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7398D" w14:textId="4835ABB5" w:rsidR="00C974FF" w:rsidRDefault="00A83C30" w:rsidP="005D5605">
      <w:pPr>
        <w:pStyle w:val="a3"/>
        <w:spacing w:after="0" w:line="240" w:lineRule="auto"/>
        <w:ind w:left="0" w:right="-38" w:firstLine="567"/>
        <w:jc w:val="center"/>
        <w:rPr>
          <w:rFonts w:ascii="ISOCPEUR" w:hAnsi="ISOCPEUR"/>
          <w:b/>
          <w:bCs/>
          <w:i/>
        </w:rPr>
      </w:pPr>
      <w:r w:rsidRPr="00803E77">
        <w:rPr>
          <w:rFonts w:ascii="ISOCPEUR" w:hAnsi="ISOCPEUR"/>
          <w:b/>
          <w:bCs/>
          <w:i/>
        </w:rPr>
        <w:t>SKAIDROJO</w:t>
      </w:r>
      <w:r w:rsidR="00FE5240" w:rsidRPr="00803E77">
        <w:rPr>
          <w:rFonts w:ascii="ISOCPEUR" w:hAnsi="ISOCPEUR"/>
          <w:b/>
          <w:bCs/>
          <w:i/>
        </w:rPr>
        <w:t>ŠAIS APRAKSTS</w:t>
      </w:r>
    </w:p>
    <w:p w14:paraId="4E092CAC" w14:textId="5103AE3B" w:rsidR="00E97691" w:rsidRPr="00E97691" w:rsidRDefault="00E97691" w:rsidP="005D5605">
      <w:pPr>
        <w:pStyle w:val="a3"/>
        <w:spacing w:after="0" w:line="240" w:lineRule="auto"/>
        <w:ind w:left="0" w:right="-38" w:firstLine="567"/>
        <w:jc w:val="center"/>
        <w:rPr>
          <w:rFonts w:ascii="ISOCPEUR" w:hAnsi="ISOCPEUR"/>
          <w:b/>
          <w:bCs/>
          <w:i/>
          <w:sz w:val="24"/>
          <w:szCs w:val="24"/>
        </w:rPr>
      </w:pPr>
    </w:p>
    <w:p w14:paraId="0CA4E39B" w14:textId="3C02E076"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Veicot rakšanas darbus</w:t>
      </w:r>
      <w:r>
        <w:rPr>
          <w:rFonts w:ascii="ISOCPEUR" w:hAnsi="ISOCPEUR"/>
          <w:i/>
          <w:sz w:val="24"/>
          <w:szCs w:val="24"/>
        </w:rPr>
        <w:t>,</w:t>
      </w:r>
      <w:r w:rsidRPr="007A69F0">
        <w:rPr>
          <w:rFonts w:ascii="ISOCPEUR" w:hAnsi="ISOCPEUR"/>
          <w:i/>
          <w:sz w:val="24"/>
          <w:szCs w:val="24"/>
        </w:rPr>
        <w:t xml:space="preserve"> ievērot vispārējos noteikumus:</w:t>
      </w:r>
    </w:p>
    <w:p w14:paraId="2CBC7BA4" w14:textId="46B9E258"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Pārliecināties par rakšanas zonā esošajām inženierkomunikācijām</w:t>
      </w:r>
      <w:r>
        <w:rPr>
          <w:rFonts w:ascii="ISOCPEUR" w:hAnsi="ISOCPEUR"/>
          <w:i/>
          <w:sz w:val="24"/>
          <w:szCs w:val="24"/>
        </w:rPr>
        <w:t xml:space="preserve">, to </w:t>
      </w:r>
      <w:proofErr w:type="spellStart"/>
      <w:r>
        <w:rPr>
          <w:rFonts w:ascii="ISOCPEUR" w:hAnsi="ISOCPEUR"/>
          <w:i/>
          <w:sz w:val="24"/>
          <w:szCs w:val="24"/>
        </w:rPr>
        <w:t>iazvietojumu</w:t>
      </w:r>
      <w:proofErr w:type="spellEnd"/>
      <w:r>
        <w:rPr>
          <w:rFonts w:ascii="ISOCPEUR" w:hAnsi="ISOCPEUR"/>
          <w:i/>
          <w:sz w:val="24"/>
          <w:szCs w:val="24"/>
        </w:rPr>
        <w:t>, t.sk. iebūves</w:t>
      </w:r>
      <w:r w:rsidRPr="007A69F0">
        <w:rPr>
          <w:rFonts w:ascii="ISOCPEUR" w:hAnsi="ISOCPEUR"/>
          <w:i/>
          <w:sz w:val="24"/>
          <w:szCs w:val="24"/>
        </w:rPr>
        <w:t xml:space="preserve"> dziļum</w:t>
      </w:r>
      <w:r>
        <w:rPr>
          <w:rFonts w:ascii="ISOCPEUR" w:hAnsi="ISOCPEUR"/>
          <w:i/>
          <w:sz w:val="24"/>
          <w:szCs w:val="24"/>
        </w:rPr>
        <w:t>u</w:t>
      </w:r>
      <w:r w:rsidRPr="007A69F0">
        <w:rPr>
          <w:rFonts w:ascii="ISOCPEUR" w:hAnsi="ISOCPEUR"/>
          <w:i/>
          <w:sz w:val="24"/>
          <w:szCs w:val="24"/>
        </w:rPr>
        <w:t>;</w:t>
      </w:r>
    </w:p>
    <w:p w14:paraId="55DFFD3F"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Nepieļaut nepiederošo personu atrašanos rakšanas laukumā;</w:t>
      </w:r>
    </w:p>
    <w:p w14:paraId="0D033C59" w14:textId="2D469259"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 xml:space="preserve">Grunts rakšanas laikā patstāvīgi sekot blakus grunts esošajam stāvoklim, lai blakus esošā grunts neiebruktu </w:t>
      </w:r>
      <w:r w:rsidR="00260CAB">
        <w:rPr>
          <w:rFonts w:ascii="ISOCPEUR" w:hAnsi="ISOCPEUR"/>
          <w:i/>
          <w:sz w:val="24"/>
          <w:szCs w:val="24"/>
        </w:rPr>
        <w:t>tranšejās</w:t>
      </w:r>
      <w:r w:rsidRPr="007A69F0">
        <w:rPr>
          <w:rFonts w:ascii="ISOCPEUR" w:hAnsi="ISOCPEUR"/>
          <w:i/>
          <w:sz w:val="24"/>
          <w:szCs w:val="24"/>
        </w:rPr>
        <w:t xml:space="preserve">. </w:t>
      </w:r>
    </w:p>
    <w:p w14:paraId="502EC95E" w14:textId="5EFE1798"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 xml:space="preserve">Pārliecināties vai darbi neietekmē </w:t>
      </w:r>
      <w:r w:rsidR="00260CAB">
        <w:rPr>
          <w:rFonts w:ascii="ISOCPEUR" w:hAnsi="ISOCPEUR"/>
          <w:i/>
          <w:sz w:val="24"/>
          <w:szCs w:val="24"/>
        </w:rPr>
        <w:t>blakus esošo</w:t>
      </w:r>
      <w:r w:rsidRPr="007A69F0">
        <w:rPr>
          <w:rFonts w:ascii="ISOCPEUR" w:hAnsi="ISOCPEUR"/>
          <w:i/>
          <w:sz w:val="24"/>
          <w:szCs w:val="24"/>
        </w:rPr>
        <w:t xml:space="preserve"> būvju drošību un būvlaukumā esošās pagaidu ģeodēziskā </w:t>
      </w:r>
      <w:r w:rsidR="00260CAB">
        <w:rPr>
          <w:rFonts w:ascii="ISOCPEUR" w:hAnsi="ISOCPEUR"/>
          <w:i/>
          <w:sz w:val="24"/>
          <w:szCs w:val="24"/>
        </w:rPr>
        <w:t>tīkla punktus</w:t>
      </w:r>
      <w:r w:rsidRPr="007A69F0">
        <w:rPr>
          <w:rFonts w:ascii="ISOCPEUR" w:hAnsi="ISOCPEUR"/>
          <w:i/>
          <w:sz w:val="24"/>
          <w:szCs w:val="24"/>
        </w:rPr>
        <w:t>;</w:t>
      </w:r>
    </w:p>
    <w:p w14:paraId="2DF00D57" w14:textId="30C10774"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Visām darba vietām būves teritorijā jābūt apgaismotām</w:t>
      </w:r>
      <w:r w:rsidR="00260CAB">
        <w:rPr>
          <w:rFonts w:ascii="ISOCPEUR" w:hAnsi="ISOCPEUR"/>
          <w:i/>
          <w:sz w:val="24"/>
          <w:szCs w:val="24"/>
        </w:rPr>
        <w:t xml:space="preserve"> </w:t>
      </w:r>
      <w:r w:rsidR="00260CAB" w:rsidRPr="00260CAB">
        <w:rPr>
          <w:rFonts w:ascii="ISOCPEUR" w:hAnsi="ISOCPEUR"/>
          <w:i/>
          <w:sz w:val="24"/>
          <w:szCs w:val="24"/>
          <w:highlight w:val="yellow"/>
        </w:rPr>
        <w:t>xx</w:t>
      </w:r>
      <w:r w:rsidR="00260CAB">
        <w:rPr>
          <w:rFonts w:ascii="ISOCPEUR" w:hAnsi="ISOCPEUR"/>
          <w:i/>
          <w:sz w:val="24"/>
          <w:szCs w:val="24"/>
        </w:rPr>
        <w:t xml:space="preserve"> lx.</w:t>
      </w:r>
    </w:p>
    <w:p w14:paraId="6D3C958C" w14:textId="730E4F59"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 xml:space="preserve">Rakšanas darbos un grunts izvešanas/pievešanas iesaistītās tehnikas darbības zonā nedrīkst atrasties cilvēki. </w:t>
      </w:r>
    </w:p>
    <w:p w14:paraId="48421EFC"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Rakšanas un grunts nomaiņas tehnikai jābūt atbilstošā tehniskā stāvoklī saskaņā ar ekspluatācijas normām un noteikumiem.</w:t>
      </w:r>
    </w:p>
    <w:p w14:paraId="2BAB7E98" w14:textId="6A3E383D"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 xml:space="preserve">Veicot rakšanas darbus jānodrošina minimāla ietekme uz apkārtējo vidi un jāievēro </w:t>
      </w:r>
      <w:r w:rsidR="00260CAB">
        <w:rPr>
          <w:rFonts w:ascii="ISOCPEUR" w:hAnsi="ISOCPEUR"/>
          <w:i/>
          <w:sz w:val="24"/>
          <w:szCs w:val="24"/>
        </w:rPr>
        <w:t>šādi</w:t>
      </w:r>
      <w:r w:rsidRPr="007A69F0">
        <w:rPr>
          <w:rFonts w:ascii="ISOCPEUR" w:hAnsi="ISOCPEUR"/>
          <w:i/>
          <w:sz w:val="24"/>
          <w:szCs w:val="24"/>
        </w:rPr>
        <w:t xml:space="preserve"> piesardzības pasākumi:</w:t>
      </w:r>
    </w:p>
    <w:p w14:paraId="6D2446E9"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Autotransporta, būvniecības mašīnu un mehānismu dzinēju degvielas sistēmu uzturēšanas kārtība;</w:t>
      </w:r>
    </w:p>
    <w:p w14:paraId="23C1539B"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Putekļaino materiālu mitrināšana un pārklāšana transportējot;</w:t>
      </w:r>
    </w:p>
    <w:p w14:paraId="4AB117A2"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Degvielas noplūdes nepieļaušana rakšanas laukumā;</w:t>
      </w:r>
    </w:p>
    <w:p w14:paraId="06E46FC8"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Aizliegta tehnikas mazgāšana rakšanas laukumā;</w:t>
      </w:r>
    </w:p>
    <w:p w14:paraId="04A0FB8A"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Nepieļaut būvniecības mašīnu un mehānismu, kas rada vibrāciju un troksni, izmantošanu laika posmā no 23:00 – 7:00.</w:t>
      </w:r>
    </w:p>
    <w:p w14:paraId="2BC31DD2" w14:textId="5CEC5640"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Grunts pamatnes augstuma paškontroles nivelēšanai tiks izmantots kalibrēts nivelieris. Visu būvbedru nospraušanai un attiecīgo aktu sagatavošanai tiks piesaistīts sertificēt</w:t>
      </w:r>
      <w:r w:rsidR="00260CAB">
        <w:rPr>
          <w:rFonts w:ascii="ISOCPEUR" w:hAnsi="ISOCPEUR"/>
          <w:i/>
          <w:sz w:val="24"/>
          <w:szCs w:val="24"/>
        </w:rPr>
        <w:t>s</w:t>
      </w:r>
      <w:r w:rsidRPr="007A69F0">
        <w:rPr>
          <w:rFonts w:ascii="ISOCPEUR" w:hAnsi="ISOCPEUR"/>
          <w:i/>
          <w:sz w:val="24"/>
          <w:szCs w:val="24"/>
        </w:rPr>
        <w:t xml:space="preserve"> ģeodēzists. Drošības tehnikas neievērošana zemes darbos var būt par nelaimes gadījumu cēloni ne vien pašu strādniekiem, bet arī pieaicinātajām personām. Tas var notikt šādos gadījumos:</w:t>
      </w:r>
    </w:p>
    <w:p w14:paraId="775BBD87"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rokot tranšejas un būvbedres bez nostiprinājumiem, vai arī izveidojot tās ar nepieļaujamu nogāžu slīpumu;</w:t>
      </w:r>
    </w:p>
    <w:p w14:paraId="1582E5BF"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nepareizi ierīkojot nostiprinājumus;</w:t>
      </w:r>
    </w:p>
    <w:p w14:paraId="59B4940C"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neierīkojot nožogojumus vietās, kur tie nepieciešami;</w:t>
      </w:r>
    </w:p>
    <w:p w14:paraId="483696C7"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Pirms tranšeju un būvbedru rakšanas jāpārliecinās, vai darba vietā nav darbiem traucējošu šķēršļu (darbojošies elektriskie un sakaru kabeļi, cauruļvadi, siltumtrases u.t.t.). Ja šādas apakšzemes komunikācijas tiek atklātas, nepieciešams tās marķēt ar brīdinājuma zīmēm.</w:t>
      </w:r>
    </w:p>
    <w:p w14:paraId="379A78B3" w14:textId="4EB6E076"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Rakšanas darbi darbojošos elektrisko, sakaru kabeļu vai cauruļvadu zonā veicami</w:t>
      </w:r>
      <w:r w:rsidR="00260CAB">
        <w:rPr>
          <w:rFonts w:ascii="ISOCPEUR" w:hAnsi="ISOCPEUR"/>
          <w:i/>
          <w:sz w:val="24"/>
          <w:szCs w:val="24"/>
        </w:rPr>
        <w:t xml:space="preserve">, </w:t>
      </w:r>
      <w:r w:rsidRPr="007A69F0">
        <w:rPr>
          <w:rFonts w:ascii="ISOCPEUR" w:hAnsi="ISOCPEUR"/>
          <w:i/>
          <w:sz w:val="24"/>
          <w:szCs w:val="24"/>
        </w:rPr>
        <w:t>ievērojot sevišķu piesardzību. Elektrisko, sakaru kabeļu un cauruļvadu zonā darbi veicami ar roku darba rīkiem, iepriekš darbus saskaņojot ar tīklu ekspluatējošām organizācijām un šo organizāciju pārstāvju klātbūtnē.</w:t>
      </w:r>
    </w:p>
    <w:p w14:paraId="1436EA65"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Lai pasargātu atsegtos darbojošos kabeļus un cauruļvadus no bojājumiem, tos nosedz vai apber, ja nepieciešams, nostiprina uz balstiem.</w:t>
      </w:r>
    </w:p>
    <w:p w14:paraId="19CAF04C"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p>
    <w:p w14:paraId="197151A7" w14:textId="1B7AD57F"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 xml:space="preserve">Izpildot grunts rakšanas darbus mehanizēti, jāievēro </w:t>
      </w:r>
      <w:r w:rsidR="00260CAB">
        <w:rPr>
          <w:rFonts w:ascii="ISOCPEUR" w:hAnsi="ISOCPEUR"/>
          <w:i/>
          <w:sz w:val="24"/>
          <w:szCs w:val="24"/>
        </w:rPr>
        <w:t>šādi</w:t>
      </w:r>
      <w:r w:rsidRPr="007A69F0">
        <w:rPr>
          <w:rFonts w:ascii="ISOCPEUR" w:hAnsi="ISOCPEUR"/>
          <w:i/>
          <w:sz w:val="24"/>
          <w:szCs w:val="24"/>
        </w:rPr>
        <w:t xml:space="preserve"> darba drošības tehnikas noteikumi:</w:t>
      </w:r>
    </w:p>
    <w:p w14:paraId="2B56366E"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tranšeju rakšana sausās, noturīgās gruntīs ar ekskavatoriem bez to nostiprināšanas atļauta līdz 3 m dziļumam, Ja tranšejā nepieciešams atrasties strādniekiem, tā jānostiprina visā garumā;</w:t>
      </w:r>
    </w:p>
    <w:p w14:paraId="2572EDBC"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lastRenderedPageBreak/>
        <w:t>nenoturīgās, ar ūdeni piesātinātās gruntīs tranšeju un būvbedru nogāzes izstrādājamas ar dabisko nobrukuma leņķi vai arī ierīkojami nostiprinājumi;</w:t>
      </w:r>
    </w:p>
    <w:p w14:paraId="4516FB9F"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katrai zemes rokamai mašīnai jābūt ar skaņas signālu. Signālu nozīme izskaidrojama visiem strādniekiem, kuri pie mašīnas strādā;</w:t>
      </w:r>
    </w:p>
    <w:p w14:paraId="1DBFD0B1"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Ja rakšana uz laiku tiek pārtraukta, ekskavators jāpārvieto vismaz 5 m attālumā no izrakuma malas. Ekskavatora pārvietošana ar piepildītu kausu aizliegta;</w:t>
      </w:r>
    </w:p>
    <w:p w14:paraId="7280AF2B"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Izpildot zemes darbus mehanizēti aizliegts:</w:t>
      </w:r>
    </w:p>
    <w:p w14:paraId="4DCD0A5E"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pārvietot zemes rokamās mašīnas vai automašīnas grunts nobrukuma prizmas robežās;</w:t>
      </w:r>
    </w:p>
    <w:p w14:paraId="4E139AD4"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atrasties vai veikt kādus darbus ekskavatora darbības zonā;</w:t>
      </w:r>
    </w:p>
    <w:p w14:paraId="61279952"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zem ekskavatora kāpurķēdēm palikt dēļus, baļķus, akmeņus un citus priekšmetus, jo tie, ekskavatoram pārvietojoties, var būt traumu cēlonis;</w:t>
      </w:r>
    </w:p>
    <w:p w14:paraId="4731C49E"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iebērt grunti automašīnas kravas kastē, virzot kausu pāri tās kabīnei;</w:t>
      </w:r>
    </w:p>
    <w:p w14:paraId="5B50B577"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cilvēkiem atrasties starp zemes rokamo mašīnu un transporta līdzekli.</w:t>
      </w:r>
    </w:p>
    <w:p w14:paraId="5AC8BF30"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Rakšanas darbus izpildot ziemā, papildus jāizpilda šādi noteikumi:</w:t>
      </w:r>
    </w:p>
    <w:p w14:paraId="625B6C2D"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tranšeju un būvbedru nogāzes attīrāmas no akmeņiem, lai tie atkušņa laikā nenoveltos būvbedrēs vai tranšejās;</w:t>
      </w:r>
    </w:p>
    <w:p w14:paraId="6851EF15"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grunts rakšana (izņemot sausu, smilšainu grunti) bez nostiprināšanas atļauta grunts dziļumā, rokot dziļāk, jāuzstāda nostiprinājumi. Rokot sausas, smilšainas gruntis, nostiprinājumi vai nogāzes jāveido neatkarīgi no grunts sasaluma. Nav atļauta izstrāde ar parakšanās paņēmienu.</w:t>
      </w:r>
    </w:p>
    <w:p w14:paraId="2A4DF8AF"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Ziemā raktās būvbedres un tranšejas, sākoties atkusnim, jāpārbauda un jāuzlabo to nostiprinājumi.</w:t>
      </w:r>
    </w:p>
    <w:p w14:paraId="11205955"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 xml:space="preserve">Plānotā darbu secība: </w:t>
      </w:r>
    </w:p>
    <w:p w14:paraId="210FDF5B" w14:textId="1009763B" w:rsidR="007A69F0" w:rsidRPr="007A69F0" w:rsidRDefault="004C7F7D" w:rsidP="005D5605">
      <w:pPr>
        <w:pStyle w:val="a3"/>
        <w:numPr>
          <w:ilvl w:val="0"/>
          <w:numId w:val="38"/>
        </w:numPr>
        <w:tabs>
          <w:tab w:val="left" w:pos="9720"/>
        </w:tabs>
        <w:spacing w:line="240" w:lineRule="auto"/>
        <w:ind w:right="-38"/>
        <w:rPr>
          <w:rFonts w:ascii="ISOCPEUR" w:hAnsi="ISOCPEUR"/>
          <w:i/>
          <w:sz w:val="24"/>
          <w:szCs w:val="24"/>
        </w:rPr>
      </w:pPr>
      <w:r>
        <w:rPr>
          <w:rFonts w:ascii="ISOCPEUR" w:hAnsi="ISOCPEUR"/>
          <w:i/>
          <w:sz w:val="24"/>
          <w:szCs w:val="24"/>
        </w:rPr>
        <w:t>Posms</w:t>
      </w:r>
    </w:p>
    <w:p w14:paraId="78F878DA" w14:textId="77777777" w:rsidR="007A69F0" w:rsidRPr="007A69F0"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Būvdarbi sākums tiek saskaņots ar Galveno būvdarbu veicēju. Tiek atvesta tehnika.</w:t>
      </w:r>
    </w:p>
    <w:p w14:paraId="341CE4BD" w14:textId="64F93957" w:rsidR="007A69F0" w:rsidRPr="007A69F0" w:rsidRDefault="004C7F7D" w:rsidP="005D5605">
      <w:pPr>
        <w:pStyle w:val="a3"/>
        <w:numPr>
          <w:ilvl w:val="0"/>
          <w:numId w:val="38"/>
        </w:numPr>
        <w:tabs>
          <w:tab w:val="left" w:pos="9720"/>
        </w:tabs>
        <w:spacing w:line="240" w:lineRule="auto"/>
        <w:ind w:right="-38"/>
        <w:rPr>
          <w:rFonts w:ascii="ISOCPEUR" w:hAnsi="ISOCPEUR"/>
          <w:i/>
          <w:sz w:val="24"/>
          <w:szCs w:val="24"/>
        </w:rPr>
      </w:pPr>
      <w:r>
        <w:rPr>
          <w:rFonts w:ascii="ISOCPEUR" w:hAnsi="ISOCPEUR"/>
          <w:i/>
          <w:sz w:val="24"/>
          <w:szCs w:val="24"/>
        </w:rPr>
        <w:t>Posms</w:t>
      </w:r>
      <w:r w:rsidR="007A69F0" w:rsidRPr="007A69F0">
        <w:rPr>
          <w:rFonts w:ascii="ISOCPEUR" w:hAnsi="ISOCPEUR"/>
          <w:i/>
          <w:sz w:val="24"/>
          <w:szCs w:val="24"/>
        </w:rPr>
        <w:t xml:space="preserve"> </w:t>
      </w:r>
    </w:p>
    <w:p w14:paraId="5B6C211D" w14:textId="77777777" w:rsidR="00F948C8" w:rsidRDefault="007A69F0" w:rsidP="005D5605">
      <w:pPr>
        <w:pStyle w:val="a3"/>
        <w:tabs>
          <w:tab w:val="left" w:pos="9720"/>
        </w:tabs>
        <w:spacing w:line="240" w:lineRule="auto"/>
        <w:ind w:left="0" w:right="-38" w:firstLine="851"/>
        <w:rPr>
          <w:rFonts w:ascii="ISOCPEUR" w:hAnsi="ISOCPEUR"/>
          <w:i/>
          <w:sz w:val="24"/>
          <w:szCs w:val="24"/>
        </w:rPr>
      </w:pPr>
      <w:r w:rsidRPr="007A69F0">
        <w:rPr>
          <w:rFonts w:ascii="ISOCPEUR" w:hAnsi="ISOCPEUR"/>
          <w:i/>
          <w:sz w:val="24"/>
          <w:szCs w:val="24"/>
        </w:rPr>
        <w:t xml:space="preserve">Tiek nospraustas </w:t>
      </w:r>
      <w:proofErr w:type="spellStart"/>
      <w:r w:rsidRPr="007A69F0">
        <w:rPr>
          <w:rFonts w:ascii="ISOCPEUR" w:hAnsi="ISOCPEUR"/>
          <w:i/>
          <w:sz w:val="24"/>
          <w:szCs w:val="24"/>
        </w:rPr>
        <w:t>būvasis</w:t>
      </w:r>
      <w:proofErr w:type="spellEnd"/>
      <w:r w:rsidRPr="007A69F0">
        <w:rPr>
          <w:rFonts w:ascii="ISOCPEUR" w:hAnsi="ISOCPEUR"/>
          <w:i/>
          <w:sz w:val="24"/>
          <w:szCs w:val="24"/>
        </w:rPr>
        <w:t>. Ar ekskavatoru tiek veikta kūdras slāņa norakšana līdz nesošajiem grunts slāņiem. Kūdras grunts biezums ir no 1,5 līdz 2,5 metriem. Izraktā grunts tiek uzreiz ievietota pašizgāzējos un izvesta ārā no būvlaukuma. Būvbedres malas tiek veidotas 45</w:t>
      </w:r>
      <w:r w:rsidRPr="00F948C8">
        <w:rPr>
          <w:rFonts w:ascii="Arial" w:hAnsi="Arial" w:cs="Arial"/>
          <w:i/>
          <w:sz w:val="24"/>
          <w:szCs w:val="24"/>
        </w:rPr>
        <w:t>⁰</w:t>
      </w:r>
      <w:r w:rsidRPr="007A69F0">
        <w:rPr>
          <w:rFonts w:ascii="ISOCPEUR" w:hAnsi="ISOCPEUR"/>
          <w:i/>
          <w:sz w:val="24"/>
          <w:szCs w:val="24"/>
        </w:rPr>
        <w:t xml:space="preserve"> le</w:t>
      </w:r>
      <w:r w:rsidRPr="00F948C8">
        <w:rPr>
          <w:rFonts w:ascii="ISOCPEUR" w:hAnsi="ISOCPEUR"/>
          <w:i/>
          <w:sz w:val="24"/>
          <w:szCs w:val="24"/>
        </w:rPr>
        <w:t>ņķī</w:t>
      </w:r>
      <w:r w:rsidRPr="007A69F0">
        <w:rPr>
          <w:rFonts w:ascii="ISOCPEUR" w:hAnsi="ISOCPEUR"/>
          <w:i/>
          <w:sz w:val="24"/>
          <w:szCs w:val="24"/>
        </w:rPr>
        <w:t xml:space="preserve">. </w:t>
      </w:r>
    </w:p>
    <w:p w14:paraId="6710CE90" w14:textId="7F60C8D1" w:rsidR="00F948C8" w:rsidRPr="00F948C8" w:rsidRDefault="00F948C8" w:rsidP="005D5605">
      <w:pPr>
        <w:pStyle w:val="a3"/>
        <w:numPr>
          <w:ilvl w:val="0"/>
          <w:numId w:val="38"/>
        </w:numPr>
        <w:tabs>
          <w:tab w:val="left" w:pos="9720"/>
        </w:tabs>
        <w:spacing w:line="240" w:lineRule="auto"/>
        <w:ind w:right="-38"/>
        <w:rPr>
          <w:rFonts w:ascii="ISOCPEUR" w:hAnsi="ISOCPEUR"/>
          <w:i/>
          <w:sz w:val="24"/>
          <w:szCs w:val="24"/>
        </w:rPr>
      </w:pPr>
      <w:r>
        <w:rPr>
          <w:rFonts w:ascii="ISOCPEUR" w:hAnsi="ISOCPEUR"/>
          <w:i/>
          <w:sz w:val="24"/>
          <w:szCs w:val="24"/>
        </w:rPr>
        <w:t>Posms</w:t>
      </w:r>
      <w:r w:rsidRPr="00F948C8">
        <w:rPr>
          <w:rFonts w:ascii="ISOCPEUR" w:hAnsi="ISOCPEUR"/>
          <w:i/>
          <w:sz w:val="24"/>
          <w:szCs w:val="24"/>
        </w:rPr>
        <w:t xml:space="preserve"> </w:t>
      </w:r>
    </w:p>
    <w:p w14:paraId="3D0CE611" w14:textId="0AD16101" w:rsidR="00F948C8" w:rsidRPr="007A69F0" w:rsidRDefault="00F948C8" w:rsidP="005D5605">
      <w:pPr>
        <w:pStyle w:val="a3"/>
        <w:tabs>
          <w:tab w:val="left" w:pos="9720"/>
        </w:tabs>
        <w:spacing w:line="240" w:lineRule="auto"/>
        <w:ind w:left="0" w:right="-38" w:firstLine="851"/>
        <w:rPr>
          <w:rFonts w:ascii="ISOCPEUR" w:hAnsi="ISOCPEUR"/>
          <w:i/>
          <w:sz w:val="24"/>
          <w:szCs w:val="24"/>
        </w:rPr>
      </w:pPr>
      <w:r w:rsidRPr="00F948C8">
        <w:rPr>
          <w:rFonts w:ascii="ISOCPEUR" w:hAnsi="ISOCPEUR"/>
          <w:i/>
          <w:sz w:val="24"/>
          <w:szCs w:val="24"/>
        </w:rPr>
        <w:t>Pēc kūdras slāņa izrakšanas tiek atvesta smilts, grunts maisījums. Pašizgāzēji atved grunti un izgāž būvbedrē, iepriekš uztaisot rampu. Ar frontālo iekrāvēju grunts tiek izlīdzināta un ar grunts veltni. Smilts, grunts maisījums tiek blietēts ik pa 50 cm.</w:t>
      </w:r>
    </w:p>
    <w:p w14:paraId="1B886C5D" w14:textId="209DD4C4" w:rsidR="006E7EDE" w:rsidRPr="00803E77" w:rsidRDefault="006E7EDE" w:rsidP="005D5605">
      <w:pPr>
        <w:jc w:val="center"/>
        <w:rPr>
          <w:b/>
          <w:bCs/>
          <w:i/>
        </w:rPr>
      </w:pPr>
      <w:r w:rsidRPr="00803E77">
        <w:rPr>
          <w:b/>
          <w:bCs/>
          <w:i/>
        </w:rPr>
        <w:t>BŪVMAŠĪNU, TEHNISKĀ UN MONTĀŽAS APRĪKOJUMA SARAKSTS</w:t>
      </w:r>
    </w:p>
    <w:p w14:paraId="2EE55A0B" w14:textId="5BB1EE65" w:rsidR="00C974FF" w:rsidRPr="00803E77" w:rsidRDefault="00C974FF" w:rsidP="005D5605">
      <w:pPr>
        <w:pStyle w:val="a3"/>
        <w:spacing w:after="0" w:line="240" w:lineRule="auto"/>
        <w:ind w:left="0" w:right="-38" w:firstLine="567"/>
        <w:jc w:val="center"/>
        <w:rPr>
          <w:rFonts w:ascii="ISOCPEUR" w:hAnsi="ISOCPEUR"/>
          <w:i/>
        </w:rPr>
      </w:pPr>
      <w:r w:rsidRPr="00803E77">
        <w:rPr>
          <w:rFonts w:ascii="ISOCPEUR" w:hAnsi="ISOCPEUR"/>
          <w:i/>
        </w:rPr>
        <w:t xml:space="preserve"> </w:t>
      </w:r>
    </w:p>
    <w:p w14:paraId="11350AC6" w14:textId="63C74E48" w:rsidR="00464405" w:rsidRDefault="00464405" w:rsidP="005D5605">
      <w:pPr>
        <w:pStyle w:val="a3"/>
        <w:spacing w:after="0" w:line="240" w:lineRule="auto"/>
        <w:ind w:left="0" w:right="-38" w:firstLine="709"/>
        <w:jc w:val="both"/>
        <w:rPr>
          <w:rFonts w:ascii="ISOCPEUR" w:hAnsi="ISOCPEUR"/>
          <w:i/>
        </w:rPr>
      </w:pPr>
      <w:proofErr w:type="spellStart"/>
      <w:r w:rsidRPr="00464405">
        <w:rPr>
          <w:rFonts w:ascii="ISOCPEUR" w:hAnsi="ISOCPEUR"/>
          <w:i/>
        </w:rPr>
        <w:t>Būvmašīnu</w:t>
      </w:r>
      <w:proofErr w:type="spellEnd"/>
      <w:r w:rsidRPr="00464405">
        <w:rPr>
          <w:rFonts w:ascii="ISOCPEUR" w:hAnsi="ISOCPEUR"/>
          <w:i/>
        </w:rPr>
        <w:t>, tehnoloģiskā un montāžas aprīkojuma saraksts ir informatīvs, tas būvdarbu laikā var mainīties</w:t>
      </w:r>
      <w:r>
        <w:rPr>
          <w:rFonts w:ascii="ISOCPEUR" w:hAnsi="ISOCPEUR"/>
          <w:i/>
        </w:rPr>
        <w:t>,</w:t>
      </w:r>
      <w:r w:rsidRPr="00464405">
        <w:rPr>
          <w:rFonts w:ascii="ISOCPEUR" w:hAnsi="ISOCPEUR"/>
          <w:i/>
        </w:rPr>
        <w:t xml:space="preserve"> ņemot vērā dažādus apstākļ</w:t>
      </w:r>
      <w:r>
        <w:rPr>
          <w:rFonts w:ascii="ISOCPEUR" w:hAnsi="ISOCPEUR"/>
          <w:i/>
        </w:rPr>
        <w:t>u</w:t>
      </w:r>
      <w:r w:rsidRPr="00464405">
        <w:rPr>
          <w:rFonts w:ascii="ISOCPEUR" w:hAnsi="ISOCPEUR"/>
          <w:i/>
        </w:rPr>
        <w:t xml:space="preserve">s, piemēram, konkrētās </w:t>
      </w:r>
      <w:proofErr w:type="spellStart"/>
      <w:r w:rsidRPr="00464405">
        <w:rPr>
          <w:rFonts w:ascii="ISOCPEUR" w:hAnsi="ISOCPEUR"/>
          <w:i/>
        </w:rPr>
        <w:t>būvmašīnas</w:t>
      </w:r>
      <w:proofErr w:type="spellEnd"/>
      <w:r w:rsidRPr="00464405">
        <w:rPr>
          <w:rFonts w:ascii="ISOCPEUR" w:hAnsi="ISOCPEUR"/>
          <w:i/>
        </w:rPr>
        <w:t xml:space="preserve">/iekārtas pieejamība vai racionālākas alternatīvas. Nepieciešamās </w:t>
      </w:r>
      <w:proofErr w:type="spellStart"/>
      <w:r w:rsidRPr="00464405">
        <w:rPr>
          <w:rFonts w:ascii="ISOCPEUR" w:hAnsi="ISOCPEUR"/>
          <w:i/>
        </w:rPr>
        <w:t>būvmašīnas</w:t>
      </w:r>
      <w:proofErr w:type="spellEnd"/>
      <w:r w:rsidRPr="00464405">
        <w:rPr>
          <w:rFonts w:ascii="ISOCPEUR" w:hAnsi="ISOCPEUR"/>
          <w:i/>
        </w:rPr>
        <w:t>/iekārtas tiks nodrošinātas no darbu</w:t>
      </w:r>
      <w:r>
        <w:rPr>
          <w:rFonts w:ascii="ISOCPEUR" w:hAnsi="ISOCPEUR"/>
          <w:i/>
        </w:rPr>
        <w:t xml:space="preserve"> veicēja</w:t>
      </w:r>
      <w:r w:rsidRPr="00464405">
        <w:rPr>
          <w:rFonts w:ascii="ISOCPEUR" w:hAnsi="ISOCPEUR"/>
          <w:i/>
        </w:rPr>
        <w:t xml:space="preserve"> puses un būvtehnikas nomas uzņēmumiem.</w:t>
      </w:r>
    </w:p>
    <w:p w14:paraId="103B7801" w14:textId="77777777" w:rsidR="00464405" w:rsidRDefault="00464405" w:rsidP="005D5605">
      <w:pPr>
        <w:pStyle w:val="a3"/>
        <w:spacing w:after="0" w:line="240" w:lineRule="auto"/>
        <w:ind w:left="0" w:right="-38" w:firstLine="709"/>
        <w:jc w:val="both"/>
        <w:rPr>
          <w:rFonts w:ascii="ISOCPEUR" w:hAnsi="ISOCPEUR"/>
          <w:i/>
        </w:rPr>
      </w:pPr>
    </w:p>
    <w:tbl>
      <w:tblPr>
        <w:tblW w:w="6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1843"/>
      </w:tblGrid>
      <w:tr w:rsidR="00464405" w:rsidRPr="006252B0" w14:paraId="6B5A83E8" w14:textId="77777777" w:rsidTr="00527EED">
        <w:trPr>
          <w:jc w:val="center"/>
        </w:trPr>
        <w:tc>
          <w:tcPr>
            <w:tcW w:w="5104" w:type="dxa"/>
          </w:tcPr>
          <w:p w14:paraId="17BF011F" w14:textId="77777777" w:rsidR="00464405" w:rsidRPr="00464405" w:rsidRDefault="00464405" w:rsidP="005D5605">
            <w:pPr>
              <w:pStyle w:val="33"/>
              <w:jc w:val="center"/>
              <w:rPr>
                <w:b/>
                <w:i/>
                <w:iCs/>
                <w:sz w:val="24"/>
                <w:szCs w:val="24"/>
              </w:rPr>
            </w:pPr>
            <w:r w:rsidRPr="00464405">
              <w:rPr>
                <w:b/>
                <w:i/>
                <w:iCs/>
                <w:sz w:val="24"/>
                <w:szCs w:val="24"/>
              </w:rPr>
              <w:t>Apraksts</w:t>
            </w:r>
          </w:p>
        </w:tc>
        <w:tc>
          <w:tcPr>
            <w:tcW w:w="1843" w:type="dxa"/>
          </w:tcPr>
          <w:p w14:paraId="159AB691" w14:textId="77777777" w:rsidR="00464405" w:rsidRPr="00464405" w:rsidRDefault="00464405" w:rsidP="005D5605">
            <w:pPr>
              <w:pStyle w:val="33"/>
              <w:jc w:val="center"/>
              <w:rPr>
                <w:b/>
                <w:i/>
                <w:iCs/>
                <w:sz w:val="24"/>
                <w:szCs w:val="24"/>
              </w:rPr>
            </w:pPr>
            <w:r w:rsidRPr="00464405">
              <w:rPr>
                <w:b/>
                <w:i/>
                <w:iCs/>
                <w:sz w:val="24"/>
                <w:szCs w:val="24"/>
              </w:rPr>
              <w:t>Vienību skaits</w:t>
            </w:r>
          </w:p>
        </w:tc>
      </w:tr>
      <w:tr w:rsidR="00464405" w:rsidRPr="006252B0" w14:paraId="19CAFA0F" w14:textId="77777777" w:rsidTr="00527EED">
        <w:trPr>
          <w:trHeight w:val="351"/>
          <w:jc w:val="center"/>
        </w:trPr>
        <w:tc>
          <w:tcPr>
            <w:tcW w:w="5104" w:type="dxa"/>
          </w:tcPr>
          <w:p w14:paraId="0A835412" w14:textId="1ADC962F" w:rsidR="00464405" w:rsidRPr="00464405" w:rsidRDefault="00464405" w:rsidP="005D5605">
            <w:pPr>
              <w:jc w:val="center"/>
              <w:rPr>
                <w:i/>
                <w:iCs/>
                <w:color w:val="000000"/>
                <w:highlight w:val="yellow"/>
                <w:lang w:eastAsia="lv-LV"/>
              </w:rPr>
            </w:pPr>
            <w:r w:rsidRPr="00464405">
              <w:rPr>
                <w:rFonts w:eastAsia="Calibri"/>
                <w:i/>
                <w:iCs/>
                <w:color w:val="000000"/>
              </w:rPr>
              <w:t>Autotransports grunts pārvietošanai</w:t>
            </w:r>
          </w:p>
        </w:tc>
        <w:tc>
          <w:tcPr>
            <w:tcW w:w="1843" w:type="dxa"/>
          </w:tcPr>
          <w:p w14:paraId="6B3CE285" w14:textId="77777777" w:rsidR="00464405" w:rsidRPr="00464405" w:rsidRDefault="00464405" w:rsidP="005D5605">
            <w:pPr>
              <w:pStyle w:val="33"/>
              <w:jc w:val="center"/>
              <w:rPr>
                <w:i/>
                <w:iCs/>
                <w:sz w:val="24"/>
                <w:szCs w:val="24"/>
                <w:highlight w:val="yellow"/>
              </w:rPr>
            </w:pPr>
            <w:r w:rsidRPr="00464405">
              <w:rPr>
                <w:i/>
                <w:iCs/>
                <w:color w:val="000000"/>
                <w:sz w:val="24"/>
                <w:szCs w:val="24"/>
              </w:rPr>
              <w:t>min 2 gab.</w:t>
            </w:r>
          </w:p>
        </w:tc>
      </w:tr>
      <w:tr w:rsidR="00464405" w:rsidRPr="006252B0" w14:paraId="176FAAD9" w14:textId="77777777" w:rsidTr="00527EED">
        <w:trPr>
          <w:trHeight w:val="351"/>
          <w:jc w:val="center"/>
        </w:trPr>
        <w:tc>
          <w:tcPr>
            <w:tcW w:w="5104" w:type="dxa"/>
          </w:tcPr>
          <w:p w14:paraId="1AE7E11A" w14:textId="77777777" w:rsidR="00464405" w:rsidRPr="00464405" w:rsidRDefault="00464405" w:rsidP="005D5605">
            <w:pPr>
              <w:jc w:val="center"/>
              <w:rPr>
                <w:rFonts w:eastAsia="Calibri"/>
                <w:i/>
                <w:iCs/>
                <w:color w:val="000000"/>
              </w:rPr>
            </w:pPr>
            <w:r w:rsidRPr="00464405">
              <w:rPr>
                <w:i/>
                <w:iCs/>
                <w:color w:val="000000"/>
              </w:rPr>
              <w:t>Ekskavators CASE CX210 23t, aprīkots ar maināmiem darba instrumentiem vai analogs</w:t>
            </w:r>
          </w:p>
        </w:tc>
        <w:tc>
          <w:tcPr>
            <w:tcW w:w="1843" w:type="dxa"/>
          </w:tcPr>
          <w:p w14:paraId="4CB35924" w14:textId="77777777" w:rsidR="00464405" w:rsidRPr="00464405" w:rsidRDefault="00464405" w:rsidP="005D5605">
            <w:pPr>
              <w:pStyle w:val="33"/>
              <w:jc w:val="center"/>
              <w:rPr>
                <w:i/>
                <w:iCs/>
                <w:color w:val="000000"/>
                <w:sz w:val="24"/>
                <w:szCs w:val="24"/>
              </w:rPr>
            </w:pPr>
            <w:r w:rsidRPr="00464405">
              <w:rPr>
                <w:i/>
                <w:iCs/>
                <w:color w:val="000000"/>
                <w:sz w:val="24"/>
                <w:szCs w:val="24"/>
              </w:rPr>
              <w:t>2 gab.</w:t>
            </w:r>
          </w:p>
        </w:tc>
      </w:tr>
      <w:tr w:rsidR="00464405" w:rsidRPr="006252B0" w14:paraId="56D3953C" w14:textId="77777777" w:rsidTr="00527EED">
        <w:trPr>
          <w:trHeight w:val="351"/>
          <w:jc w:val="center"/>
        </w:trPr>
        <w:tc>
          <w:tcPr>
            <w:tcW w:w="5104" w:type="dxa"/>
          </w:tcPr>
          <w:p w14:paraId="31FA0878" w14:textId="77777777" w:rsidR="00464405" w:rsidRPr="00464405" w:rsidRDefault="00464405" w:rsidP="005D5605">
            <w:pPr>
              <w:jc w:val="center"/>
              <w:rPr>
                <w:rFonts w:eastAsia="Calibri"/>
                <w:i/>
                <w:iCs/>
                <w:color w:val="000000"/>
              </w:rPr>
            </w:pPr>
            <w:r w:rsidRPr="00464405">
              <w:rPr>
                <w:i/>
                <w:iCs/>
                <w:color w:val="000000"/>
              </w:rPr>
              <w:t xml:space="preserve">Frontālais iekrāvējs </w:t>
            </w:r>
            <w:r w:rsidRPr="00464405">
              <w:rPr>
                <w:i/>
                <w:iCs/>
              </w:rPr>
              <w:t>HYUNDAI HLA 770-7A vai analogs</w:t>
            </w:r>
          </w:p>
        </w:tc>
        <w:tc>
          <w:tcPr>
            <w:tcW w:w="1843" w:type="dxa"/>
          </w:tcPr>
          <w:p w14:paraId="6023C1ED" w14:textId="77777777" w:rsidR="00464405" w:rsidRPr="00464405" w:rsidRDefault="00464405" w:rsidP="005D5605">
            <w:pPr>
              <w:pStyle w:val="33"/>
              <w:jc w:val="center"/>
              <w:rPr>
                <w:i/>
                <w:iCs/>
                <w:color w:val="000000"/>
                <w:sz w:val="24"/>
                <w:szCs w:val="24"/>
              </w:rPr>
            </w:pPr>
            <w:r w:rsidRPr="00464405">
              <w:rPr>
                <w:i/>
                <w:iCs/>
                <w:color w:val="000000"/>
                <w:sz w:val="24"/>
                <w:szCs w:val="24"/>
              </w:rPr>
              <w:t>1 gab.</w:t>
            </w:r>
          </w:p>
        </w:tc>
      </w:tr>
      <w:tr w:rsidR="00464405" w:rsidRPr="006252B0" w14:paraId="59CC1975" w14:textId="77777777" w:rsidTr="00527EED">
        <w:trPr>
          <w:trHeight w:val="351"/>
          <w:jc w:val="center"/>
        </w:trPr>
        <w:tc>
          <w:tcPr>
            <w:tcW w:w="5104" w:type="dxa"/>
          </w:tcPr>
          <w:p w14:paraId="0E110D78" w14:textId="77777777" w:rsidR="00464405" w:rsidRPr="00464405" w:rsidRDefault="00464405" w:rsidP="005D5605">
            <w:pPr>
              <w:jc w:val="center"/>
              <w:rPr>
                <w:rFonts w:eastAsia="Calibri"/>
                <w:i/>
                <w:iCs/>
                <w:color w:val="000000"/>
              </w:rPr>
            </w:pPr>
            <w:r w:rsidRPr="00464405">
              <w:rPr>
                <w:i/>
                <w:iCs/>
                <w:color w:val="000000"/>
              </w:rPr>
              <w:lastRenderedPageBreak/>
              <w:t>Grunts veltnis Volvo SD160B (vai analogs)</w:t>
            </w:r>
          </w:p>
        </w:tc>
        <w:tc>
          <w:tcPr>
            <w:tcW w:w="1843" w:type="dxa"/>
          </w:tcPr>
          <w:p w14:paraId="3F3E72EF" w14:textId="77777777" w:rsidR="00464405" w:rsidRPr="00464405" w:rsidRDefault="00464405" w:rsidP="005D5605">
            <w:pPr>
              <w:pStyle w:val="33"/>
              <w:jc w:val="center"/>
              <w:rPr>
                <w:i/>
                <w:iCs/>
                <w:color w:val="000000"/>
                <w:sz w:val="24"/>
                <w:szCs w:val="24"/>
              </w:rPr>
            </w:pPr>
            <w:r w:rsidRPr="00464405">
              <w:rPr>
                <w:i/>
                <w:iCs/>
                <w:color w:val="000000"/>
                <w:sz w:val="24"/>
                <w:szCs w:val="24"/>
              </w:rPr>
              <w:t>1 gab.</w:t>
            </w:r>
          </w:p>
        </w:tc>
      </w:tr>
      <w:tr w:rsidR="00464405" w:rsidRPr="006252B0" w14:paraId="5A807FE5" w14:textId="77777777" w:rsidTr="00527EED">
        <w:trPr>
          <w:trHeight w:val="351"/>
          <w:jc w:val="center"/>
        </w:trPr>
        <w:tc>
          <w:tcPr>
            <w:tcW w:w="5104" w:type="dxa"/>
          </w:tcPr>
          <w:p w14:paraId="05F98728" w14:textId="77777777" w:rsidR="00464405" w:rsidRPr="00464405" w:rsidRDefault="00464405" w:rsidP="005D5605">
            <w:pPr>
              <w:jc w:val="center"/>
              <w:rPr>
                <w:rFonts w:eastAsia="Calibri"/>
                <w:i/>
                <w:iCs/>
                <w:color w:val="000000"/>
              </w:rPr>
            </w:pPr>
            <w:r w:rsidRPr="00464405">
              <w:rPr>
                <w:rFonts w:eastAsia="Calibri"/>
                <w:i/>
                <w:iCs/>
                <w:color w:val="000000"/>
              </w:rPr>
              <w:t>Autotransports tehnikas atvešanai (</w:t>
            </w:r>
            <w:proofErr w:type="spellStart"/>
            <w:r w:rsidRPr="00464405">
              <w:rPr>
                <w:rFonts w:eastAsia="Calibri"/>
                <w:i/>
                <w:iCs/>
                <w:color w:val="000000"/>
              </w:rPr>
              <w:t>zemprofila</w:t>
            </w:r>
            <w:proofErr w:type="spellEnd"/>
            <w:r w:rsidRPr="00464405">
              <w:rPr>
                <w:rFonts w:eastAsia="Calibri"/>
                <w:i/>
                <w:iCs/>
                <w:color w:val="000000"/>
              </w:rPr>
              <w:t xml:space="preserve"> </w:t>
            </w:r>
            <w:proofErr w:type="spellStart"/>
            <w:r w:rsidRPr="00464405">
              <w:rPr>
                <w:rFonts w:eastAsia="Calibri"/>
                <w:i/>
                <w:iCs/>
                <w:color w:val="000000"/>
              </w:rPr>
              <w:t>treileris</w:t>
            </w:r>
            <w:proofErr w:type="spellEnd"/>
            <w:r w:rsidRPr="00464405">
              <w:rPr>
                <w:rFonts w:eastAsia="Calibri"/>
                <w:i/>
                <w:iCs/>
                <w:color w:val="000000"/>
              </w:rPr>
              <w:t>)</w:t>
            </w:r>
          </w:p>
        </w:tc>
        <w:tc>
          <w:tcPr>
            <w:tcW w:w="1843" w:type="dxa"/>
          </w:tcPr>
          <w:p w14:paraId="50C2C15A" w14:textId="77777777" w:rsidR="00464405" w:rsidRPr="00464405" w:rsidRDefault="00464405" w:rsidP="005D5605">
            <w:pPr>
              <w:pStyle w:val="33"/>
              <w:jc w:val="center"/>
              <w:rPr>
                <w:i/>
                <w:iCs/>
                <w:color w:val="000000"/>
                <w:sz w:val="24"/>
                <w:szCs w:val="24"/>
              </w:rPr>
            </w:pPr>
            <w:r w:rsidRPr="00464405">
              <w:rPr>
                <w:rFonts w:eastAsia="Calibri"/>
                <w:i/>
                <w:iCs/>
                <w:color w:val="000000"/>
                <w:sz w:val="24"/>
                <w:szCs w:val="24"/>
              </w:rPr>
              <w:t>2 gab.</w:t>
            </w:r>
          </w:p>
        </w:tc>
      </w:tr>
    </w:tbl>
    <w:p w14:paraId="0767FEFC" w14:textId="77777777" w:rsidR="00464405" w:rsidRPr="00464405" w:rsidRDefault="00464405" w:rsidP="005D5605">
      <w:pPr>
        <w:pStyle w:val="a3"/>
        <w:spacing w:after="0" w:line="240" w:lineRule="auto"/>
        <w:ind w:left="0" w:right="-38" w:firstLine="709"/>
        <w:jc w:val="both"/>
        <w:rPr>
          <w:rFonts w:ascii="ISOCPEUR" w:hAnsi="ISOCPEUR"/>
          <w:i/>
        </w:rPr>
      </w:pPr>
    </w:p>
    <w:p w14:paraId="6F63FA6A" w14:textId="058DC2C2" w:rsidR="00C974FF" w:rsidRDefault="005D5605" w:rsidP="00803E77">
      <w:pPr>
        <w:pStyle w:val="a3"/>
        <w:spacing w:after="0" w:line="360" w:lineRule="auto"/>
        <w:ind w:left="0" w:right="-40"/>
        <w:jc w:val="center"/>
        <w:rPr>
          <w:rFonts w:ascii="ISOCPEUR" w:hAnsi="ISOCPEUR"/>
          <w:b/>
          <w:bCs/>
          <w:i/>
        </w:rPr>
      </w:pPr>
      <w:r>
        <w:rPr>
          <w:rFonts w:ascii="ISOCPEUR" w:hAnsi="ISOCPEUR"/>
          <w:b/>
          <w:bCs/>
          <w:i/>
        </w:rPr>
        <w:t>S</w:t>
      </w:r>
      <w:r w:rsidR="006E7EDE" w:rsidRPr="00803E77">
        <w:rPr>
          <w:rFonts w:ascii="ISOCPEUR" w:hAnsi="ISOCPEUR"/>
          <w:b/>
          <w:bCs/>
          <w:i/>
        </w:rPr>
        <w:t>AGATAVOŠANĀS DARBU UN BŪVDARBU APRAKSTS</w:t>
      </w:r>
    </w:p>
    <w:p w14:paraId="7B83F698" w14:textId="383B9D57" w:rsidR="00CE26F5" w:rsidRPr="00CE26F5" w:rsidRDefault="00CE26F5" w:rsidP="00CE26F5">
      <w:pPr>
        <w:pStyle w:val="a3"/>
        <w:spacing w:after="0" w:line="240" w:lineRule="auto"/>
        <w:ind w:left="0" w:firstLine="709"/>
        <w:rPr>
          <w:rFonts w:ascii="ISOCPEUR" w:hAnsi="ISOCPEUR"/>
          <w:i/>
          <w:sz w:val="24"/>
          <w:szCs w:val="24"/>
        </w:rPr>
      </w:pPr>
      <w:r w:rsidRPr="00CE26F5">
        <w:rPr>
          <w:rFonts w:ascii="ISOCPEUR" w:hAnsi="ISOCPEUR"/>
          <w:i/>
          <w:sz w:val="24"/>
          <w:szCs w:val="24"/>
        </w:rPr>
        <w:t>Pirms būvdarbu uzsākšanas tiks saņemtas darbu veikšanas/rakšanas darbu atļaujas no vis</w:t>
      </w:r>
      <w:r>
        <w:rPr>
          <w:rFonts w:ascii="ISOCPEUR" w:hAnsi="ISOCPEUR"/>
          <w:i/>
          <w:sz w:val="24"/>
          <w:szCs w:val="24"/>
        </w:rPr>
        <w:t>u apakšzemes komunikāciju īpašniekiem vai tiesiskajiem valdītājiem, kuru tuvumā tiks veikti rakšanas darbi</w:t>
      </w:r>
      <w:r w:rsidRPr="00CE26F5">
        <w:rPr>
          <w:rFonts w:ascii="ISOCPEUR" w:hAnsi="ISOCPEUR"/>
          <w:i/>
          <w:sz w:val="24"/>
          <w:szCs w:val="24"/>
        </w:rPr>
        <w:t xml:space="preserve"> </w:t>
      </w:r>
      <w:r>
        <w:rPr>
          <w:rFonts w:ascii="ISOCPEUR" w:hAnsi="ISOCPEUR"/>
          <w:i/>
          <w:sz w:val="24"/>
          <w:szCs w:val="24"/>
        </w:rPr>
        <w:t xml:space="preserve">(piemēram, </w:t>
      </w:r>
      <w:r w:rsidRPr="00CE26F5">
        <w:rPr>
          <w:rFonts w:ascii="ISOCPEUR" w:hAnsi="ISOCPEUR"/>
          <w:i/>
          <w:sz w:val="24"/>
          <w:szCs w:val="24"/>
        </w:rPr>
        <w:t xml:space="preserve">Latvijas gāze, Sadales tīkls, </w:t>
      </w:r>
      <w:proofErr w:type="spellStart"/>
      <w:r w:rsidRPr="00CE26F5">
        <w:rPr>
          <w:rFonts w:ascii="ISOCPEUR" w:hAnsi="ISOCPEUR"/>
          <w:i/>
          <w:sz w:val="24"/>
          <w:szCs w:val="24"/>
        </w:rPr>
        <w:t>Tet</w:t>
      </w:r>
      <w:proofErr w:type="spellEnd"/>
      <w:r w:rsidRPr="00CE26F5">
        <w:rPr>
          <w:rFonts w:ascii="ISOCPEUR" w:hAnsi="ISOCPEUR"/>
          <w:i/>
          <w:sz w:val="24"/>
          <w:szCs w:val="24"/>
        </w:rPr>
        <w:t xml:space="preserve"> u.c.</w:t>
      </w:r>
      <w:r>
        <w:rPr>
          <w:rFonts w:ascii="ISOCPEUR" w:hAnsi="ISOCPEUR"/>
          <w:i/>
          <w:sz w:val="24"/>
          <w:szCs w:val="24"/>
        </w:rPr>
        <w:t>)</w:t>
      </w:r>
      <w:r w:rsidRPr="00CE26F5">
        <w:rPr>
          <w:rFonts w:ascii="ISOCPEUR" w:hAnsi="ISOCPEUR"/>
          <w:i/>
          <w:sz w:val="24"/>
          <w:szCs w:val="24"/>
        </w:rPr>
        <w:t xml:space="preserve">. Pēc tam, saskaņā ar apstiprinātajām satiksmes organizācijas shēmām, objekts tiks aprīkots ar nepieciešamajām satiksmi ierobežojošajām zīmēm, </w:t>
      </w:r>
      <w:proofErr w:type="spellStart"/>
      <w:r w:rsidRPr="00CE26F5">
        <w:rPr>
          <w:rFonts w:ascii="ISOCPEUR" w:hAnsi="ISOCPEUR"/>
          <w:i/>
          <w:sz w:val="24"/>
          <w:szCs w:val="24"/>
        </w:rPr>
        <w:t>vadstatņiem</w:t>
      </w:r>
      <w:proofErr w:type="spellEnd"/>
      <w:r w:rsidRPr="00CE26F5">
        <w:rPr>
          <w:rFonts w:ascii="ISOCPEUR" w:hAnsi="ISOCPEUR"/>
          <w:i/>
          <w:sz w:val="24"/>
          <w:szCs w:val="24"/>
        </w:rPr>
        <w:t xml:space="preserve"> un pārējām nepieciešamajām lietām drošai satiksmes organizācijai.</w:t>
      </w:r>
    </w:p>
    <w:p w14:paraId="10981EAE" w14:textId="13F3BDF5" w:rsidR="00CE26F5" w:rsidRPr="00CE26F5" w:rsidRDefault="00CE26F5" w:rsidP="00CE26F5">
      <w:pPr>
        <w:pStyle w:val="a3"/>
        <w:spacing w:after="0" w:line="240" w:lineRule="auto"/>
        <w:ind w:left="0" w:firstLine="709"/>
        <w:rPr>
          <w:rFonts w:ascii="ISOCPEUR" w:hAnsi="ISOCPEUR"/>
          <w:i/>
          <w:sz w:val="24"/>
          <w:szCs w:val="24"/>
        </w:rPr>
      </w:pPr>
      <w:r w:rsidRPr="00CE26F5">
        <w:rPr>
          <w:rFonts w:ascii="ISOCPEUR" w:hAnsi="ISOCPEUR"/>
          <w:i/>
          <w:sz w:val="24"/>
          <w:szCs w:val="24"/>
        </w:rPr>
        <w:t xml:space="preserve">Tiks veikta esošo komunikāciju </w:t>
      </w:r>
      <w:proofErr w:type="spellStart"/>
      <w:r w:rsidRPr="00CE26F5">
        <w:rPr>
          <w:rFonts w:ascii="ISOCPEUR" w:hAnsi="ISOCPEUR"/>
          <w:i/>
          <w:sz w:val="24"/>
          <w:szCs w:val="24"/>
        </w:rPr>
        <w:t>atšurfēšana</w:t>
      </w:r>
      <w:proofErr w:type="spellEnd"/>
      <w:r w:rsidRPr="00CE26F5">
        <w:rPr>
          <w:rFonts w:ascii="ISOCPEUR" w:hAnsi="ISOCPEUR"/>
          <w:i/>
          <w:sz w:val="24"/>
          <w:szCs w:val="24"/>
        </w:rPr>
        <w:t xml:space="preserve"> un komunikāciju novietojuma un dziļuma precizēšana. </w:t>
      </w:r>
    </w:p>
    <w:p w14:paraId="63CA1BA6" w14:textId="386A738A" w:rsidR="00CE26F5" w:rsidRPr="00CE26F5" w:rsidRDefault="00CE26F5" w:rsidP="00CE26F5">
      <w:pPr>
        <w:pStyle w:val="a3"/>
        <w:spacing w:after="0" w:line="240" w:lineRule="auto"/>
        <w:ind w:left="0" w:firstLine="709"/>
        <w:rPr>
          <w:rFonts w:ascii="ISOCPEUR" w:hAnsi="ISOCPEUR"/>
          <w:i/>
          <w:sz w:val="24"/>
          <w:szCs w:val="24"/>
        </w:rPr>
      </w:pPr>
      <w:r w:rsidRPr="00CE26F5">
        <w:rPr>
          <w:rFonts w:ascii="ISOCPEUR" w:hAnsi="ISOCPEUR"/>
          <w:i/>
          <w:sz w:val="24"/>
          <w:szCs w:val="24"/>
        </w:rPr>
        <w:t xml:space="preserve">Darbi katrā posmā tiks veikti </w:t>
      </w:r>
      <w:r w:rsidR="00024E5D">
        <w:rPr>
          <w:rFonts w:ascii="ISOCPEUR" w:hAnsi="ISOCPEUR"/>
          <w:i/>
          <w:sz w:val="24"/>
          <w:szCs w:val="24"/>
        </w:rPr>
        <w:t>šādā</w:t>
      </w:r>
      <w:r w:rsidRPr="00CE26F5">
        <w:rPr>
          <w:rFonts w:ascii="ISOCPEUR" w:hAnsi="ISOCPEUR"/>
          <w:i/>
          <w:sz w:val="24"/>
          <w:szCs w:val="24"/>
        </w:rPr>
        <w:t xml:space="preserve"> secībā: </w:t>
      </w:r>
    </w:p>
    <w:p w14:paraId="5B938EB0" w14:textId="66223C95" w:rsidR="00CE26F5" w:rsidRPr="00CE26F5" w:rsidRDefault="00CE26F5" w:rsidP="00024E5D">
      <w:pPr>
        <w:pStyle w:val="a3"/>
        <w:numPr>
          <w:ilvl w:val="0"/>
          <w:numId w:val="24"/>
        </w:numPr>
        <w:spacing w:after="0" w:line="240" w:lineRule="auto"/>
        <w:rPr>
          <w:rFonts w:ascii="ISOCPEUR" w:hAnsi="ISOCPEUR"/>
          <w:i/>
          <w:sz w:val="24"/>
          <w:szCs w:val="24"/>
        </w:rPr>
      </w:pPr>
      <w:r w:rsidRPr="00CE26F5">
        <w:rPr>
          <w:rFonts w:ascii="ISOCPEUR" w:hAnsi="ISOCPEUR"/>
          <w:i/>
          <w:sz w:val="24"/>
          <w:szCs w:val="24"/>
        </w:rPr>
        <w:t>Organiskās grunts norakšana;</w:t>
      </w:r>
    </w:p>
    <w:p w14:paraId="46D5D88B" w14:textId="701053D2" w:rsidR="00CE26F5" w:rsidRPr="00CE26F5" w:rsidRDefault="00CE26F5" w:rsidP="00024E5D">
      <w:pPr>
        <w:pStyle w:val="a3"/>
        <w:numPr>
          <w:ilvl w:val="0"/>
          <w:numId w:val="24"/>
        </w:numPr>
        <w:spacing w:after="0" w:line="240" w:lineRule="auto"/>
        <w:rPr>
          <w:rFonts w:ascii="ISOCPEUR" w:hAnsi="ISOCPEUR"/>
          <w:i/>
          <w:sz w:val="24"/>
          <w:szCs w:val="24"/>
        </w:rPr>
      </w:pPr>
      <w:r w:rsidRPr="00CE26F5">
        <w:rPr>
          <w:rFonts w:ascii="ISOCPEUR" w:hAnsi="ISOCPEUR"/>
          <w:i/>
          <w:sz w:val="24"/>
          <w:szCs w:val="24"/>
        </w:rPr>
        <w:t xml:space="preserve">Gultnes veidošana </w:t>
      </w:r>
      <w:proofErr w:type="spellStart"/>
      <w:r w:rsidRPr="00CE26F5">
        <w:rPr>
          <w:rFonts w:ascii="ISOCPEUR" w:hAnsi="ISOCPEUR"/>
          <w:i/>
          <w:sz w:val="24"/>
          <w:szCs w:val="24"/>
        </w:rPr>
        <w:t>salturīgā</w:t>
      </w:r>
      <w:proofErr w:type="spellEnd"/>
      <w:r w:rsidRPr="00CE26F5">
        <w:rPr>
          <w:rFonts w:ascii="ISOCPEUR" w:hAnsi="ISOCPEUR"/>
          <w:i/>
          <w:sz w:val="24"/>
          <w:szCs w:val="24"/>
        </w:rPr>
        <w:t xml:space="preserve"> smilts slāņa ierīkošanai;</w:t>
      </w:r>
    </w:p>
    <w:p w14:paraId="14E127D6" w14:textId="41142F71" w:rsidR="00CE26F5" w:rsidRPr="00CE26F5" w:rsidRDefault="00CE26F5" w:rsidP="00024E5D">
      <w:pPr>
        <w:pStyle w:val="a3"/>
        <w:numPr>
          <w:ilvl w:val="0"/>
          <w:numId w:val="24"/>
        </w:numPr>
        <w:spacing w:after="0" w:line="240" w:lineRule="auto"/>
        <w:rPr>
          <w:rFonts w:ascii="ISOCPEUR" w:hAnsi="ISOCPEUR"/>
          <w:i/>
          <w:sz w:val="24"/>
          <w:szCs w:val="24"/>
        </w:rPr>
      </w:pPr>
      <w:proofErr w:type="spellStart"/>
      <w:r w:rsidRPr="00CE26F5">
        <w:rPr>
          <w:rFonts w:ascii="ISOCPEUR" w:hAnsi="ISOCPEUR"/>
          <w:i/>
          <w:sz w:val="24"/>
          <w:szCs w:val="24"/>
        </w:rPr>
        <w:t>Salturīgā</w:t>
      </w:r>
      <w:proofErr w:type="spellEnd"/>
      <w:r w:rsidRPr="00CE26F5">
        <w:rPr>
          <w:rFonts w:ascii="ISOCPEUR" w:hAnsi="ISOCPEUR"/>
          <w:i/>
          <w:sz w:val="24"/>
          <w:szCs w:val="24"/>
        </w:rPr>
        <w:t xml:space="preserve"> slāņa ierīkošana projektā paredzētajā biezumā ;</w:t>
      </w:r>
    </w:p>
    <w:p w14:paraId="1CC20054" w14:textId="4859B35A" w:rsidR="00CE26F5" w:rsidRPr="00CE26F5" w:rsidRDefault="00CE26F5" w:rsidP="00024E5D">
      <w:pPr>
        <w:pStyle w:val="a3"/>
        <w:numPr>
          <w:ilvl w:val="0"/>
          <w:numId w:val="24"/>
        </w:numPr>
        <w:spacing w:after="0" w:line="240" w:lineRule="auto"/>
        <w:rPr>
          <w:rFonts w:ascii="ISOCPEUR" w:hAnsi="ISOCPEUR"/>
          <w:i/>
          <w:sz w:val="24"/>
          <w:szCs w:val="24"/>
        </w:rPr>
      </w:pPr>
      <w:r w:rsidRPr="00CE26F5">
        <w:rPr>
          <w:rFonts w:ascii="ISOCPEUR" w:hAnsi="ISOCPEUR"/>
          <w:i/>
          <w:sz w:val="24"/>
          <w:szCs w:val="24"/>
        </w:rPr>
        <w:t>Minerālā pamata ierīkošana pēc projektā paredzētajām frakcijām un biezumiem;</w:t>
      </w:r>
    </w:p>
    <w:p w14:paraId="59936A36" w14:textId="6168B203" w:rsidR="00CE26F5" w:rsidRPr="00CE26F5" w:rsidRDefault="00CE26F5" w:rsidP="00024E5D">
      <w:pPr>
        <w:pStyle w:val="a3"/>
        <w:numPr>
          <w:ilvl w:val="0"/>
          <w:numId w:val="24"/>
        </w:numPr>
        <w:spacing w:after="0" w:line="240" w:lineRule="auto"/>
        <w:rPr>
          <w:rFonts w:ascii="ISOCPEUR" w:hAnsi="ISOCPEUR"/>
          <w:i/>
          <w:sz w:val="24"/>
          <w:szCs w:val="24"/>
        </w:rPr>
      </w:pPr>
      <w:r w:rsidRPr="00CE26F5">
        <w:rPr>
          <w:rFonts w:ascii="ISOCPEUR" w:hAnsi="ISOCPEUR"/>
          <w:i/>
          <w:sz w:val="24"/>
          <w:szCs w:val="24"/>
        </w:rPr>
        <w:t xml:space="preserve">Ceļu un </w:t>
      </w:r>
      <w:r w:rsidR="00024E5D">
        <w:rPr>
          <w:rFonts w:ascii="ISOCPEUR" w:hAnsi="ISOCPEUR"/>
          <w:i/>
          <w:sz w:val="24"/>
          <w:szCs w:val="24"/>
        </w:rPr>
        <w:t>ietvju (apmales)</w:t>
      </w:r>
      <w:r w:rsidRPr="00CE26F5">
        <w:rPr>
          <w:rFonts w:ascii="ISOCPEUR" w:hAnsi="ISOCPEUR"/>
          <w:i/>
          <w:sz w:val="24"/>
          <w:szCs w:val="24"/>
        </w:rPr>
        <w:t xml:space="preserve"> </w:t>
      </w:r>
      <w:proofErr w:type="spellStart"/>
      <w:r w:rsidRPr="00CE26F5">
        <w:rPr>
          <w:rFonts w:ascii="ISOCPEUR" w:hAnsi="ISOCPEUR"/>
          <w:i/>
          <w:sz w:val="24"/>
          <w:szCs w:val="24"/>
        </w:rPr>
        <w:t>bortakmeņu</w:t>
      </w:r>
      <w:proofErr w:type="spellEnd"/>
      <w:r w:rsidRPr="00CE26F5">
        <w:rPr>
          <w:rFonts w:ascii="ISOCPEUR" w:hAnsi="ISOCPEUR"/>
          <w:i/>
          <w:sz w:val="24"/>
          <w:szCs w:val="24"/>
        </w:rPr>
        <w:t xml:space="preserve"> izbūve;</w:t>
      </w:r>
    </w:p>
    <w:p w14:paraId="075E6F57" w14:textId="489255D9" w:rsidR="00CE26F5" w:rsidRPr="00CE26F5" w:rsidRDefault="00CE26F5" w:rsidP="00024E5D">
      <w:pPr>
        <w:pStyle w:val="a3"/>
        <w:numPr>
          <w:ilvl w:val="0"/>
          <w:numId w:val="24"/>
        </w:numPr>
        <w:spacing w:after="0" w:line="240" w:lineRule="auto"/>
        <w:rPr>
          <w:rFonts w:ascii="ISOCPEUR" w:hAnsi="ISOCPEUR"/>
          <w:i/>
          <w:sz w:val="24"/>
          <w:szCs w:val="24"/>
        </w:rPr>
      </w:pPr>
      <w:r w:rsidRPr="00CE26F5">
        <w:rPr>
          <w:rFonts w:ascii="ISOCPEUR" w:hAnsi="ISOCPEUR"/>
          <w:i/>
          <w:sz w:val="24"/>
          <w:szCs w:val="24"/>
        </w:rPr>
        <w:t>Asfaltbetona ierīkošana;</w:t>
      </w:r>
    </w:p>
    <w:p w14:paraId="4CE2084A" w14:textId="7C6CA6D3" w:rsidR="00CE26F5" w:rsidRPr="00CE26F5" w:rsidRDefault="00CE26F5" w:rsidP="00024E5D">
      <w:pPr>
        <w:pStyle w:val="a3"/>
        <w:numPr>
          <w:ilvl w:val="0"/>
          <w:numId w:val="24"/>
        </w:numPr>
        <w:spacing w:after="0" w:line="240" w:lineRule="auto"/>
        <w:rPr>
          <w:rFonts w:ascii="ISOCPEUR" w:hAnsi="ISOCPEUR"/>
          <w:i/>
          <w:sz w:val="24"/>
          <w:szCs w:val="24"/>
        </w:rPr>
      </w:pPr>
      <w:r w:rsidRPr="00CE26F5">
        <w:rPr>
          <w:rFonts w:ascii="ISOCPEUR" w:hAnsi="ISOCPEUR"/>
          <w:i/>
          <w:sz w:val="24"/>
          <w:szCs w:val="24"/>
        </w:rPr>
        <w:t xml:space="preserve">Betona </w:t>
      </w:r>
      <w:r w:rsidR="00024E5D">
        <w:rPr>
          <w:rFonts w:ascii="ISOCPEUR" w:hAnsi="ISOCPEUR"/>
          <w:i/>
          <w:sz w:val="24"/>
          <w:szCs w:val="24"/>
        </w:rPr>
        <w:t>seguma bloku</w:t>
      </w:r>
      <w:r w:rsidRPr="00CE26F5">
        <w:rPr>
          <w:rFonts w:ascii="ISOCPEUR" w:hAnsi="ISOCPEUR"/>
          <w:i/>
          <w:sz w:val="24"/>
          <w:szCs w:val="24"/>
        </w:rPr>
        <w:t xml:space="preserve"> seguma izbūve;</w:t>
      </w:r>
    </w:p>
    <w:p w14:paraId="1664D4C1" w14:textId="401BEB06" w:rsidR="00CE26F5" w:rsidRPr="00CE26F5" w:rsidRDefault="00CE26F5" w:rsidP="00024E5D">
      <w:pPr>
        <w:pStyle w:val="a3"/>
        <w:numPr>
          <w:ilvl w:val="0"/>
          <w:numId w:val="24"/>
        </w:numPr>
        <w:spacing w:after="0" w:line="240" w:lineRule="auto"/>
        <w:rPr>
          <w:rFonts w:ascii="ISOCPEUR" w:hAnsi="ISOCPEUR"/>
          <w:i/>
          <w:sz w:val="24"/>
          <w:szCs w:val="24"/>
        </w:rPr>
      </w:pPr>
      <w:r w:rsidRPr="00CE26F5">
        <w:rPr>
          <w:rFonts w:ascii="ISOCPEUR" w:hAnsi="ISOCPEUR"/>
          <w:i/>
          <w:sz w:val="24"/>
          <w:szCs w:val="24"/>
        </w:rPr>
        <w:t>Aprīkojuma uzstādīšana.</w:t>
      </w:r>
    </w:p>
    <w:p w14:paraId="3542A9BC" w14:textId="1A08C85C" w:rsidR="00CE26F5" w:rsidRPr="00CE26F5" w:rsidRDefault="00CE26F5" w:rsidP="00024E5D">
      <w:pPr>
        <w:pStyle w:val="a3"/>
        <w:numPr>
          <w:ilvl w:val="0"/>
          <w:numId w:val="24"/>
        </w:numPr>
        <w:spacing w:after="0" w:line="240" w:lineRule="auto"/>
        <w:rPr>
          <w:rFonts w:ascii="ISOCPEUR" w:hAnsi="ISOCPEUR"/>
          <w:i/>
          <w:sz w:val="24"/>
          <w:szCs w:val="24"/>
        </w:rPr>
      </w:pPr>
      <w:r w:rsidRPr="00CE26F5">
        <w:rPr>
          <w:rFonts w:ascii="ISOCPEUR" w:hAnsi="ISOCPEUR"/>
          <w:i/>
          <w:sz w:val="24"/>
          <w:szCs w:val="24"/>
        </w:rPr>
        <w:t>Apzaļumošanas darbi.</w:t>
      </w:r>
    </w:p>
    <w:p w14:paraId="59765EEC" w14:textId="77777777" w:rsidR="00CE26F5" w:rsidRPr="00CE26F5" w:rsidRDefault="00CE26F5" w:rsidP="00CE26F5">
      <w:pPr>
        <w:pStyle w:val="a3"/>
        <w:spacing w:after="0" w:line="240" w:lineRule="auto"/>
        <w:ind w:left="0" w:firstLine="709"/>
        <w:rPr>
          <w:rFonts w:ascii="ISOCPEUR" w:hAnsi="ISOCPEUR"/>
          <w:i/>
          <w:sz w:val="24"/>
          <w:szCs w:val="24"/>
        </w:rPr>
      </w:pPr>
    </w:p>
    <w:p w14:paraId="682F162D" w14:textId="383962B5" w:rsidR="00CE26F5" w:rsidRPr="00CE26F5" w:rsidRDefault="00CE26F5" w:rsidP="00024E5D">
      <w:pPr>
        <w:pStyle w:val="a3"/>
        <w:spacing w:after="0" w:line="240" w:lineRule="auto"/>
        <w:ind w:left="0" w:firstLine="709"/>
        <w:rPr>
          <w:rFonts w:ascii="ISOCPEUR" w:hAnsi="ISOCPEUR"/>
          <w:i/>
          <w:sz w:val="24"/>
          <w:szCs w:val="24"/>
        </w:rPr>
      </w:pPr>
      <w:r w:rsidRPr="00CE26F5">
        <w:rPr>
          <w:rFonts w:ascii="ISOCPEUR" w:hAnsi="ISOCPEUR"/>
          <w:i/>
          <w:sz w:val="24"/>
          <w:szCs w:val="24"/>
        </w:rPr>
        <w:t>Tiks veikta būvējamo laukumu izspraušana dabā, ko veiks licen</w:t>
      </w:r>
      <w:r w:rsidR="00024E5D">
        <w:rPr>
          <w:rFonts w:ascii="ISOCPEUR" w:hAnsi="ISOCPEUR"/>
          <w:i/>
          <w:sz w:val="24"/>
          <w:szCs w:val="24"/>
        </w:rPr>
        <w:t>c</w:t>
      </w:r>
      <w:r w:rsidRPr="00CE26F5">
        <w:rPr>
          <w:rFonts w:ascii="ISOCPEUR" w:hAnsi="ISOCPEUR"/>
          <w:i/>
          <w:sz w:val="24"/>
          <w:szCs w:val="24"/>
        </w:rPr>
        <w:t xml:space="preserve">ēts ģeodēzists. </w:t>
      </w:r>
    </w:p>
    <w:p w14:paraId="5493BA20" w14:textId="0C8C953F" w:rsidR="00CE26F5" w:rsidRPr="00CE26F5" w:rsidRDefault="00CE26F5" w:rsidP="00CE26F5">
      <w:pPr>
        <w:pStyle w:val="a3"/>
        <w:spacing w:after="0" w:line="240" w:lineRule="auto"/>
        <w:ind w:left="0" w:firstLine="709"/>
        <w:rPr>
          <w:rFonts w:ascii="ISOCPEUR" w:hAnsi="ISOCPEUR"/>
          <w:i/>
          <w:sz w:val="24"/>
          <w:szCs w:val="24"/>
        </w:rPr>
      </w:pPr>
      <w:r w:rsidRPr="00CE26F5">
        <w:rPr>
          <w:rFonts w:ascii="ISOCPEUR" w:hAnsi="ISOCPEUR"/>
          <w:i/>
          <w:sz w:val="24"/>
          <w:szCs w:val="24"/>
        </w:rPr>
        <w:t>Satiksmes organizēšanas līdzekļi, kas nepieciešami būvdarbu veikšanai, tiks noņemti pēc darbu pabeigšanas un uzstādītas tās ceļazīmes, kas paredzētas pastāvīgai satiksmes organizācijai.</w:t>
      </w:r>
    </w:p>
    <w:p w14:paraId="11F5B3D5" w14:textId="5FA36CD8" w:rsidR="0088473D" w:rsidRPr="0088473D" w:rsidRDefault="0088473D" w:rsidP="00720EFC">
      <w:pPr>
        <w:ind w:firstLine="709"/>
        <w:rPr>
          <w:b/>
          <w:i/>
        </w:rPr>
      </w:pPr>
      <w:bookmarkStart w:id="0" w:name="_Toc38307899"/>
      <w:r w:rsidRPr="0088473D">
        <w:rPr>
          <w:b/>
          <w:i/>
        </w:rPr>
        <w:t>Betona seguma bloku ieklāšana</w:t>
      </w:r>
      <w:bookmarkEnd w:id="0"/>
      <w:r>
        <w:rPr>
          <w:b/>
          <w:i/>
        </w:rPr>
        <w:t>:</w:t>
      </w:r>
    </w:p>
    <w:p w14:paraId="1A00BB83" w14:textId="77777777" w:rsidR="0088473D" w:rsidRPr="0088473D" w:rsidRDefault="0088473D" w:rsidP="00720EFC">
      <w:pPr>
        <w:ind w:firstLine="709"/>
        <w:rPr>
          <w:i/>
        </w:rPr>
      </w:pPr>
      <w:r w:rsidRPr="0088473D">
        <w:rPr>
          <w:i/>
        </w:rPr>
        <w:t xml:space="preserve">Pirms betona seguma bloku ierīkošanas nepieciešams sagatavot pamatni. Pamatnei jāsastāv no grants (~15 – 30 cm) un smilts (2,5 cm – 3,5 cm) daļas. Ja augsnes materiāls ir mīksts, grants slānis jāveido biezāks, tāpat kā gadījumā, ja pa betona segumu paredzēts braukt ar transporta līdzekļiem. Pēc grants iebēršanas, to nepieciešams blīvēt. </w:t>
      </w:r>
    </w:p>
    <w:p w14:paraId="29264EDB" w14:textId="77777777" w:rsidR="0088473D" w:rsidRPr="0088473D" w:rsidRDefault="0088473D" w:rsidP="00720EFC">
      <w:pPr>
        <w:ind w:firstLine="709"/>
        <w:rPr>
          <w:i/>
        </w:rPr>
      </w:pPr>
      <w:r w:rsidRPr="0088473D">
        <w:rPr>
          <w:i/>
        </w:rPr>
        <w:t>Pēc betona bloku apbūves laukuma ierīkošanas, jāveic malu norobežošana.</w:t>
      </w:r>
    </w:p>
    <w:p w14:paraId="3DABFF3A" w14:textId="77777777" w:rsidR="0088473D" w:rsidRPr="0088473D" w:rsidRDefault="0088473D" w:rsidP="00720EFC">
      <w:pPr>
        <w:ind w:firstLine="709"/>
        <w:rPr>
          <w:i/>
        </w:rPr>
      </w:pPr>
      <w:r w:rsidRPr="0088473D">
        <w:rPr>
          <w:i/>
        </w:rPr>
        <w:t>Smilts ieklāšana jāveic akurāti un vienmērīgi.</w:t>
      </w:r>
    </w:p>
    <w:p w14:paraId="0A6B1B7B" w14:textId="77777777" w:rsidR="0088473D" w:rsidRPr="0088473D" w:rsidRDefault="0088473D" w:rsidP="00720EFC">
      <w:pPr>
        <w:ind w:firstLine="709"/>
        <w:rPr>
          <w:i/>
        </w:rPr>
      </w:pPr>
      <w:r w:rsidRPr="0088473D">
        <w:rPr>
          <w:i/>
        </w:rPr>
        <w:t xml:space="preserve">Pēc smilts un grants ieklāšanas, ieklāj betona seguma blokus. Tos savieto cieši kopā. Kad bloki ir ieklāti, ar blieti pāriet pāri virsējai kārtai, lai betona seguma bloki labāk iegultos smiltīs. </w:t>
      </w:r>
    </w:p>
    <w:p w14:paraId="4A09F521" w14:textId="02A9CEFF" w:rsidR="0088473D" w:rsidRPr="0088473D" w:rsidRDefault="0088473D" w:rsidP="00720EFC">
      <w:pPr>
        <w:ind w:firstLine="709"/>
        <w:rPr>
          <w:i/>
        </w:rPr>
      </w:pPr>
      <w:r w:rsidRPr="0088473D">
        <w:rPr>
          <w:i/>
        </w:rPr>
        <w:t xml:space="preserve">Kad ieklāšana ir veikta, segums ir jāattīra no smiltīm un visa cita, kas uz tā atrodas un viss laukums jāapstrādā ar smilšu saistvielu </w:t>
      </w:r>
      <w:proofErr w:type="spellStart"/>
      <w:r w:rsidRPr="0088473D">
        <w:rPr>
          <w:i/>
        </w:rPr>
        <w:t>hermētiķi</w:t>
      </w:r>
      <w:proofErr w:type="spellEnd"/>
      <w:r w:rsidRPr="0088473D">
        <w:rPr>
          <w:i/>
        </w:rPr>
        <w:t xml:space="preserve">. </w:t>
      </w:r>
    </w:p>
    <w:p w14:paraId="7B0DDCB5" w14:textId="77777777" w:rsidR="0088473D" w:rsidRPr="0088473D" w:rsidRDefault="0088473D" w:rsidP="00720EFC">
      <w:pPr>
        <w:ind w:firstLine="709"/>
        <w:rPr>
          <w:i/>
        </w:rPr>
      </w:pPr>
      <w:r w:rsidRPr="0088473D">
        <w:rPr>
          <w:i/>
        </w:rPr>
        <w:t>Risinājumi gadījumiem, kad pa segumu paredzēta lielākas slodzes kā gājēja svars:</w:t>
      </w:r>
    </w:p>
    <w:p w14:paraId="5DD91745" w14:textId="77777777" w:rsidR="0088473D" w:rsidRPr="0088473D" w:rsidRDefault="0088473D" w:rsidP="0088473D">
      <w:pPr>
        <w:rPr>
          <w:i/>
        </w:rPr>
      </w:pPr>
    </w:p>
    <w:p w14:paraId="6C5E944C" w14:textId="77777777" w:rsidR="0088473D" w:rsidRPr="0088473D" w:rsidRDefault="0088473D" w:rsidP="0088473D">
      <w:pPr>
        <w:jc w:val="center"/>
        <w:rPr>
          <w:i/>
        </w:rPr>
      </w:pPr>
      <w:r w:rsidRPr="0088473D">
        <w:rPr>
          <w:i/>
          <w:noProof/>
        </w:rPr>
        <w:drawing>
          <wp:anchor distT="0" distB="0" distL="114300" distR="114300" simplePos="0" relativeHeight="251659264" behindDoc="1" locked="0" layoutInCell="1" allowOverlap="1" wp14:anchorId="721579B3" wp14:editId="3CEAB679">
            <wp:simplePos x="0" y="0"/>
            <wp:positionH relativeFrom="margin">
              <wp:align>left</wp:align>
            </wp:positionH>
            <wp:positionV relativeFrom="paragraph">
              <wp:posOffset>-297180</wp:posOffset>
            </wp:positionV>
            <wp:extent cx="1899920" cy="1781175"/>
            <wp:effectExtent l="0" t="0" r="508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l="-3790" r="3790" b="64932"/>
                    <a:stretch>
                      <a:fillRect/>
                    </a:stretch>
                  </pic:blipFill>
                  <pic:spPr bwMode="auto">
                    <a:xfrm>
                      <a:off x="0" y="0"/>
                      <a:ext cx="189992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473D">
        <w:rPr>
          <w:i/>
          <w:noProof/>
        </w:rPr>
        <w:drawing>
          <wp:anchor distT="0" distB="0" distL="114300" distR="114300" simplePos="0" relativeHeight="251660288" behindDoc="1" locked="0" layoutInCell="1" allowOverlap="1" wp14:anchorId="13670FE9" wp14:editId="73DA09D9">
            <wp:simplePos x="0" y="0"/>
            <wp:positionH relativeFrom="margin">
              <wp:posOffset>4168140</wp:posOffset>
            </wp:positionH>
            <wp:positionV relativeFrom="paragraph">
              <wp:posOffset>-392430</wp:posOffset>
            </wp:positionV>
            <wp:extent cx="1696720" cy="2018665"/>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b="60606"/>
                    <a:stretch>
                      <a:fillRect/>
                    </a:stretch>
                  </pic:blipFill>
                  <pic:spPr bwMode="auto">
                    <a:xfrm>
                      <a:off x="0" y="0"/>
                      <a:ext cx="1696720" cy="2018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473D">
        <w:rPr>
          <w:i/>
        </w:rPr>
        <w:t>Sintētisko sveķu java vai analogs</w:t>
      </w:r>
    </w:p>
    <w:p w14:paraId="036C0679" w14:textId="77777777" w:rsidR="0088473D" w:rsidRPr="0088473D" w:rsidRDefault="0088473D" w:rsidP="0088473D">
      <w:pPr>
        <w:jc w:val="center"/>
        <w:rPr>
          <w:i/>
        </w:rPr>
      </w:pPr>
      <w:r w:rsidRPr="0088473D">
        <w:rPr>
          <w:i/>
        </w:rPr>
        <w:t>Ātri ciet. cements</w:t>
      </w:r>
    </w:p>
    <w:p w14:paraId="624101EF" w14:textId="77777777" w:rsidR="0088473D" w:rsidRPr="0088473D" w:rsidRDefault="0088473D" w:rsidP="0088473D">
      <w:pPr>
        <w:jc w:val="center"/>
        <w:rPr>
          <w:i/>
        </w:rPr>
      </w:pPr>
      <w:r w:rsidRPr="0088473D">
        <w:rPr>
          <w:i/>
        </w:rPr>
        <w:t>Javas kārta (4 cm)</w:t>
      </w:r>
    </w:p>
    <w:p w14:paraId="72F40D94" w14:textId="77777777" w:rsidR="0088473D" w:rsidRPr="0088473D" w:rsidRDefault="0088473D" w:rsidP="0088473D">
      <w:pPr>
        <w:jc w:val="center"/>
        <w:rPr>
          <w:i/>
        </w:rPr>
      </w:pPr>
      <w:r w:rsidRPr="0088473D">
        <w:rPr>
          <w:i/>
        </w:rPr>
        <w:t>Saistviela ar granti (30 cm)</w:t>
      </w:r>
    </w:p>
    <w:p w14:paraId="17B9EC37" w14:textId="77777777" w:rsidR="0088473D" w:rsidRPr="0088473D" w:rsidRDefault="0088473D" w:rsidP="0088473D">
      <w:pPr>
        <w:jc w:val="center"/>
        <w:rPr>
          <w:i/>
        </w:rPr>
      </w:pPr>
      <w:r w:rsidRPr="0088473D">
        <w:rPr>
          <w:i/>
        </w:rPr>
        <w:t>Augsne</w:t>
      </w:r>
    </w:p>
    <w:p w14:paraId="52A7C0C9" w14:textId="77777777" w:rsidR="0088473D" w:rsidRPr="0088473D" w:rsidRDefault="0088473D" w:rsidP="0088473D">
      <w:pPr>
        <w:rPr>
          <w:i/>
        </w:rPr>
      </w:pPr>
    </w:p>
    <w:p w14:paraId="089BD1D0" w14:textId="4776CD99" w:rsidR="0088473D" w:rsidRDefault="0088473D" w:rsidP="0088473D">
      <w:pPr>
        <w:rPr>
          <w:i/>
        </w:rPr>
      </w:pPr>
      <w:r w:rsidRPr="0088473D">
        <w:rPr>
          <w:i/>
        </w:rPr>
        <w:lastRenderedPageBreak/>
        <w:tab/>
      </w:r>
    </w:p>
    <w:p w14:paraId="33BA52EF" w14:textId="0E0C57F8" w:rsidR="00024E5D" w:rsidRDefault="00024E5D" w:rsidP="0088473D">
      <w:pPr>
        <w:rPr>
          <w:i/>
        </w:rPr>
      </w:pPr>
    </w:p>
    <w:p w14:paraId="0A9780F7" w14:textId="713B3C39" w:rsidR="00024E5D" w:rsidRDefault="00024E5D" w:rsidP="0088473D">
      <w:pPr>
        <w:rPr>
          <w:i/>
        </w:rPr>
      </w:pPr>
    </w:p>
    <w:p w14:paraId="08825544" w14:textId="0B0DBD3D" w:rsidR="00024E5D" w:rsidRDefault="00024E5D" w:rsidP="0088473D">
      <w:pPr>
        <w:rPr>
          <w:i/>
        </w:rPr>
      </w:pPr>
    </w:p>
    <w:p w14:paraId="394EDB33" w14:textId="7F0E9E23" w:rsidR="0088473D" w:rsidRPr="0088473D" w:rsidRDefault="0088473D" w:rsidP="0088473D">
      <w:pPr>
        <w:rPr>
          <w:i/>
        </w:rPr>
      </w:pPr>
      <w:r w:rsidRPr="0088473D">
        <w:rPr>
          <w:i/>
          <w:noProof/>
        </w:rPr>
        <w:drawing>
          <wp:anchor distT="0" distB="0" distL="114300" distR="114300" simplePos="0" relativeHeight="251662336" behindDoc="1" locked="0" layoutInCell="1" allowOverlap="1" wp14:anchorId="0EB8D07B" wp14:editId="6322C1E4">
            <wp:simplePos x="0" y="0"/>
            <wp:positionH relativeFrom="margin">
              <wp:posOffset>4271645</wp:posOffset>
            </wp:positionH>
            <wp:positionV relativeFrom="paragraph">
              <wp:posOffset>146685</wp:posOffset>
            </wp:positionV>
            <wp:extent cx="1757680" cy="1444625"/>
            <wp:effectExtent l="0" t="0" r="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7680" cy="1444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473D">
        <w:rPr>
          <w:i/>
          <w:noProof/>
        </w:rPr>
        <w:drawing>
          <wp:anchor distT="0" distB="0" distL="114300" distR="114300" simplePos="0" relativeHeight="251661312" behindDoc="1" locked="0" layoutInCell="1" allowOverlap="1" wp14:anchorId="47754568" wp14:editId="78F4911A">
            <wp:simplePos x="0" y="0"/>
            <wp:positionH relativeFrom="column">
              <wp:posOffset>165735</wp:posOffset>
            </wp:positionH>
            <wp:positionV relativeFrom="paragraph">
              <wp:posOffset>63500</wp:posOffset>
            </wp:positionV>
            <wp:extent cx="1681480" cy="14884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1480" cy="1488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C0B6C" w14:textId="3916F314" w:rsidR="0088473D" w:rsidRPr="0088473D" w:rsidRDefault="0088473D" w:rsidP="0088473D">
      <w:pPr>
        <w:jc w:val="center"/>
        <w:rPr>
          <w:i/>
        </w:rPr>
      </w:pPr>
      <w:r w:rsidRPr="0088473D">
        <w:rPr>
          <w:i/>
        </w:rPr>
        <w:t>Sintētisko sveķu java vai analogs</w:t>
      </w:r>
    </w:p>
    <w:p w14:paraId="178EE42F" w14:textId="6FA5B80A" w:rsidR="0088473D" w:rsidRPr="0088473D" w:rsidRDefault="0088473D" w:rsidP="0088473D">
      <w:pPr>
        <w:jc w:val="center"/>
        <w:rPr>
          <w:i/>
        </w:rPr>
      </w:pPr>
      <w:r w:rsidRPr="0088473D">
        <w:rPr>
          <w:i/>
        </w:rPr>
        <w:t>Ātri ciet. cements</w:t>
      </w:r>
    </w:p>
    <w:p w14:paraId="5FD4B085" w14:textId="43925D74" w:rsidR="0088473D" w:rsidRPr="0088473D" w:rsidRDefault="0088473D" w:rsidP="0088473D">
      <w:pPr>
        <w:jc w:val="center"/>
        <w:rPr>
          <w:i/>
        </w:rPr>
      </w:pPr>
      <w:r w:rsidRPr="0088473D">
        <w:rPr>
          <w:i/>
        </w:rPr>
        <w:t>Javas kārta (4 cm)</w:t>
      </w:r>
    </w:p>
    <w:p w14:paraId="7D84C929" w14:textId="611814DD" w:rsidR="0088473D" w:rsidRPr="0088473D" w:rsidRDefault="0088473D" w:rsidP="0088473D">
      <w:pPr>
        <w:jc w:val="center"/>
        <w:rPr>
          <w:i/>
        </w:rPr>
      </w:pPr>
      <w:r w:rsidRPr="0088473D">
        <w:rPr>
          <w:i/>
        </w:rPr>
        <w:t>Grants (15-30 cm)</w:t>
      </w:r>
    </w:p>
    <w:p w14:paraId="6A262AD8" w14:textId="73E5476F" w:rsidR="0088473D" w:rsidRPr="0088473D" w:rsidRDefault="0088473D" w:rsidP="0088473D">
      <w:pPr>
        <w:jc w:val="center"/>
        <w:rPr>
          <w:i/>
        </w:rPr>
      </w:pPr>
      <w:r w:rsidRPr="0088473D">
        <w:rPr>
          <w:i/>
        </w:rPr>
        <w:t>Augsne</w:t>
      </w:r>
    </w:p>
    <w:p w14:paraId="55469189" w14:textId="77777777" w:rsidR="0088473D" w:rsidRPr="0088473D" w:rsidRDefault="0088473D" w:rsidP="0088473D">
      <w:pPr>
        <w:rPr>
          <w:i/>
        </w:rPr>
      </w:pPr>
      <w:r w:rsidRPr="0088473D">
        <w:rPr>
          <w:i/>
        </w:rPr>
        <w:tab/>
      </w:r>
    </w:p>
    <w:p w14:paraId="0F4A1249" w14:textId="77777777" w:rsidR="0088473D" w:rsidRPr="0088473D" w:rsidRDefault="0088473D" w:rsidP="0088473D">
      <w:pPr>
        <w:rPr>
          <w:i/>
        </w:rPr>
      </w:pPr>
    </w:p>
    <w:p w14:paraId="27AC2202" w14:textId="77777777" w:rsidR="0088473D" w:rsidRPr="0088473D" w:rsidRDefault="0088473D" w:rsidP="0088473D">
      <w:pPr>
        <w:rPr>
          <w:i/>
        </w:rPr>
      </w:pPr>
    </w:p>
    <w:p w14:paraId="11A17601" w14:textId="77777777" w:rsidR="0088473D" w:rsidRPr="0088473D" w:rsidRDefault="0088473D" w:rsidP="0088473D">
      <w:pPr>
        <w:rPr>
          <w:i/>
        </w:rPr>
      </w:pPr>
      <w:r w:rsidRPr="0088473D">
        <w:rPr>
          <w:i/>
          <w:noProof/>
        </w:rPr>
        <w:drawing>
          <wp:anchor distT="0" distB="0" distL="114300" distR="114300" simplePos="0" relativeHeight="251664384" behindDoc="1" locked="0" layoutInCell="1" allowOverlap="1" wp14:anchorId="596F88FB" wp14:editId="26E6ECD0">
            <wp:simplePos x="0" y="0"/>
            <wp:positionH relativeFrom="margin">
              <wp:posOffset>4381500</wp:posOffset>
            </wp:positionH>
            <wp:positionV relativeFrom="paragraph">
              <wp:posOffset>172085</wp:posOffset>
            </wp:positionV>
            <wp:extent cx="1400810" cy="1240155"/>
            <wp:effectExtent l="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0810" cy="1240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473D">
        <w:rPr>
          <w:i/>
          <w:noProof/>
        </w:rPr>
        <w:drawing>
          <wp:anchor distT="0" distB="0" distL="114300" distR="114300" simplePos="0" relativeHeight="251663360" behindDoc="1" locked="0" layoutInCell="1" allowOverlap="1" wp14:anchorId="0417A30F" wp14:editId="19D73278">
            <wp:simplePos x="0" y="0"/>
            <wp:positionH relativeFrom="column">
              <wp:posOffset>367665</wp:posOffset>
            </wp:positionH>
            <wp:positionV relativeFrom="paragraph">
              <wp:posOffset>160020</wp:posOffset>
            </wp:positionV>
            <wp:extent cx="1410335" cy="1223010"/>
            <wp:effectExtent l="0" t="0" r="0" b="0"/>
            <wp:wrapNone/>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0335"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8BE94" w14:textId="3DF275C5" w:rsidR="0088473D" w:rsidRPr="0088473D" w:rsidRDefault="0088473D" w:rsidP="0088473D">
      <w:pPr>
        <w:jc w:val="center"/>
        <w:rPr>
          <w:i/>
        </w:rPr>
      </w:pPr>
      <w:r w:rsidRPr="0088473D">
        <w:rPr>
          <w:i/>
        </w:rPr>
        <w:t>Sintētisko sveķu java vai analogs</w:t>
      </w:r>
    </w:p>
    <w:p w14:paraId="6DF43923" w14:textId="199CD791" w:rsidR="0088473D" w:rsidRPr="0088473D" w:rsidRDefault="0088473D" w:rsidP="0088473D">
      <w:pPr>
        <w:jc w:val="center"/>
        <w:rPr>
          <w:i/>
        </w:rPr>
      </w:pPr>
      <w:r w:rsidRPr="0088473D">
        <w:rPr>
          <w:i/>
        </w:rPr>
        <w:t>Smilts (4-5 cm)</w:t>
      </w:r>
    </w:p>
    <w:p w14:paraId="4D40D9D7" w14:textId="64D0B76E" w:rsidR="0088473D" w:rsidRPr="0088473D" w:rsidRDefault="0088473D" w:rsidP="0088473D">
      <w:pPr>
        <w:jc w:val="center"/>
        <w:rPr>
          <w:i/>
        </w:rPr>
      </w:pPr>
      <w:r w:rsidRPr="0088473D">
        <w:rPr>
          <w:i/>
        </w:rPr>
        <w:t>Grants (15-30 cm)</w:t>
      </w:r>
    </w:p>
    <w:p w14:paraId="4BF1FD1F" w14:textId="3619E5B5" w:rsidR="0088473D" w:rsidRPr="0088473D" w:rsidRDefault="0088473D" w:rsidP="0088473D">
      <w:pPr>
        <w:jc w:val="center"/>
        <w:rPr>
          <w:i/>
        </w:rPr>
      </w:pPr>
      <w:r w:rsidRPr="0088473D">
        <w:rPr>
          <w:i/>
        </w:rPr>
        <w:t>Augsne</w:t>
      </w:r>
    </w:p>
    <w:p w14:paraId="1D887D4F" w14:textId="77777777" w:rsidR="0088473D" w:rsidRPr="0088473D" w:rsidRDefault="0088473D" w:rsidP="0088473D">
      <w:pPr>
        <w:rPr>
          <w:i/>
        </w:rPr>
      </w:pPr>
    </w:p>
    <w:p w14:paraId="183BFA85" w14:textId="77777777" w:rsidR="0088473D" w:rsidRPr="0088473D" w:rsidRDefault="0088473D" w:rsidP="0088473D">
      <w:pPr>
        <w:rPr>
          <w:i/>
        </w:rPr>
      </w:pPr>
    </w:p>
    <w:p w14:paraId="50068A58" w14:textId="77777777" w:rsidR="0088473D" w:rsidRPr="0088473D" w:rsidRDefault="0088473D" w:rsidP="0088473D">
      <w:pPr>
        <w:rPr>
          <w:i/>
        </w:rPr>
      </w:pPr>
    </w:p>
    <w:p w14:paraId="25F63D7E" w14:textId="77777777" w:rsidR="0088473D" w:rsidRPr="0088473D" w:rsidRDefault="0088473D" w:rsidP="0088473D">
      <w:pPr>
        <w:rPr>
          <w:i/>
        </w:rPr>
      </w:pPr>
    </w:p>
    <w:p w14:paraId="449EA9FE" w14:textId="77777777" w:rsidR="00720EFC" w:rsidRDefault="0088473D" w:rsidP="00720EFC">
      <w:pPr>
        <w:ind w:firstLine="709"/>
        <w:rPr>
          <w:i/>
        </w:rPr>
      </w:pPr>
      <w:r w:rsidRPr="0088473D">
        <w:rPr>
          <w:i/>
        </w:rPr>
        <w:t xml:space="preserve">Java ir uzklājama uz pamatnes nesošā slāņa un izmantojot līmeņojošo bīdni java ir izlīdzināma aptuveni 4 cm biezumā. </w:t>
      </w:r>
    </w:p>
    <w:p w14:paraId="72A1D759" w14:textId="081C66C1" w:rsidR="0088473D" w:rsidRPr="0088473D" w:rsidRDefault="0088473D" w:rsidP="00720EFC">
      <w:pPr>
        <w:ind w:firstLine="709"/>
        <w:rPr>
          <w:i/>
        </w:rPr>
      </w:pPr>
      <w:r w:rsidRPr="0088473D">
        <w:rPr>
          <w:i/>
        </w:rPr>
        <w:t xml:space="preserve">Piezīme: Nepieciešamo minimālo slāņa biezumu nosaka kopējā sistēmas konstrukcija un plānotā izmantošana. Tas var svārstīties no 4 – 10 cm. Pēc betona seguma bloku sēšanās būs novērojams javas kopējā augstuma samazinājums par 25%. </w:t>
      </w:r>
    </w:p>
    <w:p w14:paraId="45CF6399" w14:textId="77777777" w:rsidR="0088473D" w:rsidRPr="0088473D" w:rsidRDefault="0088473D" w:rsidP="00720EFC">
      <w:pPr>
        <w:ind w:firstLine="709"/>
        <w:rPr>
          <w:i/>
        </w:rPr>
      </w:pPr>
    </w:p>
    <w:p w14:paraId="402CBE92" w14:textId="77777777" w:rsidR="0088473D" w:rsidRPr="0088473D" w:rsidRDefault="0088473D" w:rsidP="0088473D">
      <w:pPr>
        <w:rPr>
          <w:i/>
        </w:rPr>
      </w:pPr>
      <w:r w:rsidRPr="0088473D">
        <w:rPr>
          <w:i/>
          <w:noProof/>
        </w:rPr>
        <w:drawing>
          <wp:inline distT="0" distB="0" distL="0" distR="0" wp14:anchorId="6FB7EC06" wp14:editId="7DE6987D">
            <wp:extent cx="2667173" cy="1425628"/>
            <wp:effectExtent l="0" t="0" r="0" b="3175"/>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173" cy="1425628"/>
                    </a:xfrm>
                    <a:prstGeom prst="rect">
                      <a:avLst/>
                    </a:prstGeom>
                    <a:noFill/>
                    <a:ln>
                      <a:noFill/>
                    </a:ln>
                  </pic:spPr>
                </pic:pic>
              </a:graphicData>
            </a:graphic>
          </wp:inline>
        </w:drawing>
      </w:r>
    </w:p>
    <w:p w14:paraId="0F97C6A7" w14:textId="77777777" w:rsidR="0088473D" w:rsidRPr="0088473D" w:rsidRDefault="0088473D" w:rsidP="0088473D">
      <w:pPr>
        <w:rPr>
          <w:i/>
        </w:rPr>
      </w:pPr>
      <w:r w:rsidRPr="0088473D">
        <w:rPr>
          <w:i/>
        </w:rPr>
        <w:t>Javas apakšslāņa uzklāšana</w:t>
      </w:r>
    </w:p>
    <w:p w14:paraId="4CAC9F74" w14:textId="77777777" w:rsidR="0088473D" w:rsidRPr="0088473D" w:rsidRDefault="0088473D" w:rsidP="0088473D">
      <w:pPr>
        <w:rPr>
          <w:i/>
        </w:rPr>
      </w:pPr>
    </w:p>
    <w:p w14:paraId="156DF41E" w14:textId="1FD4F903" w:rsidR="0088473D" w:rsidRPr="0088473D" w:rsidRDefault="0088473D" w:rsidP="0088473D">
      <w:pPr>
        <w:rPr>
          <w:b/>
          <w:i/>
        </w:rPr>
      </w:pPr>
      <w:proofErr w:type="spellStart"/>
      <w:r w:rsidRPr="0088473D">
        <w:rPr>
          <w:b/>
          <w:i/>
        </w:rPr>
        <w:t>Kontaktvirsma</w:t>
      </w:r>
      <w:proofErr w:type="spellEnd"/>
      <w:r w:rsidRPr="0088473D">
        <w:rPr>
          <w:b/>
          <w:i/>
        </w:rPr>
        <w:t>:</w:t>
      </w:r>
    </w:p>
    <w:p w14:paraId="363AE79C" w14:textId="77777777" w:rsidR="0088473D" w:rsidRPr="0088473D" w:rsidRDefault="0088473D" w:rsidP="0088473D">
      <w:pPr>
        <w:rPr>
          <w:i/>
        </w:rPr>
      </w:pPr>
      <w:r w:rsidRPr="0088473D">
        <w:rPr>
          <w:i/>
        </w:rPr>
        <w:t xml:space="preserve">Lai uzlabotu saķeri starp betona seguma bloku un javas slāni, betona bloki pirms ieklāšanas jāiemērc saķeri uzlabojošā izstrādājumā (piemēram, ātri cietējošs cements). To izdara bloka apakšdaļu pilnībā iemērcot izstrādājumā un uzreiz ieklājot to javā. </w:t>
      </w:r>
    </w:p>
    <w:p w14:paraId="0CD414CE" w14:textId="77777777" w:rsidR="0088473D" w:rsidRPr="0088473D" w:rsidRDefault="0088473D" w:rsidP="0088473D">
      <w:pPr>
        <w:rPr>
          <w:i/>
        </w:rPr>
      </w:pPr>
    </w:p>
    <w:p w14:paraId="3F2EE11A" w14:textId="33F77EF2" w:rsidR="0088473D" w:rsidRPr="0088473D" w:rsidRDefault="0088473D" w:rsidP="0088473D">
      <w:pPr>
        <w:rPr>
          <w:b/>
          <w:i/>
        </w:rPr>
      </w:pPr>
      <w:r w:rsidRPr="0088473D">
        <w:rPr>
          <w:b/>
          <w:i/>
        </w:rPr>
        <w:t>Betona seguma bloku ieklāšana</w:t>
      </w:r>
      <w:r>
        <w:rPr>
          <w:b/>
          <w:i/>
        </w:rPr>
        <w:t>:</w:t>
      </w:r>
    </w:p>
    <w:p w14:paraId="047E7A1E" w14:textId="77777777" w:rsidR="0088473D" w:rsidRPr="0088473D" w:rsidRDefault="0088473D" w:rsidP="0088473D">
      <w:pPr>
        <w:rPr>
          <w:i/>
        </w:rPr>
      </w:pPr>
      <w:r w:rsidRPr="0088473D">
        <w:rPr>
          <w:i/>
        </w:rPr>
        <w:t xml:space="preserve">Lai iestrādātu betona seguma blokus, izmantojams gumijas vai plastmasas āmurs. Ar āmuru bloks ir iestiprināms, no visām pusēm pa to izdarot vieglus sitienus. Kad bloki ir ieklāti, tos nedrīkst kustināt, kamēr nav iegūta optimālā sasaiste. </w:t>
      </w:r>
    </w:p>
    <w:p w14:paraId="031F71F2" w14:textId="77777777" w:rsidR="0088473D" w:rsidRPr="0088473D" w:rsidRDefault="0088473D" w:rsidP="0088473D">
      <w:pPr>
        <w:rPr>
          <w:i/>
        </w:rPr>
      </w:pPr>
      <w:r w:rsidRPr="0088473D">
        <w:rPr>
          <w:i/>
        </w:rPr>
        <w:t xml:space="preserve">Iepriekšējā virsmas apstrādāšana samazinās javas atlikumus uz pārklājamās virsmas. </w:t>
      </w:r>
    </w:p>
    <w:p w14:paraId="6863085C" w14:textId="77777777" w:rsidR="0088473D" w:rsidRPr="0088473D" w:rsidRDefault="0088473D" w:rsidP="0088473D">
      <w:pPr>
        <w:rPr>
          <w:i/>
        </w:rPr>
      </w:pPr>
      <w:r w:rsidRPr="0088473D">
        <w:rPr>
          <w:i/>
        </w:rPr>
        <w:lastRenderedPageBreak/>
        <w:t xml:space="preserve">Šuvju aizpildīšana ar cementa javu ar speciālo sintētisko sveķu seguma savienojuma javu </w:t>
      </w:r>
      <w:proofErr w:type="spellStart"/>
      <w:r w:rsidRPr="0088473D">
        <w:rPr>
          <w:i/>
        </w:rPr>
        <w:t>Sakret</w:t>
      </w:r>
      <w:proofErr w:type="spellEnd"/>
      <w:r w:rsidRPr="0088473D">
        <w:rPr>
          <w:i/>
        </w:rPr>
        <w:t xml:space="preserve"> PF 1.</w:t>
      </w:r>
    </w:p>
    <w:p w14:paraId="3A449B26" w14:textId="77777777" w:rsidR="0088473D" w:rsidRPr="0088473D" w:rsidRDefault="0088473D" w:rsidP="0088473D">
      <w:pPr>
        <w:rPr>
          <w:i/>
        </w:rPr>
      </w:pPr>
    </w:p>
    <w:p w14:paraId="7500D698" w14:textId="77777777" w:rsidR="0088473D" w:rsidRPr="0088473D" w:rsidRDefault="0088473D" w:rsidP="0088473D">
      <w:pPr>
        <w:rPr>
          <w:b/>
          <w:i/>
        </w:rPr>
      </w:pPr>
      <w:r w:rsidRPr="0088473D">
        <w:rPr>
          <w:b/>
          <w:i/>
        </w:rPr>
        <w:t>1.variants</w:t>
      </w:r>
    </w:p>
    <w:p w14:paraId="3C358499" w14:textId="77777777" w:rsidR="0088473D" w:rsidRPr="0088473D" w:rsidRDefault="0088473D" w:rsidP="0088473D">
      <w:pPr>
        <w:rPr>
          <w:i/>
        </w:rPr>
      </w:pPr>
      <w:r w:rsidRPr="0088473D">
        <w:rPr>
          <w:i/>
        </w:rPr>
        <w:t xml:space="preserve">Betona seguma bloku segumam jābūt tīram no svešķermeņiem, kā arī tas nevar būt mitrs. </w:t>
      </w:r>
    </w:p>
    <w:p w14:paraId="6C2CB354" w14:textId="77777777" w:rsidR="0088473D" w:rsidRPr="0088473D" w:rsidRDefault="0088473D" w:rsidP="0088473D">
      <w:pPr>
        <w:rPr>
          <w:i/>
        </w:rPr>
      </w:pPr>
      <w:r w:rsidRPr="0088473D">
        <w:rPr>
          <w:i/>
        </w:rPr>
        <w:t xml:space="preserve">Vispirms java ir jāuzliek vairākās vietās uz bruģa seguma. Tad, izmantojot gumijas tīrītāju, tā ir jāieklāj šuvēs un jānoblīvē. </w:t>
      </w:r>
    </w:p>
    <w:p w14:paraId="09E87DE1" w14:textId="77777777" w:rsidR="0088473D" w:rsidRPr="0088473D" w:rsidRDefault="0088473D" w:rsidP="0088473D">
      <w:pPr>
        <w:rPr>
          <w:i/>
        </w:rPr>
      </w:pPr>
      <w:r w:rsidRPr="0088473D">
        <w:rPr>
          <w:i/>
        </w:rPr>
        <w:t xml:space="preserve">Ja šuves platums ir lielāks par 20 mm, jāpievērš uzmanība tam, lai izmantotais cementa grupas materiāls būtu pietiekoši noblīvēts. </w:t>
      </w:r>
    </w:p>
    <w:p w14:paraId="3731C4A1" w14:textId="77777777" w:rsidR="0088473D" w:rsidRPr="0088473D" w:rsidRDefault="0088473D" w:rsidP="0088473D">
      <w:pPr>
        <w:rPr>
          <w:i/>
        </w:rPr>
      </w:pPr>
      <w:r w:rsidRPr="0088473D">
        <w:rPr>
          <w:i/>
          <w:noProof/>
        </w:rPr>
        <w:drawing>
          <wp:inline distT="0" distB="0" distL="0" distR="0" wp14:anchorId="1274EC6C" wp14:editId="2A9EAC33">
            <wp:extent cx="2916555" cy="15589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6555" cy="1558925"/>
                    </a:xfrm>
                    <a:prstGeom prst="rect">
                      <a:avLst/>
                    </a:prstGeom>
                    <a:noFill/>
                    <a:ln>
                      <a:noFill/>
                    </a:ln>
                  </pic:spPr>
                </pic:pic>
              </a:graphicData>
            </a:graphic>
          </wp:inline>
        </w:drawing>
      </w:r>
    </w:p>
    <w:p w14:paraId="0B512E8E" w14:textId="77777777" w:rsidR="0088473D" w:rsidRPr="0088473D" w:rsidRDefault="0088473D" w:rsidP="0088473D">
      <w:pPr>
        <w:rPr>
          <w:i/>
        </w:rPr>
      </w:pPr>
    </w:p>
    <w:p w14:paraId="4473BDCD" w14:textId="77777777" w:rsidR="0088473D" w:rsidRPr="0088473D" w:rsidRDefault="0088473D" w:rsidP="0088473D">
      <w:pPr>
        <w:rPr>
          <w:i/>
        </w:rPr>
      </w:pPr>
      <w:r w:rsidRPr="0088473D">
        <w:rPr>
          <w:b/>
          <w:i/>
        </w:rPr>
        <w:t xml:space="preserve">2.variants </w:t>
      </w:r>
      <w:r w:rsidRPr="0088473D">
        <w:rPr>
          <w:i/>
        </w:rPr>
        <w:t xml:space="preserve">(Minēts </w:t>
      </w:r>
      <w:proofErr w:type="spellStart"/>
      <w:r w:rsidRPr="0088473D">
        <w:rPr>
          <w:i/>
        </w:rPr>
        <w:t>Sakret</w:t>
      </w:r>
      <w:proofErr w:type="spellEnd"/>
      <w:r w:rsidRPr="0088473D">
        <w:rPr>
          <w:i/>
        </w:rPr>
        <w:t xml:space="preserve"> PF, PFE2)</w:t>
      </w:r>
    </w:p>
    <w:p w14:paraId="27452E80" w14:textId="77777777" w:rsidR="0088473D" w:rsidRPr="0088473D" w:rsidRDefault="0088473D" w:rsidP="0088473D">
      <w:pPr>
        <w:rPr>
          <w:i/>
        </w:rPr>
      </w:pPr>
      <w:r w:rsidRPr="0088473D">
        <w:rPr>
          <w:i/>
        </w:rPr>
        <w:t xml:space="preserve">Pirms savienojuma javas ieklāšanas bruģa segumu ir nepieciešams samitrināt, lai samazinātu seguma absorbcijas spējas. Javu nepieciešams izkaisīt pa visu segumu un, izmantojot gumijas tīrītāju, ievietot to šuvju vietās. Šuvju platumam nevajadzētu būt lielākam par 20 mm, kā arī mazākam par 5 mm. </w:t>
      </w:r>
    </w:p>
    <w:p w14:paraId="2415B3DA" w14:textId="77777777" w:rsidR="0088473D" w:rsidRPr="0088473D" w:rsidRDefault="0088473D" w:rsidP="0088473D">
      <w:pPr>
        <w:rPr>
          <w:i/>
        </w:rPr>
      </w:pPr>
      <w:r w:rsidRPr="0088473D">
        <w:rPr>
          <w:i/>
          <w:noProof/>
        </w:rPr>
        <w:drawing>
          <wp:inline distT="0" distB="0" distL="0" distR="0" wp14:anchorId="2440E683" wp14:editId="68D7FC17">
            <wp:extent cx="2916555" cy="1946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6555" cy="1946275"/>
                    </a:xfrm>
                    <a:prstGeom prst="rect">
                      <a:avLst/>
                    </a:prstGeom>
                    <a:noFill/>
                    <a:ln>
                      <a:noFill/>
                    </a:ln>
                  </pic:spPr>
                </pic:pic>
              </a:graphicData>
            </a:graphic>
          </wp:inline>
        </w:drawing>
      </w:r>
    </w:p>
    <w:p w14:paraId="6FA17361" w14:textId="77777777" w:rsidR="0088473D" w:rsidRPr="0088473D" w:rsidRDefault="0088473D" w:rsidP="0088473D">
      <w:pPr>
        <w:rPr>
          <w:i/>
        </w:rPr>
      </w:pPr>
    </w:p>
    <w:p w14:paraId="1FD4517E" w14:textId="38CDD96A" w:rsidR="0088473D" w:rsidRPr="0088473D" w:rsidRDefault="0088473D" w:rsidP="0088473D">
      <w:pPr>
        <w:rPr>
          <w:b/>
          <w:i/>
        </w:rPr>
      </w:pPr>
      <w:r w:rsidRPr="0088473D">
        <w:rPr>
          <w:b/>
          <w:i/>
        </w:rPr>
        <w:t>Virsmas attīrīšana</w:t>
      </w:r>
      <w:r>
        <w:rPr>
          <w:b/>
          <w:i/>
        </w:rPr>
        <w:t>:</w:t>
      </w:r>
    </w:p>
    <w:p w14:paraId="2F470EFD" w14:textId="77777777" w:rsidR="0088473D" w:rsidRPr="0088473D" w:rsidRDefault="0088473D" w:rsidP="0088473D">
      <w:pPr>
        <w:rPr>
          <w:i/>
        </w:rPr>
      </w:pPr>
      <w:r w:rsidRPr="0088473D">
        <w:rPr>
          <w:i/>
        </w:rPr>
        <w:t xml:space="preserve">Kad betona seguma bloku savienojuma java ir nožuvusi un šuvju vietas palikušas stiprākas, segums ir jānotīra ar cietu saru birsti tā, lai liekais materiāls tiktu atdalīts no betona seguma blokiem/šuvēm. Jāpārliecinās vai savienojuma virsma ir vienmērīgi noslēgta un izlīdzināta. </w:t>
      </w:r>
    </w:p>
    <w:p w14:paraId="5416CCEF" w14:textId="77777777" w:rsidR="0088473D" w:rsidRPr="0088473D" w:rsidRDefault="0088473D" w:rsidP="0088473D">
      <w:pPr>
        <w:rPr>
          <w:i/>
        </w:rPr>
      </w:pPr>
      <w:r w:rsidRPr="0088473D">
        <w:rPr>
          <w:i/>
        </w:rPr>
        <w:t>Pēc tā izdarīšanas, konstrukcija ir jāizsargā no laika apstākļu iedarbes nākamās 24 stundas, izmantojot aizsargpārklājumu ar iekšējo ventilāciju.</w:t>
      </w:r>
    </w:p>
    <w:p w14:paraId="09C0E28A" w14:textId="77777777" w:rsidR="0088473D" w:rsidRPr="0088473D" w:rsidRDefault="0088473D" w:rsidP="0088473D">
      <w:pPr>
        <w:rPr>
          <w:i/>
        </w:rPr>
      </w:pPr>
    </w:p>
    <w:p w14:paraId="47BF8952" w14:textId="77777777" w:rsidR="0088473D" w:rsidRPr="0088473D" w:rsidRDefault="0088473D" w:rsidP="0088473D">
      <w:pPr>
        <w:rPr>
          <w:i/>
        </w:rPr>
      </w:pPr>
      <w:r w:rsidRPr="0088473D">
        <w:rPr>
          <w:i/>
          <w:noProof/>
        </w:rPr>
        <w:lastRenderedPageBreak/>
        <w:drawing>
          <wp:inline distT="0" distB="0" distL="0" distR="0" wp14:anchorId="40EEE9A7" wp14:editId="288689B4">
            <wp:extent cx="2916555" cy="15722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6555" cy="1572260"/>
                    </a:xfrm>
                    <a:prstGeom prst="rect">
                      <a:avLst/>
                    </a:prstGeom>
                    <a:noFill/>
                    <a:ln>
                      <a:noFill/>
                    </a:ln>
                  </pic:spPr>
                </pic:pic>
              </a:graphicData>
            </a:graphic>
          </wp:inline>
        </w:drawing>
      </w:r>
    </w:p>
    <w:p w14:paraId="1A03E9AE" w14:textId="6ED59481" w:rsidR="0088473D" w:rsidRDefault="0088473D" w:rsidP="0088473D">
      <w:pPr>
        <w:tabs>
          <w:tab w:val="num" w:pos="576"/>
        </w:tabs>
        <w:rPr>
          <w:b/>
          <w:i/>
          <w:u w:val="single"/>
        </w:rPr>
      </w:pPr>
    </w:p>
    <w:p w14:paraId="2E74957C" w14:textId="77777777" w:rsidR="00024E5D" w:rsidRPr="00DC35BE" w:rsidRDefault="00024E5D" w:rsidP="00024E5D">
      <w:pPr>
        <w:spacing w:line="20" w:lineRule="atLeast"/>
        <w:rPr>
          <w:rFonts w:ascii="Times New Roman" w:hAnsi="Times New Roman"/>
          <w:sz w:val="26"/>
          <w:szCs w:val="26"/>
        </w:rPr>
      </w:pPr>
    </w:p>
    <w:tbl>
      <w:tblPr>
        <w:tblW w:w="9981"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0"/>
        <w:gridCol w:w="8161"/>
      </w:tblGrid>
      <w:tr w:rsidR="00024E5D" w:rsidRPr="00DC35BE" w14:paraId="561BCD46" w14:textId="77777777" w:rsidTr="00BC0E07">
        <w:trPr>
          <w:trHeight w:val="558"/>
        </w:trPr>
        <w:tc>
          <w:tcPr>
            <w:tcW w:w="9981" w:type="dxa"/>
            <w:gridSpan w:val="2"/>
            <w:shd w:val="clear" w:color="auto" w:fill="FFD966"/>
          </w:tcPr>
          <w:p w14:paraId="49978D7D" w14:textId="77777777" w:rsidR="00024E5D" w:rsidRPr="00024E5D" w:rsidRDefault="00024E5D" w:rsidP="00BC0E07">
            <w:pPr>
              <w:pStyle w:val="af4"/>
              <w:rPr>
                <w:rFonts w:ascii="ISOCPEUR" w:hAnsi="ISOCPEUR"/>
              </w:rPr>
            </w:pPr>
            <w:r w:rsidRPr="00024E5D">
              <w:rPr>
                <w:rFonts w:ascii="ISOCPEUR" w:hAnsi="ISOCPEUR"/>
              </w:rPr>
              <w:t>Esošo ceļa zīmju un to balstu demontāža</w:t>
            </w:r>
          </w:p>
        </w:tc>
      </w:tr>
      <w:tr w:rsidR="00024E5D" w:rsidRPr="00DC35BE" w14:paraId="11BA3038" w14:textId="77777777" w:rsidTr="00BC0E07">
        <w:trPr>
          <w:trHeight w:val="297"/>
        </w:trPr>
        <w:tc>
          <w:tcPr>
            <w:tcW w:w="1820" w:type="dxa"/>
          </w:tcPr>
          <w:p w14:paraId="039EE09B" w14:textId="77777777" w:rsidR="00024E5D" w:rsidRPr="00024E5D" w:rsidRDefault="00024E5D" w:rsidP="00BC0E07">
            <w:pPr>
              <w:spacing w:line="20" w:lineRule="atLeast"/>
              <w:rPr>
                <w:sz w:val="20"/>
                <w:szCs w:val="20"/>
              </w:rPr>
            </w:pPr>
            <w:r w:rsidRPr="00024E5D">
              <w:rPr>
                <w:sz w:val="20"/>
                <w:szCs w:val="20"/>
              </w:rPr>
              <w:t>Darba metožu un procesa apraksts</w:t>
            </w:r>
          </w:p>
        </w:tc>
        <w:tc>
          <w:tcPr>
            <w:tcW w:w="8161" w:type="dxa"/>
          </w:tcPr>
          <w:p w14:paraId="011B5C8D" w14:textId="77777777" w:rsidR="00024E5D" w:rsidRPr="00024E5D" w:rsidRDefault="00024E5D" w:rsidP="00BC0E07">
            <w:pPr>
              <w:spacing w:line="20" w:lineRule="atLeast"/>
              <w:jc w:val="both"/>
              <w:rPr>
                <w:sz w:val="20"/>
                <w:szCs w:val="20"/>
              </w:rPr>
            </w:pPr>
            <w:r w:rsidRPr="00024E5D">
              <w:rPr>
                <w:sz w:val="20"/>
                <w:szCs w:val="20"/>
              </w:rPr>
              <w:t>Esošās ceļa zīmes saudzīgi demontējam, atrokot iebetonētos ceļa zīmju stabus un izņemot tos no atraktajām bedrēm. Demontētās ceļa zīmes un balstus saudzīgi iekraujam autotransportā un nogādājam Pasūtītāja norādītajā noliktavā, vēlākai atjaunošanai. Par to nodošanas un pieņemšanas faktu jāsastāda attiecīgs nojaukto vai demontēto konstrukciju nodošanas-pieņemšanas akts.</w:t>
            </w:r>
          </w:p>
        </w:tc>
      </w:tr>
      <w:tr w:rsidR="00024E5D" w:rsidRPr="00DC35BE" w14:paraId="1509A6A4" w14:textId="77777777" w:rsidTr="00BC0E07">
        <w:tc>
          <w:tcPr>
            <w:tcW w:w="1820" w:type="dxa"/>
          </w:tcPr>
          <w:p w14:paraId="2ED88127" w14:textId="77777777" w:rsidR="00024E5D" w:rsidRPr="00024E5D" w:rsidRDefault="00024E5D" w:rsidP="00BC0E07">
            <w:pPr>
              <w:spacing w:line="20" w:lineRule="atLeast"/>
              <w:rPr>
                <w:sz w:val="20"/>
                <w:szCs w:val="20"/>
              </w:rPr>
            </w:pPr>
            <w:r w:rsidRPr="00024E5D">
              <w:rPr>
                <w:sz w:val="20"/>
                <w:szCs w:val="20"/>
              </w:rPr>
              <w:t>Pielietotās iekārtas</w:t>
            </w:r>
          </w:p>
        </w:tc>
        <w:tc>
          <w:tcPr>
            <w:tcW w:w="8161" w:type="dxa"/>
          </w:tcPr>
          <w:p w14:paraId="42DF8BF9" w14:textId="77777777" w:rsidR="00024E5D" w:rsidRPr="00024E5D" w:rsidRDefault="00024E5D" w:rsidP="00BC0E07">
            <w:pPr>
              <w:spacing w:line="20" w:lineRule="atLeast"/>
              <w:jc w:val="both"/>
              <w:rPr>
                <w:sz w:val="20"/>
                <w:szCs w:val="20"/>
              </w:rPr>
            </w:pPr>
            <w:r w:rsidRPr="00024E5D">
              <w:rPr>
                <w:sz w:val="20"/>
                <w:szCs w:val="20"/>
              </w:rPr>
              <w:t xml:space="preserve">Kravas transports, pašizgāzējs </w:t>
            </w:r>
          </w:p>
        </w:tc>
      </w:tr>
      <w:tr w:rsidR="00024E5D" w:rsidRPr="00DC35BE" w14:paraId="790C95F0" w14:textId="77777777" w:rsidTr="00BC0E07">
        <w:trPr>
          <w:trHeight w:val="283"/>
        </w:trPr>
        <w:tc>
          <w:tcPr>
            <w:tcW w:w="1820" w:type="dxa"/>
          </w:tcPr>
          <w:p w14:paraId="2E4A8ED6" w14:textId="77777777" w:rsidR="00024E5D" w:rsidRPr="00024E5D" w:rsidRDefault="00024E5D" w:rsidP="00BC0E07">
            <w:pPr>
              <w:spacing w:line="20" w:lineRule="atLeast"/>
              <w:rPr>
                <w:sz w:val="20"/>
                <w:szCs w:val="20"/>
              </w:rPr>
            </w:pPr>
            <w:r w:rsidRPr="00024E5D">
              <w:rPr>
                <w:sz w:val="20"/>
                <w:szCs w:val="20"/>
              </w:rPr>
              <w:t>Pārbaudes</w:t>
            </w:r>
          </w:p>
        </w:tc>
        <w:tc>
          <w:tcPr>
            <w:tcW w:w="8161" w:type="dxa"/>
          </w:tcPr>
          <w:p w14:paraId="7D56767D" w14:textId="77777777" w:rsidR="00024E5D" w:rsidRPr="00024E5D" w:rsidRDefault="00024E5D" w:rsidP="00BC0E07">
            <w:pPr>
              <w:spacing w:line="20" w:lineRule="atLeast"/>
              <w:jc w:val="both"/>
              <w:rPr>
                <w:sz w:val="20"/>
                <w:szCs w:val="20"/>
              </w:rPr>
            </w:pPr>
            <w:r w:rsidRPr="00024E5D">
              <w:rPr>
                <w:sz w:val="20"/>
                <w:szCs w:val="20"/>
              </w:rPr>
              <w:t>Saudzīgi demontētas esošās ceļa zīmes un balsti, aizvestas un nodotas Pasūtītājam, aizbērtas izraktās ceļa zīmju balstu vietas ar esošo grunti.</w:t>
            </w:r>
          </w:p>
        </w:tc>
      </w:tr>
    </w:tbl>
    <w:p w14:paraId="72E11431" w14:textId="77777777" w:rsidR="00024E5D" w:rsidRDefault="00024E5D" w:rsidP="00024E5D">
      <w:pPr>
        <w:pStyle w:val="a4"/>
        <w:ind w:right="-142"/>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2"/>
      </w:tblGrid>
      <w:tr w:rsidR="00024E5D" w:rsidRPr="00024E5D" w14:paraId="3ECA3D75" w14:textId="77777777" w:rsidTr="00BC0E07">
        <w:tc>
          <w:tcPr>
            <w:tcW w:w="0" w:type="auto"/>
            <w:shd w:val="clear" w:color="auto" w:fill="FFD966"/>
          </w:tcPr>
          <w:p w14:paraId="3FD08D51" w14:textId="16BD3365" w:rsidR="00024E5D" w:rsidRPr="00024E5D" w:rsidRDefault="00024E5D" w:rsidP="00BC0E07">
            <w:pPr>
              <w:pStyle w:val="af4"/>
              <w:rPr>
                <w:rFonts w:ascii="ISOCPEUR" w:hAnsi="ISOCPEUR"/>
              </w:rPr>
            </w:pPr>
            <w:r w:rsidRPr="00024E5D">
              <w:rPr>
                <w:rFonts w:ascii="ISOCPEUR" w:hAnsi="ISOCPEUR"/>
              </w:rPr>
              <w:t xml:space="preserve">Asfaltbetona seguma un betona </w:t>
            </w:r>
            <w:r w:rsidR="006D4E9E">
              <w:rPr>
                <w:rFonts w:ascii="ISOCPEUR" w:hAnsi="ISOCPEUR"/>
              </w:rPr>
              <w:t>seguma bloku</w:t>
            </w:r>
            <w:r w:rsidRPr="00024E5D">
              <w:rPr>
                <w:rFonts w:ascii="ISOCPEUR" w:hAnsi="ISOCPEUR"/>
              </w:rPr>
              <w:t xml:space="preserve"> demontāža</w:t>
            </w:r>
          </w:p>
        </w:tc>
      </w:tr>
      <w:tr w:rsidR="00024E5D" w:rsidRPr="00024E5D" w14:paraId="3941A2DE" w14:textId="77777777" w:rsidTr="00BC0E07">
        <w:trPr>
          <w:trHeight w:val="696"/>
        </w:trPr>
        <w:tc>
          <w:tcPr>
            <w:tcW w:w="0" w:type="auto"/>
          </w:tcPr>
          <w:p w14:paraId="6FA493F5" w14:textId="77777777" w:rsidR="00024E5D" w:rsidRPr="00024E5D" w:rsidRDefault="00024E5D" w:rsidP="00BC0E07">
            <w:pPr>
              <w:spacing w:after="120"/>
              <w:rPr>
                <w:b/>
                <w:sz w:val="20"/>
                <w:szCs w:val="20"/>
              </w:rPr>
            </w:pPr>
            <w:r w:rsidRPr="00024E5D">
              <w:rPr>
                <w:b/>
                <w:sz w:val="20"/>
                <w:szCs w:val="20"/>
              </w:rPr>
              <w:t>Darba apraksts</w:t>
            </w:r>
          </w:p>
          <w:p w14:paraId="17CD11C5" w14:textId="30555C2F" w:rsidR="00024E5D" w:rsidRPr="00024E5D" w:rsidRDefault="00024E5D" w:rsidP="00BC0E07">
            <w:pPr>
              <w:jc w:val="both"/>
              <w:rPr>
                <w:sz w:val="20"/>
                <w:szCs w:val="20"/>
              </w:rPr>
            </w:pPr>
            <w:r w:rsidRPr="00024E5D">
              <w:rPr>
                <w:sz w:val="20"/>
                <w:szCs w:val="20"/>
              </w:rPr>
              <w:tab/>
              <w:t xml:space="preserve">Betona apmaļu un </w:t>
            </w:r>
            <w:r w:rsidR="006D4E9E">
              <w:rPr>
                <w:sz w:val="20"/>
                <w:szCs w:val="20"/>
              </w:rPr>
              <w:t>seguma bloku</w:t>
            </w:r>
            <w:r w:rsidRPr="00024E5D">
              <w:rPr>
                <w:sz w:val="20"/>
                <w:szCs w:val="20"/>
              </w:rPr>
              <w:t xml:space="preserve"> nojaukšanas darbos tiks izmantots riteņu ekskavators un universālais iekrāvējs.</w:t>
            </w:r>
          </w:p>
          <w:p w14:paraId="312F7E78" w14:textId="77777777" w:rsidR="00024E5D" w:rsidRPr="00024E5D" w:rsidRDefault="00024E5D" w:rsidP="00BC0E07">
            <w:pPr>
              <w:jc w:val="both"/>
              <w:rPr>
                <w:sz w:val="20"/>
                <w:szCs w:val="20"/>
              </w:rPr>
            </w:pPr>
            <w:r w:rsidRPr="00024E5D">
              <w:rPr>
                <w:sz w:val="20"/>
                <w:szCs w:val="20"/>
              </w:rPr>
              <w:tab/>
              <w:t xml:space="preserve">Nojauktās betona apmales un betona </w:t>
            </w:r>
            <w:proofErr w:type="spellStart"/>
            <w:r w:rsidRPr="00024E5D">
              <w:rPr>
                <w:sz w:val="20"/>
                <w:szCs w:val="20"/>
              </w:rPr>
              <w:t>bruģakems</w:t>
            </w:r>
            <w:proofErr w:type="spellEnd"/>
            <w:r w:rsidRPr="00024E5D">
              <w:rPr>
                <w:sz w:val="20"/>
                <w:szCs w:val="20"/>
              </w:rPr>
              <w:t xml:space="preserve"> tiks aizvestas no būvlaukuma uz saskaņotu krautni.</w:t>
            </w:r>
          </w:p>
          <w:p w14:paraId="06139B83" w14:textId="77777777" w:rsidR="00024E5D" w:rsidRPr="00024E5D" w:rsidRDefault="00024E5D" w:rsidP="00BC0E07">
            <w:pPr>
              <w:jc w:val="both"/>
              <w:rPr>
                <w:sz w:val="20"/>
                <w:szCs w:val="20"/>
              </w:rPr>
            </w:pPr>
            <w:r w:rsidRPr="00024E5D">
              <w:rPr>
                <w:sz w:val="20"/>
                <w:szCs w:val="20"/>
              </w:rPr>
              <w:t xml:space="preserve">                Darbi tiks veikti saskaņā būvprojektu.</w:t>
            </w:r>
          </w:p>
        </w:tc>
      </w:tr>
      <w:tr w:rsidR="00024E5D" w:rsidRPr="00024E5D" w14:paraId="3012DB70" w14:textId="77777777" w:rsidTr="00BC0E07">
        <w:trPr>
          <w:trHeight w:val="700"/>
        </w:trPr>
        <w:tc>
          <w:tcPr>
            <w:tcW w:w="0" w:type="auto"/>
          </w:tcPr>
          <w:p w14:paraId="2611F3EB" w14:textId="77777777" w:rsidR="00024E5D" w:rsidRPr="00024E5D" w:rsidRDefault="00024E5D" w:rsidP="00BC0E07">
            <w:pPr>
              <w:spacing w:after="120"/>
              <w:rPr>
                <w:b/>
                <w:sz w:val="20"/>
                <w:szCs w:val="20"/>
              </w:rPr>
            </w:pPr>
            <w:r w:rsidRPr="00024E5D">
              <w:rPr>
                <w:b/>
                <w:sz w:val="20"/>
                <w:szCs w:val="20"/>
              </w:rPr>
              <w:t>Pielietojamie mehānismi</w:t>
            </w:r>
          </w:p>
          <w:p w14:paraId="19C74CF9" w14:textId="77777777" w:rsidR="00024E5D" w:rsidRPr="00024E5D" w:rsidRDefault="00024E5D" w:rsidP="00024E5D">
            <w:pPr>
              <w:numPr>
                <w:ilvl w:val="0"/>
                <w:numId w:val="28"/>
              </w:numPr>
              <w:jc w:val="both"/>
              <w:rPr>
                <w:sz w:val="20"/>
                <w:szCs w:val="20"/>
              </w:rPr>
            </w:pPr>
            <w:r w:rsidRPr="00024E5D">
              <w:rPr>
                <w:sz w:val="20"/>
                <w:szCs w:val="20"/>
              </w:rPr>
              <w:t>Riteņu ekskavators</w:t>
            </w:r>
          </w:p>
          <w:p w14:paraId="0DE0B4B1" w14:textId="77777777" w:rsidR="00024E5D" w:rsidRPr="00024E5D" w:rsidRDefault="00024E5D" w:rsidP="00024E5D">
            <w:pPr>
              <w:numPr>
                <w:ilvl w:val="0"/>
                <w:numId w:val="28"/>
              </w:numPr>
              <w:ind w:left="714" w:hanging="357"/>
              <w:jc w:val="both"/>
              <w:rPr>
                <w:sz w:val="20"/>
                <w:szCs w:val="20"/>
              </w:rPr>
            </w:pPr>
            <w:r w:rsidRPr="00024E5D">
              <w:rPr>
                <w:sz w:val="20"/>
                <w:szCs w:val="20"/>
              </w:rPr>
              <w:t xml:space="preserve">Autotransports </w:t>
            </w:r>
          </w:p>
          <w:p w14:paraId="0080A1AD" w14:textId="77777777" w:rsidR="00024E5D" w:rsidRPr="00024E5D" w:rsidRDefault="00024E5D" w:rsidP="00024E5D">
            <w:pPr>
              <w:numPr>
                <w:ilvl w:val="0"/>
                <w:numId w:val="28"/>
              </w:numPr>
              <w:ind w:left="714" w:hanging="357"/>
              <w:jc w:val="both"/>
              <w:rPr>
                <w:sz w:val="20"/>
                <w:szCs w:val="20"/>
              </w:rPr>
            </w:pPr>
            <w:r w:rsidRPr="00024E5D">
              <w:rPr>
                <w:sz w:val="20"/>
                <w:szCs w:val="20"/>
              </w:rPr>
              <w:t>Universālais iekrāvējs</w:t>
            </w:r>
          </w:p>
          <w:p w14:paraId="61C7263D" w14:textId="77777777" w:rsidR="00024E5D" w:rsidRPr="00024E5D" w:rsidRDefault="00024E5D" w:rsidP="00024E5D">
            <w:pPr>
              <w:numPr>
                <w:ilvl w:val="0"/>
                <w:numId w:val="28"/>
              </w:numPr>
              <w:ind w:left="714" w:hanging="357"/>
              <w:jc w:val="both"/>
              <w:rPr>
                <w:sz w:val="20"/>
                <w:szCs w:val="20"/>
              </w:rPr>
            </w:pPr>
            <w:r w:rsidRPr="00024E5D">
              <w:rPr>
                <w:sz w:val="20"/>
                <w:szCs w:val="20"/>
              </w:rPr>
              <w:t>Mini iekrāvējs</w:t>
            </w:r>
          </w:p>
        </w:tc>
      </w:tr>
      <w:tr w:rsidR="00024E5D" w:rsidRPr="00024E5D" w14:paraId="0CFD5F31" w14:textId="77777777" w:rsidTr="00BC0E07">
        <w:trPr>
          <w:trHeight w:val="1007"/>
        </w:trPr>
        <w:tc>
          <w:tcPr>
            <w:tcW w:w="0" w:type="auto"/>
          </w:tcPr>
          <w:p w14:paraId="5E791E7E" w14:textId="77777777" w:rsidR="00024E5D" w:rsidRPr="00024E5D" w:rsidRDefault="00024E5D" w:rsidP="00BC0E07">
            <w:pPr>
              <w:spacing w:after="120"/>
              <w:rPr>
                <w:b/>
                <w:sz w:val="20"/>
                <w:szCs w:val="20"/>
              </w:rPr>
            </w:pPr>
            <w:r w:rsidRPr="00024E5D">
              <w:rPr>
                <w:b/>
                <w:sz w:val="20"/>
                <w:szCs w:val="20"/>
              </w:rPr>
              <w:t>Darbu izpildes dokumentēšana</w:t>
            </w:r>
          </w:p>
          <w:p w14:paraId="6793BA90" w14:textId="77777777" w:rsidR="00024E5D" w:rsidRPr="00024E5D" w:rsidRDefault="00024E5D" w:rsidP="00024E5D">
            <w:pPr>
              <w:numPr>
                <w:ilvl w:val="0"/>
                <w:numId w:val="28"/>
              </w:numPr>
              <w:jc w:val="both"/>
              <w:rPr>
                <w:sz w:val="20"/>
                <w:szCs w:val="20"/>
              </w:rPr>
            </w:pPr>
            <w:r w:rsidRPr="00024E5D">
              <w:rPr>
                <w:sz w:val="20"/>
                <w:szCs w:val="20"/>
              </w:rPr>
              <w:t>Uzmērījuma protokols- izpildīto darbu apjomi</w:t>
            </w:r>
          </w:p>
          <w:p w14:paraId="29690AA5"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3DCA17BC" w14:textId="77777777" w:rsidR="00024E5D" w:rsidRPr="00024E5D" w:rsidRDefault="00024E5D" w:rsidP="00024E5D">
            <w:pPr>
              <w:numPr>
                <w:ilvl w:val="0"/>
                <w:numId w:val="28"/>
              </w:numPr>
              <w:ind w:left="714" w:hanging="357"/>
              <w:rPr>
                <w:b/>
                <w:sz w:val="20"/>
                <w:szCs w:val="20"/>
              </w:rPr>
            </w:pPr>
            <w:r w:rsidRPr="00024E5D">
              <w:rPr>
                <w:sz w:val="20"/>
                <w:szCs w:val="20"/>
              </w:rPr>
              <w:t>Segto darbu pieņemšanas akts – nodotie darbi</w:t>
            </w:r>
          </w:p>
        </w:tc>
      </w:tr>
      <w:tr w:rsidR="00024E5D" w:rsidRPr="00024E5D" w14:paraId="41AD19C6" w14:textId="77777777" w:rsidTr="00BC0E07">
        <w:trPr>
          <w:trHeight w:val="1408"/>
        </w:trPr>
        <w:tc>
          <w:tcPr>
            <w:tcW w:w="0" w:type="auto"/>
          </w:tcPr>
          <w:p w14:paraId="6F3990BF" w14:textId="77777777" w:rsidR="00024E5D" w:rsidRPr="00024E5D" w:rsidRDefault="00024E5D" w:rsidP="00BC0E07">
            <w:pPr>
              <w:spacing w:after="120"/>
              <w:rPr>
                <w:b/>
                <w:sz w:val="20"/>
                <w:szCs w:val="20"/>
              </w:rPr>
            </w:pPr>
            <w:r w:rsidRPr="00024E5D">
              <w:rPr>
                <w:b/>
                <w:sz w:val="20"/>
                <w:szCs w:val="20"/>
              </w:rPr>
              <w:t>Darba un vides aizsardzība</w:t>
            </w:r>
          </w:p>
          <w:p w14:paraId="0E72E733" w14:textId="77777777" w:rsidR="00024E5D" w:rsidRPr="00024E5D" w:rsidRDefault="00024E5D" w:rsidP="00BC0E07">
            <w:pPr>
              <w:jc w:val="both"/>
              <w:rPr>
                <w:sz w:val="20"/>
                <w:szCs w:val="20"/>
              </w:rPr>
            </w:pPr>
            <w:r w:rsidRPr="00024E5D">
              <w:rPr>
                <w:sz w:val="20"/>
                <w:szCs w:val="20"/>
              </w:rPr>
              <w:t>Pirms darbu uzsākšanas darbinieki tiek iepazīstināti ar veicamo darbu, instrukcijām un darba aizsardzības prasībām atbilstoši konkrētā darba veidam.</w:t>
            </w:r>
          </w:p>
          <w:p w14:paraId="691C5416" w14:textId="77777777" w:rsidR="00024E5D" w:rsidRPr="00024E5D" w:rsidRDefault="00024E5D" w:rsidP="00BC0E07">
            <w:pPr>
              <w:jc w:val="both"/>
              <w:rPr>
                <w:sz w:val="20"/>
                <w:szCs w:val="20"/>
              </w:rPr>
            </w:pPr>
            <w:r w:rsidRPr="00024E5D">
              <w:rPr>
                <w:sz w:val="20"/>
                <w:szCs w:val="20"/>
              </w:rPr>
              <w:t>Betona seguma nojaukšanas darbiem ir jābūt pareizi plānotiem, uzraudzītiem un veiktiem tā, lai izvairītos no negadījumiem un apkārtējās vides piesārņošanas.</w:t>
            </w:r>
          </w:p>
          <w:p w14:paraId="7ED2B18C" w14:textId="77777777" w:rsidR="00024E5D" w:rsidRPr="00024E5D" w:rsidRDefault="00024E5D" w:rsidP="00BC0E07">
            <w:pPr>
              <w:jc w:val="both"/>
              <w:rPr>
                <w:b/>
                <w:sz w:val="20"/>
                <w:szCs w:val="20"/>
              </w:rPr>
            </w:pPr>
            <w:r w:rsidRPr="00024E5D">
              <w:rPr>
                <w:b/>
                <w:sz w:val="20"/>
                <w:szCs w:val="20"/>
              </w:rPr>
              <w:t>Plānošana:</w:t>
            </w:r>
          </w:p>
          <w:p w14:paraId="73F234BA" w14:textId="77777777" w:rsidR="00024E5D" w:rsidRPr="00024E5D" w:rsidRDefault="00024E5D" w:rsidP="00BC0E07">
            <w:pPr>
              <w:jc w:val="both"/>
              <w:rPr>
                <w:sz w:val="20"/>
                <w:szCs w:val="20"/>
              </w:rPr>
            </w:pPr>
            <w:r w:rsidRPr="00024E5D">
              <w:rPr>
                <w:b/>
                <w:sz w:val="20"/>
                <w:szCs w:val="20"/>
              </w:rPr>
              <w:tab/>
            </w:r>
            <w:r w:rsidRPr="00024E5D">
              <w:rPr>
                <w:sz w:val="20"/>
                <w:szCs w:val="20"/>
              </w:rPr>
              <w:t>Pirms nojaukšanas darbu uzsākšanas, un darbu veikšanas laikā jānodrošinās pret:</w:t>
            </w:r>
          </w:p>
          <w:p w14:paraId="2DDDC0ED" w14:textId="77777777" w:rsidR="00024E5D" w:rsidRPr="00024E5D" w:rsidRDefault="00024E5D" w:rsidP="00024E5D">
            <w:pPr>
              <w:numPr>
                <w:ilvl w:val="0"/>
                <w:numId w:val="30"/>
              </w:numPr>
              <w:jc w:val="both"/>
              <w:rPr>
                <w:sz w:val="20"/>
                <w:szCs w:val="20"/>
              </w:rPr>
            </w:pPr>
            <w:r w:rsidRPr="00024E5D">
              <w:rPr>
                <w:sz w:val="20"/>
                <w:szCs w:val="20"/>
              </w:rPr>
              <w:t>Konstrukciju un materiālu uzkrišanu strādājošiem darbiniekiem</w:t>
            </w:r>
          </w:p>
          <w:p w14:paraId="2F3F1998" w14:textId="77777777" w:rsidR="00024E5D" w:rsidRPr="00024E5D" w:rsidRDefault="00024E5D" w:rsidP="00024E5D">
            <w:pPr>
              <w:numPr>
                <w:ilvl w:val="0"/>
                <w:numId w:val="30"/>
              </w:numPr>
              <w:jc w:val="both"/>
              <w:rPr>
                <w:sz w:val="20"/>
                <w:szCs w:val="20"/>
              </w:rPr>
            </w:pPr>
            <w:r w:rsidRPr="00024E5D">
              <w:rPr>
                <w:sz w:val="20"/>
                <w:szCs w:val="20"/>
              </w:rPr>
              <w:t>Mehānismu operatoru saspiešanu, mehānismiem apgāžoties</w:t>
            </w:r>
          </w:p>
          <w:p w14:paraId="22C5995D" w14:textId="77777777" w:rsidR="00024E5D" w:rsidRPr="00024E5D" w:rsidRDefault="00024E5D" w:rsidP="00024E5D">
            <w:pPr>
              <w:numPr>
                <w:ilvl w:val="0"/>
                <w:numId w:val="30"/>
              </w:numPr>
              <w:jc w:val="both"/>
              <w:rPr>
                <w:sz w:val="20"/>
                <w:szCs w:val="20"/>
              </w:rPr>
            </w:pPr>
            <w:r w:rsidRPr="00024E5D">
              <w:rPr>
                <w:sz w:val="20"/>
                <w:szCs w:val="20"/>
              </w:rPr>
              <w:t>Nepiederošu personu piekļūšanu darba zonai</w:t>
            </w:r>
          </w:p>
          <w:p w14:paraId="119940A8" w14:textId="77777777" w:rsidR="00024E5D" w:rsidRPr="00024E5D" w:rsidRDefault="00024E5D" w:rsidP="00BC0E07">
            <w:pPr>
              <w:jc w:val="both"/>
              <w:rPr>
                <w:sz w:val="20"/>
                <w:szCs w:val="20"/>
              </w:rPr>
            </w:pPr>
            <w:r w:rsidRPr="00024E5D">
              <w:rPr>
                <w:b/>
                <w:sz w:val="20"/>
                <w:szCs w:val="20"/>
              </w:rPr>
              <w:t>Darba izpilde:</w:t>
            </w:r>
          </w:p>
          <w:p w14:paraId="3F522587" w14:textId="77777777" w:rsidR="00024E5D" w:rsidRPr="00024E5D" w:rsidRDefault="00024E5D" w:rsidP="00024E5D">
            <w:pPr>
              <w:numPr>
                <w:ilvl w:val="0"/>
                <w:numId w:val="31"/>
              </w:numPr>
              <w:jc w:val="both"/>
              <w:rPr>
                <w:sz w:val="20"/>
                <w:szCs w:val="20"/>
              </w:rPr>
            </w:pPr>
            <w:r w:rsidRPr="00024E5D">
              <w:rPr>
                <w:sz w:val="20"/>
                <w:szCs w:val="20"/>
              </w:rPr>
              <w:t xml:space="preserve">Veicot konstrukciju nojaukšanas darbus, galvenais ir ievērot pareizus tehnoloģiskos procesus un darba aizsardzības pasākumus. Pie demontāžas un pārvietošanas nojaucamo konstrukciju </w:t>
            </w:r>
            <w:proofErr w:type="spellStart"/>
            <w:r w:rsidRPr="00024E5D">
              <w:rPr>
                <w:sz w:val="20"/>
                <w:szCs w:val="20"/>
              </w:rPr>
              <w:t>štropēšanas</w:t>
            </w:r>
            <w:proofErr w:type="spellEnd"/>
            <w:r w:rsidRPr="00024E5D">
              <w:rPr>
                <w:sz w:val="20"/>
                <w:szCs w:val="20"/>
              </w:rPr>
              <w:t xml:space="preserve"> paņēmieniem jābūt tādiem, lai nodrošinātu to stabilitāti un ģeometrisko nemainību. Cilvēkiem aizliegts atrasties uz konstrukcijām to pacelšanas un pārvietošanas laikā, kā arī atrasties zem tām pārvietošanas brīdī</w:t>
            </w:r>
          </w:p>
          <w:p w14:paraId="4D76843C" w14:textId="77777777" w:rsidR="00024E5D" w:rsidRPr="00024E5D" w:rsidRDefault="00024E5D" w:rsidP="00BC0E07">
            <w:pPr>
              <w:jc w:val="both"/>
              <w:rPr>
                <w:b/>
                <w:sz w:val="20"/>
                <w:szCs w:val="20"/>
              </w:rPr>
            </w:pPr>
            <w:r w:rsidRPr="00024E5D">
              <w:rPr>
                <w:b/>
                <w:sz w:val="20"/>
                <w:szCs w:val="20"/>
              </w:rPr>
              <w:t>Individuālie aizsardzības līdzekļi:</w:t>
            </w:r>
          </w:p>
          <w:p w14:paraId="56BBC39E" w14:textId="77777777" w:rsidR="00024E5D" w:rsidRPr="00024E5D" w:rsidRDefault="00024E5D" w:rsidP="00024E5D">
            <w:pPr>
              <w:numPr>
                <w:ilvl w:val="0"/>
                <w:numId w:val="32"/>
              </w:numPr>
              <w:jc w:val="both"/>
              <w:rPr>
                <w:sz w:val="20"/>
                <w:szCs w:val="20"/>
              </w:rPr>
            </w:pPr>
            <w:r w:rsidRPr="00024E5D">
              <w:rPr>
                <w:sz w:val="20"/>
                <w:szCs w:val="20"/>
              </w:rPr>
              <w:t>Aizsargķiveres</w:t>
            </w:r>
          </w:p>
          <w:p w14:paraId="7C4C6BB9" w14:textId="77777777" w:rsidR="00024E5D" w:rsidRPr="00024E5D" w:rsidRDefault="00024E5D" w:rsidP="00024E5D">
            <w:pPr>
              <w:numPr>
                <w:ilvl w:val="0"/>
                <w:numId w:val="32"/>
              </w:numPr>
              <w:jc w:val="both"/>
              <w:rPr>
                <w:sz w:val="20"/>
                <w:szCs w:val="20"/>
              </w:rPr>
            </w:pPr>
            <w:r w:rsidRPr="00024E5D">
              <w:rPr>
                <w:sz w:val="20"/>
                <w:szCs w:val="20"/>
              </w:rPr>
              <w:lastRenderedPageBreak/>
              <w:t>Darba cimdi</w:t>
            </w:r>
          </w:p>
          <w:p w14:paraId="1ACD848E" w14:textId="77777777" w:rsidR="00024E5D" w:rsidRPr="00024E5D" w:rsidRDefault="00024E5D" w:rsidP="00024E5D">
            <w:pPr>
              <w:numPr>
                <w:ilvl w:val="0"/>
                <w:numId w:val="32"/>
              </w:numPr>
              <w:jc w:val="both"/>
              <w:rPr>
                <w:sz w:val="20"/>
                <w:szCs w:val="20"/>
              </w:rPr>
            </w:pPr>
            <w:r w:rsidRPr="00024E5D">
              <w:rPr>
                <w:sz w:val="20"/>
                <w:szCs w:val="20"/>
              </w:rPr>
              <w:t>Darba spectērps</w:t>
            </w:r>
          </w:p>
          <w:p w14:paraId="5963083D" w14:textId="77777777" w:rsidR="00024E5D" w:rsidRPr="00024E5D" w:rsidRDefault="00024E5D" w:rsidP="00BC0E07">
            <w:pPr>
              <w:jc w:val="both"/>
              <w:rPr>
                <w:b/>
                <w:sz w:val="20"/>
                <w:szCs w:val="20"/>
              </w:rPr>
            </w:pPr>
            <w:r w:rsidRPr="00024E5D">
              <w:rPr>
                <w:b/>
                <w:sz w:val="20"/>
                <w:szCs w:val="20"/>
              </w:rPr>
              <w:t>Galvenie riska faktori, veicot betona seguma nojaukšanu:</w:t>
            </w:r>
          </w:p>
          <w:p w14:paraId="473FDF08" w14:textId="77777777" w:rsidR="00024E5D" w:rsidRPr="00024E5D" w:rsidRDefault="00024E5D" w:rsidP="00BC0E07">
            <w:pPr>
              <w:jc w:val="both"/>
              <w:rPr>
                <w:sz w:val="20"/>
                <w:szCs w:val="20"/>
              </w:rPr>
            </w:pPr>
            <w:r w:rsidRPr="00024E5D">
              <w:rPr>
                <w:b/>
                <w:sz w:val="20"/>
                <w:szCs w:val="20"/>
              </w:rPr>
              <w:tab/>
            </w:r>
            <w:r w:rsidRPr="00024E5D">
              <w:rPr>
                <w:sz w:val="20"/>
                <w:szCs w:val="20"/>
              </w:rPr>
              <w:t>Betona seguma nojaukšanas darbi rada specifiskus riskus strādniekiem un citiem tuvumā esošiem cilvēkiem, tādēļ jāpārbauda</w:t>
            </w:r>
          </w:p>
          <w:p w14:paraId="785C0BB2" w14:textId="77777777" w:rsidR="00024E5D" w:rsidRPr="00024E5D" w:rsidRDefault="00024E5D" w:rsidP="00024E5D">
            <w:pPr>
              <w:numPr>
                <w:ilvl w:val="0"/>
                <w:numId w:val="33"/>
              </w:numPr>
              <w:jc w:val="both"/>
              <w:rPr>
                <w:sz w:val="20"/>
                <w:szCs w:val="20"/>
              </w:rPr>
            </w:pPr>
            <w:r w:rsidRPr="00024E5D">
              <w:rPr>
                <w:sz w:val="20"/>
                <w:szCs w:val="20"/>
              </w:rPr>
              <w:t>Konstrukciju stabilitāte pārvietošanas laikā</w:t>
            </w:r>
          </w:p>
          <w:p w14:paraId="7E39AB0A" w14:textId="77777777" w:rsidR="00024E5D" w:rsidRPr="00024E5D" w:rsidRDefault="00024E5D" w:rsidP="00024E5D">
            <w:pPr>
              <w:numPr>
                <w:ilvl w:val="0"/>
                <w:numId w:val="33"/>
              </w:numPr>
              <w:jc w:val="both"/>
              <w:rPr>
                <w:sz w:val="20"/>
                <w:szCs w:val="20"/>
              </w:rPr>
            </w:pPr>
            <w:r w:rsidRPr="00024E5D">
              <w:rPr>
                <w:sz w:val="20"/>
                <w:szCs w:val="20"/>
              </w:rPr>
              <w:t>Saindēšanās risks ar mehānismu atgāzu dūmiem</w:t>
            </w:r>
          </w:p>
          <w:p w14:paraId="056396BF" w14:textId="77777777" w:rsidR="00024E5D" w:rsidRPr="00024E5D" w:rsidRDefault="00024E5D" w:rsidP="00BC0E07">
            <w:pPr>
              <w:jc w:val="both"/>
              <w:rPr>
                <w:b/>
                <w:sz w:val="20"/>
                <w:szCs w:val="20"/>
              </w:rPr>
            </w:pPr>
            <w:r w:rsidRPr="00024E5D">
              <w:rPr>
                <w:b/>
                <w:sz w:val="20"/>
                <w:szCs w:val="20"/>
              </w:rPr>
              <w:t>Vides aizsardzība:</w:t>
            </w:r>
          </w:p>
          <w:p w14:paraId="589AD774" w14:textId="77777777" w:rsidR="00024E5D" w:rsidRPr="00024E5D" w:rsidRDefault="00024E5D" w:rsidP="00024E5D">
            <w:pPr>
              <w:numPr>
                <w:ilvl w:val="0"/>
                <w:numId w:val="34"/>
              </w:numPr>
              <w:jc w:val="both"/>
              <w:rPr>
                <w:sz w:val="20"/>
                <w:szCs w:val="20"/>
              </w:rPr>
            </w:pPr>
            <w:r w:rsidRPr="00024E5D">
              <w:rPr>
                <w:sz w:val="20"/>
                <w:szCs w:val="20"/>
              </w:rPr>
              <w:t>Veicot konstrukciju nojaukšanu, nepiesārņot apkārtējo vidi (savākt betona gabalus un visus atlikušos atkritumus).</w:t>
            </w:r>
          </w:p>
          <w:p w14:paraId="47487494" w14:textId="77777777" w:rsidR="00024E5D" w:rsidRPr="00024E5D" w:rsidRDefault="00024E5D" w:rsidP="00BC0E07">
            <w:pPr>
              <w:rPr>
                <w:sz w:val="20"/>
                <w:szCs w:val="20"/>
              </w:rPr>
            </w:pPr>
            <w:r w:rsidRPr="00024E5D">
              <w:rPr>
                <w:sz w:val="20"/>
                <w:szCs w:val="20"/>
              </w:rPr>
              <w:t>Mehānismiem remontu vai citu avārijas seku likvidēšanā nepieļaut degvielas vai smērvielu nokļūšanu augsnē.</w:t>
            </w:r>
          </w:p>
        </w:tc>
      </w:tr>
    </w:tbl>
    <w:p w14:paraId="28C289C3" w14:textId="77777777" w:rsidR="00024E5D" w:rsidRPr="00024E5D" w:rsidRDefault="00024E5D" w:rsidP="00024E5D">
      <w:pPr>
        <w:spacing w:line="20" w:lineRule="atLeast"/>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1736"/>
        <w:gridCol w:w="1939"/>
        <w:gridCol w:w="1349"/>
        <w:gridCol w:w="1147"/>
        <w:gridCol w:w="2077"/>
      </w:tblGrid>
      <w:tr w:rsidR="00024E5D" w:rsidRPr="00024E5D" w14:paraId="0C6E9D5F" w14:textId="77777777" w:rsidTr="00BC0E07">
        <w:trPr>
          <w:trHeight w:val="210"/>
        </w:trPr>
        <w:tc>
          <w:tcPr>
            <w:tcW w:w="0" w:type="auto"/>
            <w:gridSpan w:val="6"/>
            <w:shd w:val="clear" w:color="auto" w:fill="FFD966"/>
          </w:tcPr>
          <w:p w14:paraId="4A2BC698" w14:textId="77777777" w:rsidR="00024E5D" w:rsidRPr="00024E5D" w:rsidRDefault="00024E5D" w:rsidP="00BC0E07">
            <w:pPr>
              <w:pStyle w:val="af4"/>
              <w:rPr>
                <w:rFonts w:ascii="ISOCPEUR" w:hAnsi="ISOCPEUR"/>
                <w:sz w:val="36"/>
                <w:szCs w:val="36"/>
              </w:rPr>
            </w:pPr>
            <w:r w:rsidRPr="00024E5D">
              <w:rPr>
                <w:rFonts w:ascii="ISOCPEUR" w:hAnsi="ISOCPEUR"/>
                <w:caps/>
                <w:sz w:val="28"/>
                <w:szCs w:val="28"/>
              </w:rPr>
              <w:br w:type="page"/>
            </w:r>
            <w:r w:rsidRPr="00024E5D">
              <w:rPr>
                <w:rFonts w:ascii="ISOCPEUR" w:hAnsi="ISOCPEUR"/>
                <w:shd w:val="clear" w:color="auto" w:fill="FFD966"/>
              </w:rPr>
              <w:t>Augu zemes noņemšana</w:t>
            </w:r>
          </w:p>
        </w:tc>
      </w:tr>
      <w:tr w:rsidR="00024E5D" w:rsidRPr="00024E5D" w14:paraId="6C598EF2" w14:textId="77777777" w:rsidTr="00BC0E07">
        <w:trPr>
          <w:trHeight w:val="2245"/>
        </w:trPr>
        <w:tc>
          <w:tcPr>
            <w:tcW w:w="0" w:type="auto"/>
            <w:gridSpan w:val="6"/>
          </w:tcPr>
          <w:p w14:paraId="0A980B6C" w14:textId="77777777" w:rsidR="00024E5D" w:rsidRPr="00024E5D" w:rsidRDefault="00024E5D" w:rsidP="00BC0E07">
            <w:pPr>
              <w:spacing w:after="120"/>
              <w:rPr>
                <w:b/>
                <w:sz w:val="20"/>
                <w:szCs w:val="20"/>
              </w:rPr>
            </w:pPr>
            <w:r w:rsidRPr="00024E5D">
              <w:rPr>
                <w:b/>
                <w:sz w:val="20"/>
                <w:szCs w:val="20"/>
              </w:rPr>
              <w:t>Darba apraksts</w:t>
            </w:r>
          </w:p>
          <w:p w14:paraId="05FAF3C6" w14:textId="77777777" w:rsidR="00024E5D" w:rsidRPr="00024E5D" w:rsidRDefault="00024E5D" w:rsidP="00BC0E07">
            <w:pPr>
              <w:jc w:val="both"/>
              <w:rPr>
                <w:sz w:val="20"/>
                <w:szCs w:val="20"/>
              </w:rPr>
            </w:pPr>
            <w:r w:rsidRPr="00024E5D">
              <w:rPr>
                <w:sz w:val="20"/>
                <w:szCs w:val="20"/>
              </w:rPr>
              <w:t xml:space="preserve">               Pirms augu zemes noņemšanas tiks pieaicināti visu ieinteresēto organizāciju pārstāvji, lai uz vietas precizētu esošo inženiertīklu atrašanās vietas un nepieciešamības gadījumā koriģētu jauno inženierkomunikāciju iebūvēšanas vietu. Tiešā elektrokabeļu, sakaru komunikāciju tuvumā darbus veic tikai ar rokām.</w:t>
            </w:r>
          </w:p>
          <w:p w14:paraId="076695A0" w14:textId="77777777" w:rsidR="00024E5D" w:rsidRPr="00024E5D" w:rsidRDefault="00024E5D" w:rsidP="00BC0E07">
            <w:pPr>
              <w:jc w:val="both"/>
              <w:rPr>
                <w:sz w:val="20"/>
                <w:szCs w:val="20"/>
              </w:rPr>
            </w:pPr>
            <w:r w:rsidRPr="00024E5D">
              <w:rPr>
                <w:sz w:val="20"/>
                <w:szCs w:val="20"/>
              </w:rPr>
              <w:t xml:space="preserve">               Pirms darbu uzsākšanas un pēc augu zemes noņemšanas tiks veikti virsmas uzmērījumi 100m</w:t>
            </w:r>
            <w:r w:rsidRPr="00024E5D">
              <w:rPr>
                <w:sz w:val="20"/>
                <w:szCs w:val="20"/>
                <w:vertAlign w:val="superscript"/>
              </w:rPr>
              <w:t>2</w:t>
            </w:r>
            <w:r w:rsidRPr="00024E5D">
              <w:rPr>
                <w:sz w:val="20"/>
                <w:szCs w:val="20"/>
              </w:rPr>
              <w:t xml:space="preserve"> laukumos.</w:t>
            </w:r>
          </w:p>
          <w:p w14:paraId="0586D26D" w14:textId="77777777" w:rsidR="00024E5D" w:rsidRPr="00024E5D" w:rsidRDefault="00024E5D" w:rsidP="00BC0E07">
            <w:pPr>
              <w:jc w:val="both"/>
              <w:rPr>
                <w:sz w:val="20"/>
                <w:szCs w:val="20"/>
              </w:rPr>
            </w:pPr>
            <w:r w:rsidRPr="00024E5D">
              <w:rPr>
                <w:b/>
                <w:sz w:val="20"/>
                <w:szCs w:val="20"/>
              </w:rPr>
              <w:tab/>
            </w:r>
            <w:r w:rsidRPr="00024E5D">
              <w:rPr>
                <w:sz w:val="20"/>
                <w:szCs w:val="20"/>
              </w:rPr>
              <w:t xml:space="preserve">Projektā norādītajās vietās ar ekskavatoru visā slāņa biezumā līdz minerālajai gruntij tiek noņemta augu zeme. Nogāžu nostiprināšanai derīgo augsni novieto krautnē, ietverot arī auglīgās augsnes sagatavošanu un saglabāšanu. Nederīgā, liekā grunts tiek aizvesta uz saskaņotu </w:t>
            </w:r>
            <w:proofErr w:type="spellStart"/>
            <w:r w:rsidRPr="00024E5D">
              <w:rPr>
                <w:sz w:val="20"/>
                <w:szCs w:val="20"/>
              </w:rPr>
              <w:t>atbērtni</w:t>
            </w:r>
            <w:proofErr w:type="spellEnd"/>
            <w:r w:rsidRPr="00024E5D">
              <w:rPr>
                <w:sz w:val="20"/>
                <w:szCs w:val="20"/>
              </w:rPr>
              <w:t>.</w:t>
            </w:r>
          </w:p>
          <w:p w14:paraId="20435506" w14:textId="77777777" w:rsidR="00024E5D" w:rsidRPr="00024E5D" w:rsidRDefault="00024E5D" w:rsidP="00BC0E07">
            <w:pPr>
              <w:jc w:val="both"/>
              <w:rPr>
                <w:sz w:val="20"/>
                <w:szCs w:val="20"/>
              </w:rPr>
            </w:pPr>
            <w:r w:rsidRPr="00024E5D">
              <w:rPr>
                <w:sz w:val="20"/>
                <w:szCs w:val="20"/>
              </w:rPr>
              <w:t xml:space="preserve">              Darbi tiks veikti saskaņā būvprojektu.</w:t>
            </w:r>
          </w:p>
          <w:p w14:paraId="52218E36" w14:textId="77777777" w:rsidR="00024E5D" w:rsidRPr="00024E5D" w:rsidRDefault="00024E5D" w:rsidP="00BC0E07">
            <w:pPr>
              <w:jc w:val="both"/>
              <w:rPr>
                <w:sz w:val="20"/>
                <w:szCs w:val="20"/>
              </w:rPr>
            </w:pPr>
          </w:p>
        </w:tc>
      </w:tr>
      <w:tr w:rsidR="00024E5D" w:rsidRPr="00024E5D" w14:paraId="1852E4A4" w14:textId="77777777" w:rsidTr="00BC0E07">
        <w:trPr>
          <w:trHeight w:val="1165"/>
        </w:trPr>
        <w:tc>
          <w:tcPr>
            <w:tcW w:w="0" w:type="auto"/>
            <w:gridSpan w:val="6"/>
          </w:tcPr>
          <w:p w14:paraId="42CDD83E" w14:textId="77777777" w:rsidR="00024E5D" w:rsidRPr="00024E5D" w:rsidRDefault="00024E5D" w:rsidP="00BC0E07">
            <w:pPr>
              <w:spacing w:after="120"/>
              <w:rPr>
                <w:sz w:val="20"/>
                <w:szCs w:val="20"/>
              </w:rPr>
            </w:pPr>
            <w:r w:rsidRPr="00024E5D">
              <w:rPr>
                <w:b/>
                <w:sz w:val="20"/>
                <w:szCs w:val="20"/>
              </w:rPr>
              <w:t>Pielietojamie mehānismi</w:t>
            </w:r>
          </w:p>
          <w:p w14:paraId="6DEDA5F3" w14:textId="77777777" w:rsidR="00024E5D" w:rsidRPr="00024E5D" w:rsidRDefault="00024E5D" w:rsidP="00024E5D">
            <w:pPr>
              <w:numPr>
                <w:ilvl w:val="0"/>
                <w:numId w:val="28"/>
              </w:numPr>
              <w:ind w:left="714" w:hanging="357"/>
              <w:jc w:val="both"/>
              <w:rPr>
                <w:sz w:val="20"/>
                <w:szCs w:val="20"/>
              </w:rPr>
            </w:pPr>
            <w:r w:rsidRPr="00024E5D">
              <w:rPr>
                <w:sz w:val="20"/>
                <w:szCs w:val="20"/>
              </w:rPr>
              <w:t>Ekskavators ar planējamo kausu</w:t>
            </w:r>
          </w:p>
          <w:p w14:paraId="51045CE7" w14:textId="77777777" w:rsidR="00024E5D" w:rsidRPr="00024E5D" w:rsidRDefault="00024E5D" w:rsidP="00024E5D">
            <w:pPr>
              <w:numPr>
                <w:ilvl w:val="0"/>
                <w:numId w:val="28"/>
              </w:numPr>
              <w:ind w:left="714" w:hanging="357"/>
              <w:jc w:val="both"/>
              <w:rPr>
                <w:sz w:val="20"/>
                <w:szCs w:val="20"/>
              </w:rPr>
            </w:pPr>
            <w:r w:rsidRPr="00024E5D">
              <w:rPr>
                <w:sz w:val="20"/>
                <w:szCs w:val="20"/>
              </w:rPr>
              <w:t>Autotransports</w:t>
            </w:r>
          </w:p>
          <w:p w14:paraId="2F6CED0D" w14:textId="77777777" w:rsidR="00024E5D" w:rsidRPr="00024E5D" w:rsidRDefault="00024E5D" w:rsidP="00024E5D">
            <w:pPr>
              <w:numPr>
                <w:ilvl w:val="0"/>
                <w:numId w:val="28"/>
              </w:numPr>
              <w:ind w:left="714" w:hanging="357"/>
              <w:jc w:val="both"/>
              <w:rPr>
                <w:sz w:val="20"/>
                <w:szCs w:val="20"/>
              </w:rPr>
            </w:pPr>
            <w:r w:rsidRPr="00024E5D">
              <w:rPr>
                <w:sz w:val="20"/>
                <w:szCs w:val="20"/>
              </w:rPr>
              <w:t>Frontālais iekrāvējs</w:t>
            </w:r>
          </w:p>
          <w:p w14:paraId="00CECB1E" w14:textId="77777777" w:rsidR="00024E5D" w:rsidRPr="00024E5D" w:rsidRDefault="00024E5D" w:rsidP="00024E5D">
            <w:pPr>
              <w:numPr>
                <w:ilvl w:val="0"/>
                <w:numId w:val="28"/>
              </w:numPr>
              <w:ind w:left="714" w:hanging="357"/>
              <w:jc w:val="both"/>
              <w:rPr>
                <w:sz w:val="20"/>
                <w:szCs w:val="20"/>
              </w:rPr>
            </w:pPr>
            <w:r w:rsidRPr="00024E5D">
              <w:rPr>
                <w:sz w:val="20"/>
                <w:szCs w:val="20"/>
              </w:rPr>
              <w:t>Mini iekrāvējs</w:t>
            </w:r>
          </w:p>
        </w:tc>
      </w:tr>
      <w:tr w:rsidR="00024E5D" w:rsidRPr="00024E5D" w14:paraId="1824C8DC" w14:textId="77777777" w:rsidTr="00BC0E07">
        <w:trPr>
          <w:trHeight w:val="1150"/>
        </w:trPr>
        <w:tc>
          <w:tcPr>
            <w:tcW w:w="0" w:type="auto"/>
            <w:gridSpan w:val="6"/>
          </w:tcPr>
          <w:p w14:paraId="3F1A1789" w14:textId="77777777" w:rsidR="00024E5D" w:rsidRPr="00024E5D" w:rsidRDefault="00024E5D" w:rsidP="00BC0E07">
            <w:pPr>
              <w:spacing w:after="120"/>
              <w:rPr>
                <w:b/>
                <w:sz w:val="20"/>
                <w:szCs w:val="20"/>
              </w:rPr>
            </w:pPr>
            <w:r w:rsidRPr="00024E5D">
              <w:rPr>
                <w:b/>
                <w:sz w:val="20"/>
                <w:szCs w:val="20"/>
              </w:rPr>
              <w:t>Darbu izpildes dokumentēšana</w:t>
            </w:r>
          </w:p>
          <w:p w14:paraId="6705AB56" w14:textId="77777777" w:rsidR="00024E5D" w:rsidRPr="00024E5D" w:rsidRDefault="00024E5D" w:rsidP="00024E5D">
            <w:pPr>
              <w:numPr>
                <w:ilvl w:val="0"/>
                <w:numId w:val="28"/>
              </w:numPr>
              <w:jc w:val="both"/>
              <w:rPr>
                <w:sz w:val="20"/>
                <w:szCs w:val="20"/>
              </w:rPr>
            </w:pPr>
            <w:r w:rsidRPr="00024E5D">
              <w:rPr>
                <w:sz w:val="20"/>
                <w:szCs w:val="20"/>
              </w:rPr>
              <w:t>Uzmērījuma protokols- izpildīto darbu apjomi</w:t>
            </w:r>
          </w:p>
          <w:p w14:paraId="5F8AEC30"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6F93E77E" w14:textId="77777777" w:rsidR="00024E5D" w:rsidRPr="00024E5D" w:rsidRDefault="00024E5D" w:rsidP="00024E5D">
            <w:pPr>
              <w:numPr>
                <w:ilvl w:val="0"/>
                <w:numId w:val="28"/>
              </w:numPr>
              <w:ind w:left="714" w:hanging="357"/>
              <w:rPr>
                <w:b/>
                <w:sz w:val="20"/>
                <w:szCs w:val="20"/>
              </w:rPr>
            </w:pPr>
            <w:r w:rsidRPr="00024E5D">
              <w:rPr>
                <w:sz w:val="20"/>
                <w:szCs w:val="20"/>
              </w:rPr>
              <w:t>Segto darbu pieņemšanas akts – nodotie darbi</w:t>
            </w:r>
          </w:p>
        </w:tc>
      </w:tr>
      <w:tr w:rsidR="00024E5D" w:rsidRPr="00024E5D" w14:paraId="15734F2E" w14:textId="77777777" w:rsidTr="00BC0E07">
        <w:trPr>
          <w:trHeight w:val="258"/>
        </w:trPr>
        <w:tc>
          <w:tcPr>
            <w:tcW w:w="0" w:type="auto"/>
            <w:gridSpan w:val="6"/>
            <w:tcBorders>
              <w:bottom w:val="single" w:sz="4" w:space="0" w:color="auto"/>
            </w:tcBorders>
          </w:tcPr>
          <w:p w14:paraId="563A4B9B" w14:textId="77777777" w:rsidR="00024E5D" w:rsidRPr="00024E5D" w:rsidRDefault="00024E5D" w:rsidP="00BC0E07">
            <w:pPr>
              <w:jc w:val="both"/>
              <w:rPr>
                <w:b/>
                <w:sz w:val="20"/>
                <w:szCs w:val="20"/>
              </w:rPr>
            </w:pPr>
            <w:r w:rsidRPr="00024E5D">
              <w:rPr>
                <w:b/>
                <w:sz w:val="20"/>
                <w:szCs w:val="20"/>
              </w:rPr>
              <w:t>Kvalitātes kontrole</w:t>
            </w:r>
          </w:p>
        </w:tc>
      </w:tr>
      <w:tr w:rsidR="00024E5D" w:rsidRPr="00024E5D" w14:paraId="2E5CC062" w14:textId="77777777" w:rsidTr="00BC0E07">
        <w:trPr>
          <w:trHeight w:val="505"/>
        </w:trPr>
        <w:tc>
          <w:tcPr>
            <w:tcW w:w="0" w:type="auto"/>
            <w:shd w:val="clear" w:color="auto" w:fill="FFD966"/>
          </w:tcPr>
          <w:p w14:paraId="03B15156" w14:textId="77777777" w:rsidR="00024E5D" w:rsidRPr="00024E5D" w:rsidRDefault="00024E5D" w:rsidP="00BC0E07">
            <w:pPr>
              <w:jc w:val="center"/>
              <w:rPr>
                <w:sz w:val="20"/>
                <w:szCs w:val="20"/>
              </w:rPr>
            </w:pPr>
            <w:r w:rsidRPr="00024E5D">
              <w:rPr>
                <w:sz w:val="20"/>
                <w:szCs w:val="20"/>
              </w:rPr>
              <w:t>Pārbaudāmais lielums</w:t>
            </w:r>
          </w:p>
        </w:tc>
        <w:tc>
          <w:tcPr>
            <w:tcW w:w="0" w:type="auto"/>
            <w:shd w:val="clear" w:color="auto" w:fill="FFD966"/>
          </w:tcPr>
          <w:p w14:paraId="4489F781" w14:textId="77777777" w:rsidR="00024E5D" w:rsidRPr="00024E5D" w:rsidRDefault="00024E5D" w:rsidP="00BC0E07">
            <w:pPr>
              <w:jc w:val="center"/>
              <w:rPr>
                <w:sz w:val="20"/>
                <w:szCs w:val="20"/>
              </w:rPr>
            </w:pPr>
            <w:r w:rsidRPr="00024E5D">
              <w:rPr>
                <w:sz w:val="20"/>
                <w:szCs w:val="20"/>
              </w:rPr>
              <w:t>Pārbaudes metode</w:t>
            </w:r>
          </w:p>
        </w:tc>
        <w:tc>
          <w:tcPr>
            <w:tcW w:w="0" w:type="auto"/>
            <w:shd w:val="clear" w:color="auto" w:fill="FFD966"/>
          </w:tcPr>
          <w:p w14:paraId="7BE8F098" w14:textId="77777777" w:rsidR="00024E5D" w:rsidRPr="00024E5D" w:rsidRDefault="00024E5D" w:rsidP="00BC0E07">
            <w:pPr>
              <w:jc w:val="center"/>
              <w:rPr>
                <w:sz w:val="20"/>
                <w:szCs w:val="20"/>
              </w:rPr>
            </w:pPr>
            <w:r w:rsidRPr="00024E5D">
              <w:rPr>
                <w:sz w:val="20"/>
                <w:szCs w:val="20"/>
              </w:rPr>
              <w:t>Prasības</w:t>
            </w:r>
          </w:p>
        </w:tc>
        <w:tc>
          <w:tcPr>
            <w:tcW w:w="0" w:type="auto"/>
            <w:shd w:val="clear" w:color="auto" w:fill="FFD966"/>
          </w:tcPr>
          <w:p w14:paraId="3262E42A" w14:textId="77777777" w:rsidR="00024E5D" w:rsidRPr="00024E5D" w:rsidRDefault="00024E5D" w:rsidP="00BC0E07">
            <w:pPr>
              <w:jc w:val="center"/>
              <w:rPr>
                <w:sz w:val="20"/>
                <w:szCs w:val="20"/>
              </w:rPr>
            </w:pPr>
            <w:r w:rsidRPr="00024E5D">
              <w:rPr>
                <w:sz w:val="20"/>
                <w:szCs w:val="20"/>
              </w:rPr>
              <w:t>Pārbaudes režīms</w:t>
            </w:r>
          </w:p>
        </w:tc>
        <w:tc>
          <w:tcPr>
            <w:tcW w:w="0" w:type="auto"/>
            <w:shd w:val="clear" w:color="auto" w:fill="FFD966"/>
          </w:tcPr>
          <w:p w14:paraId="16D7FD4C" w14:textId="77777777" w:rsidR="00024E5D" w:rsidRPr="00024E5D" w:rsidRDefault="00024E5D" w:rsidP="00BC0E07">
            <w:pPr>
              <w:jc w:val="center"/>
              <w:rPr>
                <w:sz w:val="20"/>
                <w:szCs w:val="20"/>
              </w:rPr>
            </w:pPr>
            <w:r w:rsidRPr="00024E5D">
              <w:rPr>
                <w:sz w:val="20"/>
                <w:szCs w:val="20"/>
              </w:rPr>
              <w:t>Izpildītājs</w:t>
            </w:r>
          </w:p>
        </w:tc>
        <w:tc>
          <w:tcPr>
            <w:tcW w:w="0" w:type="auto"/>
            <w:shd w:val="clear" w:color="auto" w:fill="FFD966"/>
          </w:tcPr>
          <w:p w14:paraId="771CFE82" w14:textId="77777777" w:rsidR="00024E5D" w:rsidRPr="00024E5D" w:rsidRDefault="00024E5D" w:rsidP="00BC0E07">
            <w:pPr>
              <w:jc w:val="center"/>
              <w:rPr>
                <w:sz w:val="20"/>
                <w:szCs w:val="20"/>
              </w:rPr>
            </w:pPr>
            <w:r w:rsidRPr="00024E5D">
              <w:rPr>
                <w:sz w:val="20"/>
                <w:szCs w:val="20"/>
              </w:rPr>
              <w:t>Dokumentēšana</w:t>
            </w:r>
          </w:p>
        </w:tc>
      </w:tr>
      <w:tr w:rsidR="00024E5D" w:rsidRPr="00024E5D" w14:paraId="7C7648A8" w14:textId="77777777" w:rsidTr="00BC0E07">
        <w:trPr>
          <w:trHeight w:val="212"/>
        </w:trPr>
        <w:tc>
          <w:tcPr>
            <w:tcW w:w="0" w:type="auto"/>
          </w:tcPr>
          <w:p w14:paraId="374D2C85" w14:textId="77777777" w:rsidR="00024E5D" w:rsidRPr="00024E5D" w:rsidRDefault="00024E5D" w:rsidP="00BC0E07">
            <w:pPr>
              <w:rPr>
                <w:sz w:val="20"/>
                <w:szCs w:val="20"/>
              </w:rPr>
            </w:pPr>
            <w:r w:rsidRPr="00024E5D">
              <w:rPr>
                <w:sz w:val="20"/>
                <w:szCs w:val="20"/>
              </w:rPr>
              <w:t>Augu zemes biezums</w:t>
            </w:r>
          </w:p>
        </w:tc>
        <w:tc>
          <w:tcPr>
            <w:tcW w:w="0" w:type="auto"/>
          </w:tcPr>
          <w:p w14:paraId="26B1B7A5" w14:textId="77777777" w:rsidR="00024E5D" w:rsidRPr="00024E5D" w:rsidRDefault="00024E5D" w:rsidP="00BC0E07">
            <w:pPr>
              <w:rPr>
                <w:sz w:val="20"/>
                <w:szCs w:val="20"/>
              </w:rPr>
            </w:pPr>
            <w:r w:rsidRPr="00024E5D">
              <w:rPr>
                <w:sz w:val="20"/>
                <w:szCs w:val="20"/>
              </w:rPr>
              <w:t>Vizuāli,  mērinstrumenti</w:t>
            </w:r>
          </w:p>
        </w:tc>
        <w:tc>
          <w:tcPr>
            <w:tcW w:w="0" w:type="auto"/>
          </w:tcPr>
          <w:p w14:paraId="0ADEF9CE" w14:textId="77777777" w:rsidR="00024E5D" w:rsidRPr="00024E5D" w:rsidRDefault="00024E5D" w:rsidP="00BC0E07">
            <w:pPr>
              <w:rPr>
                <w:sz w:val="20"/>
                <w:szCs w:val="20"/>
              </w:rPr>
            </w:pPr>
            <w:r w:rsidRPr="00024E5D">
              <w:rPr>
                <w:sz w:val="20"/>
                <w:szCs w:val="20"/>
              </w:rPr>
              <w:t>Jābūt  noraktai visā biezumā, līdz minerālai gruntij</w:t>
            </w:r>
          </w:p>
        </w:tc>
        <w:tc>
          <w:tcPr>
            <w:tcW w:w="0" w:type="auto"/>
          </w:tcPr>
          <w:p w14:paraId="2722048B" w14:textId="77777777" w:rsidR="00024E5D" w:rsidRPr="00024E5D" w:rsidRDefault="00024E5D" w:rsidP="00BC0E07">
            <w:pPr>
              <w:rPr>
                <w:sz w:val="20"/>
                <w:szCs w:val="20"/>
              </w:rPr>
            </w:pPr>
            <w:r w:rsidRPr="00024E5D">
              <w:rPr>
                <w:sz w:val="20"/>
                <w:szCs w:val="20"/>
              </w:rPr>
              <w:t>Darba izpildes laikā</w:t>
            </w:r>
          </w:p>
        </w:tc>
        <w:tc>
          <w:tcPr>
            <w:tcW w:w="0" w:type="auto"/>
          </w:tcPr>
          <w:p w14:paraId="5F14FE85" w14:textId="77777777" w:rsidR="00024E5D" w:rsidRPr="00024E5D" w:rsidRDefault="00024E5D" w:rsidP="00BC0E07">
            <w:pPr>
              <w:rPr>
                <w:sz w:val="20"/>
                <w:szCs w:val="20"/>
              </w:rPr>
            </w:pPr>
            <w:r w:rsidRPr="00024E5D">
              <w:rPr>
                <w:sz w:val="20"/>
                <w:szCs w:val="20"/>
              </w:rPr>
              <w:t>Meistars</w:t>
            </w:r>
          </w:p>
        </w:tc>
        <w:tc>
          <w:tcPr>
            <w:tcW w:w="0" w:type="auto"/>
          </w:tcPr>
          <w:p w14:paraId="43750CBB" w14:textId="77777777" w:rsidR="00024E5D" w:rsidRPr="00024E5D" w:rsidRDefault="00024E5D" w:rsidP="00BC0E07">
            <w:pPr>
              <w:rPr>
                <w:sz w:val="20"/>
                <w:szCs w:val="20"/>
              </w:rPr>
            </w:pPr>
            <w:r w:rsidRPr="00024E5D">
              <w:rPr>
                <w:sz w:val="20"/>
                <w:szCs w:val="20"/>
              </w:rPr>
              <w:t>Uzmērījumu žurnāls, segto darbu akts</w:t>
            </w:r>
          </w:p>
        </w:tc>
      </w:tr>
      <w:tr w:rsidR="00024E5D" w:rsidRPr="00024E5D" w14:paraId="7A80858A" w14:textId="77777777" w:rsidTr="00F948C8">
        <w:trPr>
          <w:trHeight w:val="580"/>
        </w:trPr>
        <w:tc>
          <w:tcPr>
            <w:tcW w:w="0" w:type="auto"/>
            <w:gridSpan w:val="6"/>
          </w:tcPr>
          <w:p w14:paraId="60CE565B" w14:textId="77777777" w:rsidR="00024E5D" w:rsidRPr="00024E5D" w:rsidRDefault="00024E5D" w:rsidP="00BC0E07">
            <w:pPr>
              <w:spacing w:after="120"/>
              <w:rPr>
                <w:sz w:val="20"/>
                <w:szCs w:val="20"/>
              </w:rPr>
            </w:pPr>
            <w:r w:rsidRPr="00024E5D">
              <w:rPr>
                <w:b/>
                <w:sz w:val="20"/>
                <w:szCs w:val="20"/>
              </w:rPr>
              <w:t>Darba un vides aizsardzība</w:t>
            </w:r>
          </w:p>
          <w:p w14:paraId="66D3CEAD" w14:textId="77777777" w:rsidR="00024E5D" w:rsidRPr="00024E5D" w:rsidRDefault="00024E5D" w:rsidP="00BC0E07">
            <w:pPr>
              <w:jc w:val="both"/>
              <w:rPr>
                <w:sz w:val="20"/>
                <w:szCs w:val="20"/>
              </w:rPr>
            </w:pPr>
            <w:r w:rsidRPr="00024E5D">
              <w:rPr>
                <w:sz w:val="20"/>
                <w:szCs w:val="20"/>
              </w:rPr>
              <w:t xml:space="preserve">         Pirms darbu uzsākšanas darbinieki tiek iepazīstināti ar veicamo darbu, instrukcijām un darba aizsardzības prasībām, atbilstoši konkrētā darba veidam.</w:t>
            </w:r>
          </w:p>
          <w:p w14:paraId="66ACB915" w14:textId="77777777" w:rsidR="00024E5D" w:rsidRPr="00024E5D" w:rsidRDefault="00024E5D" w:rsidP="00BC0E07">
            <w:pPr>
              <w:jc w:val="both"/>
              <w:rPr>
                <w:sz w:val="20"/>
                <w:szCs w:val="20"/>
              </w:rPr>
            </w:pPr>
            <w:r w:rsidRPr="00024E5D">
              <w:rPr>
                <w:sz w:val="20"/>
                <w:szCs w:val="20"/>
              </w:rPr>
              <w:t>Augu zemes noņemšanai ir jābūt pareizi plānotai, uzraudzītai un veiktai tā, lai izvairītos no negadījumiem un apkārtējās vides piesārņošanas.</w:t>
            </w:r>
          </w:p>
          <w:p w14:paraId="0B454C99" w14:textId="77777777" w:rsidR="00024E5D" w:rsidRPr="00024E5D" w:rsidRDefault="00024E5D" w:rsidP="00BC0E07">
            <w:pPr>
              <w:jc w:val="both"/>
              <w:rPr>
                <w:b/>
                <w:sz w:val="20"/>
                <w:szCs w:val="20"/>
              </w:rPr>
            </w:pPr>
            <w:r w:rsidRPr="00024E5D">
              <w:rPr>
                <w:b/>
                <w:sz w:val="20"/>
                <w:szCs w:val="20"/>
              </w:rPr>
              <w:t>Tehnoloģiskā procesa raksturīgās īpatnības:</w:t>
            </w:r>
          </w:p>
          <w:p w14:paraId="7C98479F" w14:textId="77777777" w:rsidR="00024E5D" w:rsidRPr="00024E5D" w:rsidRDefault="00024E5D" w:rsidP="00024E5D">
            <w:pPr>
              <w:numPr>
                <w:ilvl w:val="0"/>
                <w:numId w:val="29"/>
              </w:numPr>
              <w:jc w:val="both"/>
              <w:rPr>
                <w:sz w:val="20"/>
                <w:szCs w:val="20"/>
              </w:rPr>
            </w:pPr>
            <w:r w:rsidRPr="00024E5D">
              <w:rPr>
                <w:sz w:val="20"/>
                <w:szCs w:val="20"/>
              </w:rPr>
              <w:t>darba vietām jābūt norobežotām un aprīkotām saskaņā ar darbu veikšanas projektu</w:t>
            </w:r>
          </w:p>
          <w:p w14:paraId="790087E2" w14:textId="77777777" w:rsidR="00024E5D" w:rsidRPr="00024E5D" w:rsidRDefault="00024E5D" w:rsidP="00024E5D">
            <w:pPr>
              <w:numPr>
                <w:ilvl w:val="0"/>
                <w:numId w:val="29"/>
              </w:numPr>
              <w:jc w:val="both"/>
              <w:rPr>
                <w:sz w:val="20"/>
                <w:szCs w:val="20"/>
              </w:rPr>
            </w:pPr>
            <w:r w:rsidRPr="00024E5D">
              <w:rPr>
                <w:sz w:val="20"/>
                <w:szCs w:val="20"/>
              </w:rPr>
              <w:t>atrodoties būvlaukuma teritorijā, strādniekam jāievēro kustošā transporta un celtniecības mašīnu signāli, aizliegts atpūsties to kustības zonā, atrasties zem paceltas kravas, ieiet darbojošos zemes racēju mašīnu darbības zonā (ekskavatora kausa griešanās rādiusā plus 5 metri)</w:t>
            </w:r>
          </w:p>
          <w:p w14:paraId="2469E350" w14:textId="77777777" w:rsidR="00024E5D" w:rsidRPr="00024E5D" w:rsidRDefault="00024E5D" w:rsidP="00024E5D">
            <w:pPr>
              <w:numPr>
                <w:ilvl w:val="0"/>
                <w:numId w:val="29"/>
              </w:numPr>
              <w:jc w:val="both"/>
              <w:rPr>
                <w:sz w:val="20"/>
                <w:szCs w:val="20"/>
              </w:rPr>
            </w:pPr>
            <w:r w:rsidRPr="00024E5D">
              <w:rPr>
                <w:sz w:val="20"/>
                <w:szCs w:val="20"/>
              </w:rPr>
              <w:t xml:space="preserve">zemes darbu veikšanu darbojošos apakšzemes komunikāciju zonā nepārtraukti jāuzrauga darbu vadītājam vai meistaram, bet kabeļu, kas atrodas zem sprieguma vai darbojošos gāzes vadu drošības zonā (arī </w:t>
            </w:r>
            <w:proofErr w:type="spellStart"/>
            <w:r w:rsidRPr="00024E5D">
              <w:rPr>
                <w:sz w:val="20"/>
                <w:szCs w:val="20"/>
              </w:rPr>
              <w:t>elektro</w:t>
            </w:r>
            <w:proofErr w:type="spellEnd"/>
            <w:r w:rsidRPr="00024E5D">
              <w:rPr>
                <w:sz w:val="20"/>
                <w:szCs w:val="20"/>
              </w:rPr>
              <w:t>) gāzes saimniecības  darbiniekam;</w:t>
            </w:r>
          </w:p>
          <w:p w14:paraId="0D42316F" w14:textId="77777777" w:rsidR="00024E5D" w:rsidRPr="00024E5D" w:rsidRDefault="00024E5D" w:rsidP="00024E5D">
            <w:pPr>
              <w:numPr>
                <w:ilvl w:val="0"/>
                <w:numId w:val="29"/>
              </w:numPr>
              <w:jc w:val="both"/>
              <w:rPr>
                <w:sz w:val="20"/>
                <w:szCs w:val="20"/>
              </w:rPr>
            </w:pPr>
            <w:r w:rsidRPr="00024E5D">
              <w:rPr>
                <w:sz w:val="20"/>
                <w:szCs w:val="20"/>
              </w:rPr>
              <w:t xml:space="preserve">noņemot augu zemi darbojošos komunikāciju tiešā tuvumā, jāizmanto tikai lāpstas, aizliegts izmantot uzsitamos instrumentus (laužņus, </w:t>
            </w:r>
            <w:proofErr w:type="spellStart"/>
            <w:r w:rsidRPr="00024E5D">
              <w:rPr>
                <w:sz w:val="20"/>
                <w:szCs w:val="20"/>
              </w:rPr>
              <w:t>pneimoinstrumentus</w:t>
            </w:r>
            <w:proofErr w:type="spellEnd"/>
            <w:r w:rsidRPr="00024E5D">
              <w:rPr>
                <w:sz w:val="20"/>
                <w:szCs w:val="20"/>
              </w:rPr>
              <w:t xml:space="preserve"> u.c.)</w:t>
            </w:r>
          </w:p>
          <w:p w14:paraId="3F6F19BC" w14:textId="77777777" w:rsidR="00024E5D" w:rsidRPr="00024E5D" w:rsidRDefault="00024E5D" w:rsidP="00024E5D">
            <w:pPr>
              <w:numPr>
                <w:ilvl w:val="0"/>
                <w:numId w:val="29"/>
              </w:numPr>
              <w:jc w:val="both"/>
              <w:rPr>
                <w:sz w:val="20"/>
                <w:szCs w:val="20"/>
              </w:rPr>
            </w:pPr>
            <w:r w:rsidRPr="00024E5D">
              <w:rPr>
                <w:sz w:val="20"/>
                <w:szCs w:val="20"/>
              </w:rPr>
              <w:t xml:space="preserve">atklājot </w:t>
            </w:r>
            <w:proofErr w:type="spellStart"/>
            <w:r w:rsidRPr="00024E5D">
              <w:rPr>
                <w:sz w:val="20"/>
                <w:szCs w:val="20"/>
              </w:rPr>
              <w:t>sprādzienbīstamus</w:t>
            </w:r>
            <w:proofErr w:type="spellEnd"/>
            <w:r w:rsidRPr="00024E5D">
              <w:rPr>
                <w:sz w:val="20"/>
                <w:szCs w:val="20"/>
              </w:rPr>
              <w:t xml:space="preserve"> materiālus vai priekšmetus, kā arī apakšzemes būves, kas nav atzīmētas plānā, darbi šajās vietās nekavējoties jāpārtrauc un par notikušo jāziņo tiešajam vadītājam</w:t>
            </w:r>
          </w:p>
          <w:p w14:paraId="243B13CC" w14:textId="77777777" w:rsidR="00024E5D" w:rsidRPr="00024E5D" w:rsidRDefault="00024E5D" w:rsidP="00BC0E07">
            <w:pPr>
              <w:jc w:val="both"/>
              <w:rPr>
                <w:b/>
                <w:sz w:val="20"/>
                <w:szCs w:val="20"/>
              </w:rPr>
            </w:pPr>
            <w:r w:rsidRPr="00024E5D">
              <w:rPr>
                <w:b/>
                <w:sz w:val="20"/>
                <w:szCs w:val="20"/>
              </w:rPr>
              <w:lastRenderedPageBreak/>
              <w:t>Individuālie aizsardzības līdzekļi:</w:t>
            </w:r>
          </w:p>
          <w:p w14:paraId="09732C10" w14:textId="77777777" w:rsidR="00024E5D" w:rsidRPr="00024E5D" w:rsidRDefault="00024E5D" w:rsidP="00024E5D">
            <w:pPr>
              <w:numPr>
                <w:ilvl w:val="0"/>
                <w:numId w:val="25"/>
              </w:numPr>
              <w:ind w:left="714" w:hanging="357"/>
              <w:jc w:val="both"/>
              <w:rPr>
                <w:sz w:val="20"/>
                <w:szCs w:val="20"/>
              </w:rPr>
            </w:pPr>
            <w:r w:rsidRPr="00024E5D">
              <w:rPr>
                <w:sz w:val="20"/>
                <w:szCs w:val="20"/>
              </w:rPr>
              <w:t>Darba cimdi</w:t>
            </w:r>
          </w:p>
          <w:p w14:paraId="226E2912" w14:textId="77777777" w:rsidR="00024E5D" w:rsidRPr="00024E5D" w:rsidRDefault="00024E5D" w:rsidP="00024E5D">
            <w:pPr>
              <w:numPr>
                <w:ilvl w:val="0"/>
                <w:numId w:val="25"/>
              </w:numPr>
              <w:jc w:val="both"/>
              <w:rPr>
                <w:sz w:val="20"/>
                <w:szCs w:val="20"/>
              </w:rPr>
            </w:pPr>
            <w:r w:rsidRPr="00024E5D">
              <w:rPr>
                <w:sz w:val="20"/>
                <w:szCs w:val="20"/>
              </w:rPr>
              <w:t>Darba spectērps</w:t>
            </w:r>
          </w:p>
          <w:p w14:paraId="772A6769" w14:textId="77777777" w:rsidR="00024E5D" w:rsidRPr="00024E5D" w:rsidRDefault="00024E5D" w:rsidP="00024E5D">
            <w:pPr>
              <w:numPr>
                <w:ilvl w:val="0"/>
                <w:numId w:val="25"/>
              </w:numPr>
              <w:jc w:val="both"/>
              <w:rPr>
                <w:sz w:val="20"/>
                <w:szCs w:val="20"/>
              </w:rPr>
            </w:pPr>
            <w:r w:rsidRPr="00024E5D">
              <w:rPr>
                <w:sz w:val="20"/>
                <w:szCs w:val="20"/>
              </w:rPr>
              <w:t>Ķivere, ja nepieciešams</w:t>
            </w:r>
          </w:p>
          <w:p w14:paraId="30CE191D" w14:textId="77777777" w:rsidR="00024E5D" w:rsidRPr="00024E5D" w:rsidRDefault="00024E5D" w:rsidP="00BC0E07">
            <w:pPr>
              <w:jc w:val="both"/>
              <w:rPr>
                <w:b/>
                <w:sz w:val="20"/>
                <w:szCs w:val="20"/>
              </w:rPr>
            </w:pPr>
            <w:r w:rsidRPr="00024E5D">
              <w:rPr>
                <w:b/>
                <w:sz w:val="20"/>
                <w:szCs w:val="20"/>
              </w:rPr>
              <w:t>Galvenie riska faktori, veicot augu zemes noņemšanu:</w:t>
            </w:r>
          </w:p>
          <w:p w14:paraId="6DA62BA6" w14:textId="77777777" w:rsidR="00024E5D" w:rsidRPr="00024E5D" w:rsidRDefault="00024E5D" w:rsidP="00024E5D">
            <w:pPr>
              <w:numPr>
                <w:ilvl w:val="0"/>
                <w:numId w:val="26"/>
              </w:numPr>
              <w:jc w:val="both"/>
              <w:rPr>
                <w:sz w:val="20"/>
                <w:szCs w:val="20"/>
              </w:rPr>
            </w:pPr>
            <w:r w:rsidRPr="00024E5D">
              <w:rPr>
                <w:sz w:val="20"/>
                <w:szCs w:val="20"/>
              </w:rPr>
              <w:t>Kustošais transports</w:t>
            </w:r>
          </w:p>
          <w:p w14:paraId="1AE56F66" w14:textId="77777777" w:rsidR="00024E5D" w:rsidRPr="00024E5D" w:rsidRDefault="00024E5D" w:rsidP="00024E5D">
            <w:pPr>
              <w:numPr>
                <w:ilvl w:val="0"/>
                <w:numId w:val="26"/>
              </w:numPr>
              <w:jc w:val="both"/>
              <w:rPr>
                <w:sz w:val="20"/>
                <w:szCs w:val="20"/>
              </w:rPr>
            </w:pPr>
            <w:r w:rsidRPr="00024E5D">
              <w:rPr>
                <w:sz w:val="20"/>
                <w:szCs w:val="20"/>
              </w:rPr>
              <w:t>Laika apstākļu iedarbība, strādājot zem klajas debess</w:t>
            </w:r>
          </w:p>
          <w:p w14:paraId="6EEF6BB3" w14:textId="77777777" w:rsidR="00024E5D" w:rsidRPr="00024E5D" w:rsidRDefault="00024E5D" w:rsidP="00024E5D">
            <w:pPr>
              <w:numPr>
                <w:ilvl w:val="0"/>
                <w:numId w:val="26"/>
              </w:numPr>
              <w:jc w:val="both"/>
              <w:rPr>
                <w:sz w:val="20"/>
                <w:szCs w:val="20"/>
              </w:rPr>
            </w:pPr>
            <w:r w:rsidRPr="00024E5D">
              <w:rPr>
                <w:sz w:val="20"/>
                <w:szCs w:val="20"/>
              </w:rPr>
              <w:t>Pazemes gāzes, elektrības un telekomunikāciju tīkli</w:t>
            </w:r>
          </w:p>
          <w:p w14:paraId="7203B573" w14:textId="77777777" w:rsidR="00024E5D" w:rsidRPr="00024E5D" w:rsidRDefault="00024E5D" w:rsidP="00024E5D">
            <w:pPr>
              <w:numPr>
                <w:ilvl w:val="0"/>
                <w:numId w:val="26"/>
              </w:numPr>
              <w:jc w:val="both"/>
              <w:rPr>
                <w:sz w:val="20"/>
                <w:szCs w:val="20"/>
              </w:rPr>
            </w:pPr>
            <w:r w:rsidRPr="00024E5D">
              <w:rPr>
                <w:sz w:val="20"/>
                <w:szCs w:val="20"/>
              </w:rPr>
              <w:t>Mehānismu atgāzu dūmi</w:t>
            </w:r>
          </w:p>
          <w:p w14:paraId="1354EDB3" w14:textId="77777777" w:rsidR="00024E5D" w:rsidRPr="00024E5D" w:rsidRDefault="00024E5D" w:rsidP="00BC0E07">
            <w:pPr>
              <w:jc w:val="both"/>
              <w:rPr>
                <w:b/>
                <w:sz w:val="20"/>
                <w:szCs w:val="20"/>
              </w:rPr>
            </w:pPr>
            <w:r w:rsidRPr="00024E5D">
              <w:rPr>
                <w:b/>
                <w:sz w:val="20"/>
                <w:szCs w:val="20"/>
              </w:rPr>
              <w:t>Vides aizsardzība:</w:t>
            </w:r>
          </w:p>
          <w:p w14:paraId="3C2F9550" w14:textId="77777777" w:rsidR="00024E5D" w:rsidRPr="00024E5D" w:rsidRDefault="00024E5D" w:rsidP="00024E5D">
            <w:pPr>
              <w:numPr>
                <w:ilvl w:val="0"/>
                <w:numId w:val="27"/>
              </w:numPr>
              <w:jc w:val="both"/>
              <w:rPr>
                <w:sz w:val="20"/>
                <w:szCs w:val="20"/>
              </w:rPr>
            </w:pPr>
            <w:r w:rsidRPr="00024E5D">
              <w:rPr>
                <w:sz w:val="20"/>
                <w:szCs w:val="20"/>
              </w:rPr>
              <w:t xml:space="preserve">Izstrādājot ierakumam nederīgo grunti (celmus, saknes u.c.), novietot tikai tiem paredzētajās </w:t>
            </w:r>
            <w:proofErr w:type="spellStart"/>
            <w:r w:rsidRPr="00024E5D">
              <w:rPr>
                <w:sz w:val="20"/>
                <w:szCs w:val="20"/>
              </w:rPr>
              <w:t>atbērtnēs</w:t>
            </w:r>
            <w:proofErr w:type="spellEnd"/>
          </w:p>
          <w:p w14:paraId="087FFB21" w14:textId="77777777" w:rsidR="00024E5D" w:rsidRPr="00024E5D" w:rsidRDefault="00024E5D" w:rsidP="00024E5D">
            <w:pPr>
              <w:numPr>
                <w:ilvl w:val="0"/>
                <w:numId w:val="27"/>
              </w:numPr>
              <w:jc w:val="both"/>
              <w:rPr>
                <w:sz w:val="20"/>
                <w:szCs w:val="20"/>
              </w:rPr>
            </w:pPr>
            <w:r w:rsidRPr="00024E5D">
              <w:rPr>
                <w:sz w:val="20"/>
                <w:szCs w:val="20"/>
              </w:rPr>
              <w:t>Mehānismiem remontu vai citu avārijas seku likvidēšanā nepieļaut degvielas, smērvielas nokļūšanu gruntī</w:t>
            </w:r>
          </w:p>
          <w:p w14:paraId="30D1C508" w14:textId="77777777" w:rsidR="00024E5D" w:rsidRPr="00024E5D" w:rsidRDefault="00024E5D" w:rsidP="00024E5D">
            <w:pPr>
              <w:numPr>
                <w:ilvl w:val="0"/>
                <w:numId w:val="27"/>
              </w:numPr>
              <w:spacing w:after="200" w:line="276" w:lineRule="auto"/>
              <w:jc w:val="both"/>
              <w:rPr>
                <w:sz w:val="20"/>
                <w:szCs w:val="20"/>
              </w:rPr>
            </w:pPr>
            <w:r w:rsidRPr="00024E5D">
              <w:rPr>
                <w:sz w:val="20"/>
                <w:szCs w:val="20"/>
              </w:rPr>
              <w:t>Novietojot mehānismus stāvlaukumos, nepiesārņot vidi (lupatas, atkritumus novietot konteineros)</w:t>
            </w:r>
          </w:p>
        </w:tc>
      </w:tr>
    </w:tbl>
    <w:p w14:paraId="2F9003D5" w14:textId="77777777" w:rsidR="00024E5D" w:rsidRPr="00024E5D" w:rsidRDefault="00024E5D" w:rsidP="00024E5D">
      <w:pPr>
        <w:spacing w:line="20" w:lineRule="atLeast"/>
        <w:rPr>
          <w:b/>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
        <w:gridCol w:w="9844"/>
      </w:tblGrid>
      <w:tr w:rsidR="00024E5D" w:rsidRPr="00024E5D" w14:paraId="051436B6" w14:textId="77777777" w:rsidTr="00BC0E07">
        <w:trPr>
          <w:gridBefore w:val="1"/>
          <w:wBefore w:w="4" w:type="pct"/>
          <w:trHeight w:val="208"/>
        </w:trPr>
        <w:tc>
          <w:tcPr>
            <w:tcW w:w="4996" w:type="pct"/>
            <w:shd w:val="clear" w:color="auto" w:fill="FFD966"/>
          </w:tcPr>
          <w:p w14:paraId="42EFD03B" w14:textId="77777777" w:rsidR="00024E5D" w:rsidRPr="00024E5D" w:rsidRDefault="00024E5D" w:rsidP="00BC0E07">
            <w:pPr>
              <w:pStyle w:val="af4"/>
              <w:rPr>
                <w:rFonts w:ascii="ISOCPEUR" w:hAnsi="ISOCPEUR"/>
                <w:sz w:val="28"/>
                <w:szCs w:val="28"/>
              </w:rPr>
            </w:pPr>
            <w:r w:rsidRPr="00024E5D">
              <w:rPr>
                <w:rFonts w:ascii="ISOCPEUR" w:hAnsi="ISOCPEUR"/>
                <w:sz w:val="28"/>
                <w:szCs w:val="28"/>
              </w:rPr>
              <w:br w:type="page"/>
            </w:r>
            <w:r w:rsidRPr="00024E5D">
              <w:rPr>
                <w:rFonts w:ascii="ISOCPEUR" w:hAnsi="ISOCPEUR"/>
                <w:caps/>
                <w:sz w:val="28"/>
                <w:szCs w:val="28"/>
              </w:rPr>
              <w:br w:type="page"/>
            </w:r>
            <w:r w:rsidRPr="00024E5D">
              <w:rPr>
                <w:rFonts w:ascii="ISOCPEUR" w:hAnsi="ISOCPEUR"/>
                <w:caps/>
                <w:sz w:val="28"/>
                <w:szCs w:val="28"/>
              </w:rPr>
              <w:br w:type="page"/>
            </w:r>
            <w:r w:rsidRPr="00024E5D">
              <w:rPr>
                <w:rFonts w:ascii="ISOCPEUR" w:hAnsi="ISOCPEUR"/>
                <w:caps/>
                <w:sz w:val="28"/>
                <w:szCs w:val="28"/>
              </w:rPr>
              <w:br w:type="page"/>
            </w:r>
            <w:r w:rsidRPr="00024E5D">
              <w:rPr>
                <w:rFonts w:ascii="ISOCPEUR" w:hAnsi="ISOCPEUR"/>
                <w:sz w:val="28"/>
                <w:szCs w:val="28"/>
              </w:rPr>
              <w:t>Zemes klātnes ierakuma izbūve</w:t>
            </w:r>
          </w:p>
        </w:tc>
      </w:tr>
      <w:tr w:rsidR="00024E5D" w:rsidRPr="00024E5D" w14:paraId="483624D3" w14:textId="77777777" w:rsidTr="00BC0E07">
        <w:trPr>
          <w:gridBefore w:val="1"/>
          <w:wBefore w:w="4" w:type="pct"/>
          <w:trHeight w:val="3667"/>
        </w:trPr>
        <w:tc>
          <w:tcPr>
            <w:tcW w:w="4996" w:type="pct"/>
          </w:tcPr>
          <w:p w14:paraId="73839E55" w14:textId="77777777" w:rsidR="00024E5D" w:rsidRPr="00024E5D" w:rsidRDefault="00024E5D" w:rsidP="00BC0E07">
            <w:pPr>
              <w:spacing w:after="120"/>
              <w:rPr>
                <w:b/>
                <w:sz w:val="20"/>
                <w:szCs w:val="20"/>
              </w:rPr>
            </w:pPr>
            <w:r w:rsidRPr="00024E5D">
              <w:rPr>
                <w:b/>
                <w:sz w:val="20"/>
                <w:szCs w:val="20"/>
              </w:rPr>
              <w:t>Darba apraksts</w:t>
            </w:r>
          </w:p>
          <w:p w14:paraId="72352B97" w14:textId="75E5570C" w:rsidR="00F359B1" w:rsidRPr="00F359B1" w:rsidRDefault="00F359B1" w:rsidP="00F359B1">
            <w:pPr>
              <w:tabs>
                <w:tab w:val="left" w:pos="4890"/>
              </w:tabs>
              <w:ind w:firstLine="731"/>
              <w:jc w:val="both"/>
              <w:rPr>
                <w:sz w:val="20"/>
                <w:szCs w:val="20"/>
              </w:rPr>
            </w:pPr>
            <w:r w:rsidRPr="00F359B1">
              <w:rPr>
                <w:sz w:val="20"/>
                <w:szCs w:val="20"/>
              </w:rPr>
              <w:t xml:space="preserve">Uzsākot ierakuma un uzbēruma darbus tiks nodrošināta esošo komunikāciju un </w:t>
            </w:r>
            <w:proofErr w:type="spellStart"/>
            <w:r w:rsidRPr="00F359B1">
              <w:rPr>
                <w:sz w:val="20"/>
                <w:szCs w:val="20"/>
              </w:rPr>
              <w:t>jaunizbūvēto</w:t>
            </w:r>
            <w:proofErr w:type="spellEnd"/>
            <w:r w:rsidRPr="00F359B1">
              <w:rPr>
                <w:sz w:val="20"/>
                <w:szCs w:val="20"/>
              </w:rPr>
              <w:t xml:space="preserve"> komunikāciju aizsardzība. Veicot to norobežošanu</w:t>
            </w:r>
            <w:r>
              <w:rPr>
                <w:sz w:val="20"/>
                <w:szCs w:val="20"/>
              </w:rPr>
              <w:t>,</w:t>
            </w:r>
            <w:r w:rsidRPr="00F359B1">
              <w:rPr>
                <w:sz w:val="20"/>
                <w:szCs w:val="20"/>
              </w:rPr>
              <w:t xml:space="preserve"> </w:t>
            </w:r>
            <w:r>
              <w:rPr>
                <w:sz w:val="20"/>
                <w:szCs w:val="20"/>
              </w:rPr>
              <w:t>i</w:t>
            </w:r>
            <w:r w:rsidRPr="00F359B1">
              <w:rPr>
                <w:sz w:val="20"/>
                <w:szCs w:val="20"/>
              </w:rPr>
              <w:t xml:space="preserve">erakumi tiks veidoti projektā paredzētajās un no augu zemes un nevajadzīgiem priekšmetiem (lieliem akmeņiem; celmiem; lielām saknēm u.c.) pilnībā attīrītās vietās, ievērojot </w:t>
            </w:r>
            <w:r>
              <w:rPr>
                <w:sz w:val="20"/>
                <w:szCs w:val="20"/>
              </w:rPr>
              <w:t>būv</w:t>
            </w:r>
            <w:r w:rsidRPr="00F359B1">
              <w:rPr>
                <w:sz w:val="20"/>
                <w:szCs w:val="20"/>
              </w:rPr>
              <w:t xml:space="preserve">projektā norādītās projekta atzīmes, kritumus un atbilstošos izmērus plānā. Pirms zemes darbu uzsākšanas tiks precizētas esošo inženiertīklu atrašanās vietas un nepieciešamības gadījumā koriģētu jauno inženierkomunikāciju iebūvēšanas vietu. Tiešā elektrokabeļu, sakaru komunikāciju tuvumā rakšanas darbus veic tikai ar rokām. </w:t>
            </w:r>
          </w:p>
          <w:p w14:paraId="7CD62A8D" w14:textId="1BFC8A2B" w:rsidR="00F359B1" w:rsidRPr="00F359B1" w:rsidRDefault="00F359B1" w:rsidP="00F359B1">
            <w:pPr>
              <w:tabs>
                <w:tab w:val="left" w:pos="4890"/>
              </w:tabs>
              <w:ind w:firstLine="731"/>
              <w:jc w:val="both"/>
              <w:rPr>
                <w:sz w:val="20"/>
                <w:szCs w:val="20"/>
              </w:rPr>
            </w:pPr>
            <w:r>
              <w:rPr>
                <w:sz w:val="20"/>
                <w:szCs w:val="20"/>
              </w:rPr>
              <w:t>I</w:t>
            </w:r>
            <w:r w:rsidRPr="00F359B1">
              <w:rPr>
                <w:sz w:val="20"/>
                <w:szCs w:val="20"/>
              </w:rPr>
              <w:t>zraktā derīgā grunts, kura atbilst kvalitātes prasībām, tiks iestrādāta uzbērumā. Nederīgā grunts tiks aizvesta no būvlaukuma uz būv</w:t>
            </w:r>
            <w:r>
              <w:rPr>
                <w:sz w:val="20"/>
                <w:szCs w:val="20"/>
              </w:rPr>
              <w:t>darbu veicēja</w:t>
            </w:r>
            <w:r w:rsidRPr="00F359B1">
              <w:rPr>
                <w:sz w:val="20"/>
                <w:szCs w:val="20"/>
              </w:rPr>
              <w:t xml:space="preserve"> </w:t>
            </w:r>
            <w:proofErr w:type="spellStart"/>
            <w:r w:rsidRPr="00F359B1">
              <w:rPr>
                <w:sz w:val="20"/>
                <w:szCs w:val="20"/>
              </w:rPr>
              <w:t>atbērtni</w:t>
            </w:r>
            <w:proofErr w:type="spellEnd"/>
            <w:r w:rsidRPr="00F359B1">
              <w:rPr>
                <w:sz w:val="20"/>
                <w:szCs w:val="20"/>
              </w:rPr>
              <w:t xml:space="preserve">. </w:t>
            </w:r>
          </w:p>
          <w:p w14:paraId="3F2B563D" w14:textId="5336FF15" w:rsidR="00F359B1" w:rsidRPr="00F359B1" w:rsidRDefault="00F359B1" w:rsidP="00F359B1">
            <w:pPr>
              <w:tabs>
                <w:tab w:val="left" w:pos="4890"/>
              </w:tabs>
              <w:ind w:firstLine="731"/>
              <w:jc w:val="both"/>
              <w:rPr>
                <w:sz w:val="20"/>
                <w:szCs w:val="20"/>
              </w:rPr>
            </w:pPr>
            <w:r>
              <w:rPr>
                <w:sz w:val="20"/>
                <w:szCs w:val="20"/>
              </w:rPr>
              <w:t>I</w:t>
            </w:r>
            <w:r w:rsidRPr="00F359B1">
              <w:rPr>
                <w:sz w:val="20"/>
                <w:szCs w:val="20"/>
              </w:rPr>
              <w:t xml:space="preserve">erakuma planēšanai tiks izmantots ekskavators ar planējamo kausu, buldozers vai mini kāpurķēžu ekskavators (atkarībā no situācijas) līdz projektētajām augstuma atzīmēm. Uzirdinātais slānis tiks sablīvēts ar </w:t>
            </w:r>
            <w:proofErr w:type="spellStart"/>
            <w:r w:rsidRPr="00F359B1">
              <w:rPr>
                <w:sz w:val="20"/>
                <w:szCs w:val="20"/>
              </w:rPr>
              <w:t>vibroveltņiem</w:t>
            </w:r>
            <w:proofErr w:type="spellEnd"/>
            <w:r w:rsidRPr="00F359B1">
              <w:rPr>
                <w:sz w:val="20"/>
                <w:szCs w:val="20"/>
              </w:rPr>
              <w:t xml:space="preserve"> vai </w:t>
            </w:r>
            <w:proofErr w:type="spellStart"/>
            <w:r w:rsidRPr="00F359B1">
              <w:rPr>
                <w:sz w:val="20"/>
                <w:szCs w:val="20"/>
              </w:rPr>
              <w:t>vibrobieti</w:t>
            </w:r>
            <w:proofErr w:type="spellEnd"/>
            <w:r w:rsidRPr="00F359B1">
              <w:rPr>
                <w:sz w:val="20"/>
                <w:szCs w:val="20"/>
              </w:rPr>
              <w:t xml:space="preserve">, sablīvēšana tiks veikta pie optimāla grunts mitruma, nepieciešamības gadījumā to laistot vai žāvējot. Vietās, kur tas nepieciešams tiks izmantota </w:t>
            </w:r>
            <w:proofErr w:type="spellStart"/>
            <w:r w:rsidRPr="00F359B1">
              <w:rPr>
                <w:sz w:val="20"/>
                <w:szCs w:val="20"/>
              </w:rPr>
              <w:t>vibroplate</w:t>
            </w:r>
            <w:proofErr w:type="spellEnd"/>
            <w:r w:rsidRPr="00F359B1">
              <w:rPr>
                <w:sz w:val="20"/>
                <w:szCs w:val="20"/>
              </w:rPr>
              <w:t xml:space="preserve">. Pēc ierakuma izstrādes tiks veikta grunts nestspējas pārbaude 2 vietās, </w:t>
            </w:r>
            <w:proofErr w:type="spellStart"/>
            <w:r w:rsidRPr="00F359B1">
              <w:rPr>
                <w:sz w:val="20"/>
                <w:szCs w:val="20"/>
              </w:rPr>
              <w:t>pieacinot</w:t>
            </w:r>
            <w:proofErr w:type="spellEnd"/>
            <w:r w:rsidRPr="00F359B1">
              <w:rPr>
                <w:sz w:val="20"/>
                <w:szCs w:val="20"/>
              </w:rPr>
              <w:t xml:space="preserve"> sertificētu speciālistu</w:t>
            </w:r>
            <w:r>
              <w:rPr>
                <w:sz w:val="20"/>
                <w:szCs w:val="20"/>
              </w:rPr>
              <w:t xml:space="preserve"> uz katriem </w:t>
            </w:r>
            <w:r w:rsidRPr="00F359B1">
              <w:rPr>
                <w:sz w:val="20"/>
                <w:szCs w:val="20"/>
                <w:highlight w:val="yellow"/>
              </w:rPr>
              <w:t>xx</w:t>
            </w:r>
            <w:r>
              <w:rPr>
                <w:sz w:val="20"/>
                <w:szCs w:val="20"/>
              </w:rPr>
              <w:t xml:space="preserve"> tek. m vai </w:t>
            </w:r>
            <w:r w:rsidRPr="00F359B1">
              <w:rPr>
                <w:sz w:val="20"/>
                <w:szCs w:val="20"/>
                <w:highlight w:val="yellow"/>
              </w:rPr>
              <w:t>xx</w:t>
            </w:r>
            <w:r>
              <w:rPr>
                <w:sz w:val="20"/>
                <w:szCs w:val="20"/>
              </w:rPr>
              <w:t xml:space="preserve"> m</w:t>
            </w:r>
            <w:r>
              <w:rPr>
                <w:sz w:val="20"/>
                <w:szCs w:val="20"/>
                <w:vertAlign w:val="superscript"/>
              </w:rPr>
              <w:t>2</w:t>
            </w:r>
            <w:r w:rsidRPr="00F359B1">
              <w:rPr>
                <w:sz w:val="20"/>
                <w:szCs w:val="20"/>
              </w:rPr>
              <w:t xml:space="preserve">. Ja nepieciešamo nestspēju nevarēs sasniegt, par zemes klātnes stabilizēšanas variantu </w:t>
            </w:r>
            <w:r>
              <w:rPr>
                <w:sz w:val="20"/>
                <w:szCs w:val="20"/>
              </w:rPr>
              <w:t>būvniecības procesa dalībniekiem</w:t>
            </w:r>
            <w:r w:rsidRPr="00F359B1">
              <w:rPr>
                <w:sz w:val="20"/>
                <w:szCs w:val="20"/>
              </w:rPr>
              <w:t xml:space="preserve"> vieno</w:t>
            </w:r>
            <w:r>
              <w:rPr>
                <w:sz w:val="20"/>
                <w:szCs w:val="20"/>
              </w:rPr>
              <w:t>t</w:t>
            </w:r>
            <w:r w:rsidRPr="00F359B1">
              <w:rPr>
                <w:sz w:val="20"/>
                <w:szCs w:val="20"/>
              </w:rPr>
              <w:t>ies par situācijas risināšanu.</w:t>
            </w:r>
          </w:p>
          <w:p w14:paraId="7C98351A" w14:textId="79DBEE4A" w:rsidR="00F359B1" w:rsidRPr="00F359B1" w:rsidRDefault="00F359B1" w:rsidP="00F359B1">
            <w:pPr>
              <w:tabs>
                <w:tab w:val="left" w:pos="4890"/>
              </w:tabs>
              <w:ind w:firstLine="731"/>
              <w:jc w:val="both"/>
              <w:rPr>
                <w:sz w:val="20"/>
                <w:szCs w:val="20"/>
              </w:rPr>
            </w:pPr>
            <w:r w:rsidRPr="00F359B1">
              <w:rPr>
                <w:sz w:val="20"/>
                <w:szCs w:val="20"/>
              </w:rPr>
              <w:t xml:space="preserve">Lai nodrošinātu patstāvīgu ūdens atvadi ārpus ceļa konstrukcijas, laikus tiks planētas darba virsmas, izveidojot </w:t>
            </w:r>
            <w:proofErr w:type="spellStart"/>
            <w:r w:rsidRPr="00F359B1">
              <w:rPr>
                <w:sz w:val="20"/>
                <w:szCs w:val="20"/>
              </w:rPr>
              <w:t>šķērskritumu</w:t>
            </w:r>
            <w:proofErr w:type="spellEnd"/>
            <w:r w:rsidRPr="00F359B1">
              <w:rPr>
                <w:sz w:val="20"/>
                <w:szCs w:val="20"/>
              </w:rPr>
              <w:t>.</w:t>
            </w:r>
          </w:p>
          <w:p w14:paraId="30599B15" w14:textId="77777777" w:rsidR="00F359B1" w:rsidRPr="00F359B1" w:rsidRDefault="00F359B1" w:rsidP="00F359B1">
            <w:pPr>
              <w:tabs>
                <w:tab w:val="left" w:pos="4890"/>
              </w:tabs>
              <w:ind w:firstLine="731"/>
              <w:jc w:val="both"/>
              <w:rPr>
                <w:sz w:val="20"/>
                <w:szCs w:val="20"/>
              </w:rPr>
            </w:pPr>
            <w:r w:rsidRPr="00F359B1">
              <w:rPr>
                <w:sz w:val="20"/>
                <w:szCs w:val="20"/>
              </w:rPr>
              <w:t>PĒC PROJEKTA Vertikālais plānojums TS-2</w:t>
            </w:r>
          </w:p>
          <w:p w14:paraId="789F54C2" w14:textId="77777777" w:rsidR="00F359B1" w:rsidRPr="00F359B1" w:rsidRDefault="00F359B1" w:rsidP="00F359B1">
            <w:pPr>
              <w:tabs>
                <w:tab w:val="left" w:pos="4890"/>
              </w:tabs>
              <w:ind w:firstLine="731"/>
              <w:jc w:val="both"/>
              <w:rPr>
                <w:sz w:val="20"/>
                <w:szCs w:val="20"/>
              </w:rPr>
            </w:pPr>
            <w:r w:rsidRPr="00F359B1">
              <w:rPr>
                <w:sz w:val="20"/>
                <w:szCs w:val="20"/>
              </w:rPr>
              <w:t>PĒC PROJEKTA Labiekārtojuma un apstādījumu plāns TS-3</w:t>
            </w:r>
          </w:p>
          <w:p w14:paraId="13839868" w14:textId="77777777" w:rsidR="00F359B1" w:rsidRPr="00F359B1" w:rsidRDefault="00F359B1" w:rsidP="00F359B1">
            <w:pPr>
              <w:tabs>
                <w:tab w:val="left" w:pos="4890"/>
              </w:tabs>
              <w:ind w:firstLine="731"/>
              <w:jc w:val="both"/>
              <w:rPr>
                <w:sz w:val="20"/>
                <w:szCs w:val="20"/>
              </w:rPr>
            </w:pPr>
            <w:r w:rsidRPr="00F359B1">
              <w:rPr>
                <w:sz w:val="20"/>
                <w:szCs w:val="20"/>
              </w:rPr>
              <w:t>PĒC PROJEKTA Ceļu un laukumu plāns TS-4</w:t>
            </w:r>
          </w:p>
          <w:p w14:paraId="0EF3A9F9" w14:textId="3A7A800F" w:rsidR="00F359B1" w:rsidRDefault="00F359B1" w:rsidP="00F359B1">
            <w:pPr>
              <w:tabs>
                <w:tab w:val="left" w:pos="4890"/>
              </w:tabs>
              <w:ind w:firstLine="731"/>
              <w:jc w:val="both"/>
              <w:rPr>
                <w:sz w:val="20"/>
                <w:szCs w:val="20"/>
              </w:rPr>
            </w:pPr>
            <w:r w:rsidRPr="00F359B1">
              <w:rPr>
                <w:sz w:val="20"/>
                <w:szCs w:val="20"/>
              </w:rPr>
              <w:t>PĒC PROJEKTA Ceļu šķērsprofili TS-6</w:t>
            </w:r>
          </w:p>
          <w:p w14:paraId="1B5E2841" w14:textId="21E951CB" w:rsidR="00024E5D" w:rsidRPr="00024E5D" w:rsidRDefault="00024E5D" w:rsidP="00F359B1">
            <w:pPr>
              <w:tabs>
                <w:tab w:val="left" w:pos="4890"/>
              </w:tabs>
              <w:ind w:firstLine="731"/>
              <w:jc w:val="both"/>
              <w:rPr>
                <w:sz w:val="20"/>
                <w:szCs w:val="20"/>
              </w:rPr>
            </w:pPr>
            <w:r w:rsidRPr="00024E5D">
              <w:rPr>
                <w:sz w:val="20"/>
                <w:szCs w:val="20"/>
              </w:rPr>
              <w:t xml:space="preserve">Ierakumi tiks veidoti projektā paredzētajās un no augu zemes un nevajadzīgiem priekšmetiem (lieliem akmeņiem, celmiem, lielām saknēm u.c.) pilnībā attīrītās vietās, ievērojot tehniskajā projektā norādītās projekta atzīmes, kritumus un atbilstošos izmērus plānā. </w:t>
            </w:r>
          </w:p>
          <w:p w14:paraId="063B0562" w14:textId="77777777" w:rsidR="00024E5D" w:rsidRPr="00024E5D" w:rsidRDefault="00024E5D" w:rsidP="00BC0E07">
            <w:pPr>
              <w:tabs>
                <w:tab w:val="left" w:pos="4890"/>
              </w:tabs>
              <w:jc w:val="both"/>
              <w:rPr>
                <w:sz w:val="20"/>
                <w:szCs w:val="20"/>
              </w:rPr>
            </w:pPr>
            <w:r w:rsidRPr="00024E5D">
              <w:rPr>
                <w:sz w:val="20"/>
                <w:szCs w:val="20"/>
              </w:rPr>
              <w:t xml:space="preserve">           Pirms zemes darbu uzsākšanas tiks izsaukti visu ieinteresēto organizāciju pārstāvji, lai uz vietas precizētu esošo inženiertīklu atrašanās vietas un nepieciešamības gadījumā koriģētu jauno inženierkomunikāciju iebūvēšanas vietu. Tiešā elektrokabeļu, sakaru komunikāciju tuvumā rakšanas darbus veic tikai ar rokām.</w:t>
            </w:r>
          </w:p>
          <w:p w14:paraId="214A23D2" w14:textId="77777777" w:rsidR="00024E5D" w:rsidRPr="00024E5D" w:rsidRDefault="00024E5D" w:rsidP="00BC0E07">
            <w:pPr>
              <w:tabs>
                <w:tab w:val="left" w:pos="4890"/>
              </w:tabs>
              <w:jc w:val="both"/>
              <w:rPr>
                <w:sz w:val="20"/>
                <w:szCs w:val="20"/>
              </w:rPr>
            </w:pPr>
            <w:r w:rsidRPr="00024E5D">
              <w:rPr>
                <w:sz w:val="20"/>
                <w:szCs w:val="20"/>
              </w:rPr>
              <w:t xml:space="preserve">           Izraktā derīgā grunts, kura atbilst kvalitātes prasībām, tiks iestrādāta uzbērumā vai aizvesta uz saskaņotu </w:t>
            </w:r>
            <w:proofErr w:type="spellStart"/>
            <w:r w:rsidRPr="00024E5D">
              <w:rPr>
                <w:sz w:val="20"/>
                <w:szCs w:val="20"/>
              </w:rPr>
              <w:t>atbērtni</w:t>
            </w:r>
            <w:proofErr w:type="spellEnd"/>
            <w:r w:rsidRPr="00024E5D">
              <w:rPr>
                <w:sz w:val="20"/>
                <w:szCs w:val="20"/>
              </w:rPr>
              <w:t xml:space="preserve">. Nederīgā grunts tiks aizvesta no būvlaukuma uz saskaņotu </w:t>
            </w:r>
            <w:proofErr w:type="spellStart"/>
            <w:r w:rsidRPr="00024E5D">
              <w:rPr>
                <w:sz w:val="20"/>
                <w:szCs w:val="20"/>
              </w:rPr>
              <w:t>atbērtni</w:t>
            </w:r>
            <w:proofErr w:type="spellEnd"/>
            <w:r w:rsidRPr="00024E5D">
              <w:rPr>
                <w:sz w:val="20"/>
                <w:szCs w:val="20"/>
              </w:rPr>
              <w:t xml:space="preserve">. Vietās, kur rakšanas darbi atsegs derīgu un nederīgu grunts materiālu slāņu kombināciju, rakšanas darbi tiks veikti tādā veidā, lai derīgais materiāls tiktu izrakts bez piesārņošanas ar nederīgo materiālu. </w:t>
            </w:r>
          </w:p>
          <w:p w14:paraId="344CF101" w14:textId="77777777" w:rsidR="00024E5D" w:rsidRPr="00024E5D" w:rsidRDefault="00024E5D" w:rsidP="00BC0E07">
            <w:pPr>
              <w:tabs>
                <w:tab w:val="left" w:pos="4890"/>
              </w:tabs>
              <w:jc w:val="both"/>
              <w:rPr>
                <w:sz w:val="20"/>
                <w:szCs w:val="20"/>
              </w:rPr>
            </w:pPr>
            <w:r w:rsidRPr="00024E5D">
              <w:rPr>
                <w:sz w:val="20"/>
                <w:szCs w:val="20"/>
              </w:rPr>
              <w:t xml:space="preserve">           Ierakuma planēšanai tiks izmantots ekskavators ar planējamo kausu, buldozers vai </w:t>
            </w:r>
            <w:proofErr w:type="spellStart"/>
            <w:r w:rsidRPr="00024E5D">
              <w:rPr>
                <w:sz w:val="20"/>
                <w:szCs w:val="20"/>
              </w:rPr>
              <w:t>autogreiders</w:t>
            </w:r>
            <w:proofErr w:type="spellEnd"/>
            <w:r w:rsidRPr="00024E5D">
              <w:rPr>
                <w:sz w:val="20"/>
                <w:szCs w:val="20"/>
              </w:rPr>
              <w:t xml:space="preserve"> (atkarībā no situācijas) līdz projektētajām augstuma atzīmēm. Uzirdinātais slānis tiks sablīvēts ar </w:t>
            </w:r>
            <w:proofErr w:type="spellStart"/>
            <w:r w:rsidRPr="00024E5D">
              <w:rPr>
                <w:sz w:val="20"/>
                <w:szCs w:val="20"/>
              </w:rPr>
              <w:t>vibroveltņiem</w:t>
            </w:r>
            <w:proofErr w:type="spellEnd"/>
            <w:r w:rsidRPr="00024E5D">
              <w:rPr>
                <w:sz w:val="20"/>
                <w:szCs w:val="20"/>
              </w:rPr>
              <w:t xml:space="preserve">, sablīvēšana tiks veikta pie optimāla grunts mitruma, nepieciešamības gadījumā to laistot vai žāvējot. Vietās, kur tas nepieciešams tiks izmantota </w:t>
            </w:r>
            <w:proofErr w:type="spellStart"/>
            <w:r w:rsidRPr="00024E5D">
              <w:rPr>
                <w:sz w:val="20"/>
                <w:szCs w:val="20"/>
              </w:rPr>
              <w:t>vibroplate</w:t>
            </w:r>
            <w:proofErr w:type="spellEnd"/>
            <w:r w:rsidRPr="00024E5D">
              <w:rPr>
                <w:sz w:val="20"/>
                <w:szCs w:val="20"/>
              </w:rPr>
              <w:t xml:space="preserve">. Ja nepieciešamo nestspēju nevarēs sasniegt, par zemes klātnes stabilizēšanas variantu būvuzņēmējs vienosies ar </w:t>
            </w:r>
            <w:proofErr w:type="spellStart"/>
            <w:r w:rsidRPr="00024E5D">
              <w:rPr>
                <w:sz w:val="20"/>
                <w:szCs w:val="20"/>
              </w:rPr>
              <w:t>autoruzraugu</w:t>
            </w:r>
            <w:proofErr w:type="spellEnd"/>
            <w:r w:rsidRPr="00024E5D">
              <w:rPr>
                <w:sz w:val="20"/>
                <w:szCs w:val="20"/>
              </w:rPr>
              <w:t xml:space="preserve"> un būvinženieri.</w:t>
            </w:r>
          </w:p>
          <w:p w14:paraId="06C6724F" w14:textId="77777777" w:rsidR="00024E5D" w:rsidRPr="00024E5D" w:rsidRDefault="00024E5D" w:rsidP="00BC0E07">
            <w:pPr>
              <w:tabs>
                <w:tab w:val="left" w:pos="4890"/>
              </w:tabs>
              <w:jc w:val="both"/>
              <w:rPr>
                <w:sz w:val="20"/>
                <w:szCs w:val="20"/>
              </w:rPr>
            </w:pPr>
            <w:r w:rsidRPr="00024E5D">
              <w:rPr>
                <w:sz w:val="20"/>
                <w:szCs w:val="20"/>
              </w:rPr>
              <w:t xml:space="preserve">           Pirms rakšanas darbu uzsākšanas un pēc ierakuma izbūves tiks veikti virsmas uzmērījumi 100m</w:t>
            </w:r>
            <w:r w:rsidRPr="00024E5D">
              <w:rPr>
                <w:sz w:val="20"/>
                <w:szCs w:val="20"/>
                <w:vertAlign w:val="superscript"/>
              </w:rPr>
              <w:t>2</w:t>
            </w:r>
            <w:r w:rsidRPr="00024E5D">
              <w:rPr>
                <w:sz w:val="20"/>
                <w:szCs w:val="20"/>
              </w:rPr>
              <w:t xml:space="preserve"> laukumos.</w:t>
            </w:r>
          </w:p>
          <w:p w14:paraId="061BE3FF" w14:textId="77777777" w:rsidR="00024E5D" w:rsidRPr="00024E5D" w:rsidRDefault="00024E5D" w:rsidP="00BC0E07">
            <w:pPr>
              <w:tabs>
                <w:tab w:val="left" w:pos="4890"/>
              </w:tabs>
              <w:jc w:val="both"/>
              <w:rPr>
                <w:sz w:val="20"/>
                <w:szCs w:val="20"/>
              </w:rPr>
            </w:pPr>
            <w:r w:rsidRPr="00024E5D">
              <w:rPr>
                <w:sz w:val="20"/>
                <w:szCs w:val="20"/>
              </w:rPr>
              <w:t xml:space="preserve">           Lai nodrošinātu pastāvīgu ūdens atvadi ārpus ceļa  konstrukcijas, laikus tiks planētas darba virsmas, izveidojot </w:t>
            </w:r>
            <w:proofErr w:type="spellStart"/>
            <w:r w:rsidRPr="00024E5D">
              <w:rPr>
                <w:sz w:val="20"/>
                <w:szCs w:val="20"/>
              </w:rPr>
              <w:t>šķērskritumu</w:t>
            </w:r>
            <w:proofErr w:type="spellEnd"/>
            <w:r w:rsidRPr="00024E5D">
              <w:rPr>
                <w:sz w:val="20"/>
                <w:szCs w:val="20"/>
              </w:rPr>
              <w:t>.</w:t>
            </w:r>
          </w:p>
          <w:p w14:paraId="77064FF3" w14:textId="77777777" w:rsidR="00024E5D" w:rsidRPr="00024E5D" w:rsidRDefault="00024E5D" w:rsidP="00BC0E07">
            <w:pPr>
              <w:tabs>
                <w:tab w:val="left" w:pos="4890"/>
              </w:tabs>
              <w:jc w:val="both"/>
            </w:pPr>
            <w:r w:rsidRPr="00024E5D">
              <w:rPr>
                <w:sz w:val="20"/>
                <w:szCs w:val="20"/>
              </w:rPr>
              <w:t>Darbi tiks veikti saskaņā būvprojektu.</w:t>
            </w:r>
          </w:p>
        </w:tc>
      </w:tr>
      <w:tr w:rsidR="00024E5D" w:rsidRPr="00024E5D" w14:paraId="4455BBF7" w14:textId="77777777" w:rsidTr="00BC0E07">
        <w:trPr>
          <w:gridBefore w:val="1"/>
          <w:wBefore w:w="4" w:type="pct"/>
          <w:trHeight w:val="1535"/>
        </w:trPr>
        <w:tc>
          <w:tcPr>
            <w:tcW w:w="4996" w:type="pct"/>
          </w:tcPr>
          <w:p w14:paraId="602F7CC1" w14:textId="77777777" w:rsidR="00024E5D" w:rsidRPr="00024E5D" w:rsidRDefault="00024E5D" w:rsidP="00BC0E07">
            <w:pPr>
              <w:spacing w:after="120"/>
              <w:rPr>
                <w:b/>
                <w:sz w:val="20"/>
                <w:szCs w:val="20"/>
              </w:rPr>
            </w:pPr>
            <w:r w:rsidRPr="00024E5D">
              <w:rPr>
                <w:b/>
                <w:sz w:val="20"/>
                <w:szCs w:val="20"/>
              </w:rPr>
              <w:lastRenderedPageBreak/>
              <w:t>Pielietojamie mehānismi</w:t>
            </w:r>
          </w:p>
          <w:p w14:paraId="18D1EA9B" w14:textId="77777777" w:rsidR="00024E5D" w:rsidRPr="00024E5D" w:rsidRDefault="00024E5D" w:rsidP="00024E5D">
            <w:pPr>
              <w:numPr>
                <w:ilvl w:val="0"/>
                <w:numId w:val="28"/>
              </w:numPr>
              <w:jc w:val="both"/>
              <w:rPr>
                <w:sz w:val="20"/>
                <w:szCs w:val="20"/>
              </w:rPr>
            </w:pPr>
            <w:r w:rsidRPr="00024E5D">
              <w:rPr>
                <w:sz w:val="20"/>
                <w:szCs w:val="20"/>
              </w:rPr>
              <w:t>Ekskavators ar 0,2-1m</w:t>
            </w:r>
            <w:r w:rsidRPr="00024E5D">
              <w:rPr>
                <w:sz w:val="20"/>
                <w:szCs w:val="20"/>
                <w:vertAlign w:val="superscript"/>
              </w:rPr>
              <w:t>3</w:t>
            </w:r>
            <w:r w:rsidRPr="00024E5D">
              <w:rPr>
                <w:sz w:val="20"/>
                <w:szCs w:val="20"/>
              </w:rPr>
              <w:t xml:space="preserve"> kausu</w:t>
            </w:r>
          </w:p>
          <w:p w14:paraId="482204C4" w14:textId="77777777" w:rsidR="00024E5D" w:rsidRPr="00024E5D" w:rsidRDefault="00024E5D" w:rsidP="00024E5D">
            <w:pPr>
              <w:numPr>
                <w:ilvl w:val="0"/>
                <w:numId w:val="28"/>
              </w:numPr>
              <w:jc w:val="both"/>
              <w:rPr>
                <w:sz w:val="20"/>
                <w:szCs w:val="20"/>
              </w:rPr>
            </w:pPr>
            <w:r w:rsidRPr="00024E5D">
              <w:rPr>
                <w:sz w:val="20"/>
                <w:szCs w:val="20"/>
              </w:rPr>
              <w:t>Frontālais iekrāvējs ar 2,5-3m</w:t>
            </w:r>
            <w:r w:rsidRPr="00024E5D">
              <w:rPr>
                <w:sz w:val="20"/>
                <w:szCs w:val="20"/>
                <w:vertAlign w:val="superscript"/>
              </w:rPr>
              <w:t>3</w:t>
            </w:r>
            <w:r w:rsidRPr="00024E5D">
              <w:rPr>
                <w:sz w:val="20"/>
                <w:szCs w:val="20"/>
              </w:rPr>
              <w:t xml:space="preserve"> kausu</w:t>
            </w:r>
          </w:p>
          <w:p w14:paraId="5C1D9F7B" w14:textId="77777777" w:rsidR="00024E5D" w:rsidRPr="00024E5D" w:rsidRDefault="00024E5D" w:rsidP="00024E5D">
            <w:pPr>
              <w:numPr>
                <w:ilvl w:val="0"/>
                <w:numId w:val="28"/>
              </w:numPr>
              <w:jc w:val="both"/>
              <w:rPr>
                <w:sz w:val="20"/>
                <w:szCs w:val="20"/>
              </w:rPr>
            </w:pPr>
            <w:proofErr w:type="spellStart"/>
            <w:r w:rsidRPr="00024E5D">
              <w:rPr>
                <w:sz w:val="20"/>
                <w:szCs w:val="20"/>
              </w:rPr>
              <w:t>Vibroveltnis</w:t>
            </w:r>
            <w:proofErr w:type="spellEnd"/>
            <w:r w:rsidRPr="00024E5D">
              <w:rPr>
                <w:sz w:val="20"/>
                <w:szCs w:val="20"/>
              </w:rPr>
              <w:t xml:space="preserve"> ≥ 500kg</w:t>
            </w:r>
          </w:p>
          <w:p w14:paraId="777C0813" w14:textId="77777777" w:rsidR="00024E5D" w:rsidRPr="00024E5D" w:rsidRDefault="00024E5D" w:rsidP="00024E5D">
            <w:pPr>
              <w:numPr>
                <w:ilvl w:val="0"/>
                <w:numId w:val="28"/>
              </w:numPr>
              <w:jc w:val="both"/>
              <w:rPr>
                <w:sz w:val="20"/>
                <w:szCs w:val="20"/>
              </w:rPr>
            </w:pPr>
            <w:r w:rsidRPr="00024E5D">
              <w:rPr>
                <w:sz w:val="20"/>
                <w:szCs w:val="20"/>
              </w:rPr>
              <w:t>Autotransports ar celtspēju 15-18t</w:t>
            </w:r>
          </w:p>
          <w:p w14:paraId="6C4EAB4C" w14:textId="77777777" w:rsidR="00024E5D" w:rsidRPr="00024E5D" w:rsidRDefault="00024E5D" w:rsidP="00024E5D">
            <w:pPr>
              <w:numPr>
                <w:ilvl w:val="0"/>
                <w:numId w:val="28"/>
              </w:numPr>
              <w:ind w:left="714" w:hanging="357"/>
              <w:jc w:val="both"/>
              <w:rPr>
                <w:sz w:val="20"/>
                <w:szCs w:val="20"/>
              </w:rPr>
            </w:pPr>
            <w:proofErr w:type="spellStart"/>
            <w:r w:rsidRPr="00024E5D">
              <w:rPr>
                <w:sz w:val="20"/>
                <w:szCs w:val="20"/>
              </w:rPr>
              <w:t>Vibrobliete</w:t>
            </w:r>
            <w:proofErr w:type="spellEnd"/>
            <w:r w:rsidRPr="00024E5D">
              <w:rPr>
                <w:sz w:val="20"/>
                <w:szCs w:val="20"/>
              </w:rPr>
              <w:t xml:space="preserve"> 250 kg</w:t>
            </w:r>
          </w:p>
          <w:p w14:paraId="210E801E" w14:textId="77777777" w:rsidR="00024E5D" w:rsidRPr="00024E5D" w:rsidRDefault="00024E5D" w:rsidP="00024E5D">
            <w:pPr>
              <w:numPr>
                <w:ilvl w:val="0"/>
                <w:numId w:val="28"/>
              </w:numPr>
              <w:ind w:left="714" w:hanging="357"/>
              <w:jc w:val="both"/>
              <w:rPr>
                <w:sz w:val="20"/>
                <w:szCs w:val="20"/>
              </w:rPr>
            </w:pPr>
            <w:r w:rsidRPr="00024E5D">
              <w:rPr>
                <w:sz w:val="20"/>
                <w:szCs w:val="20"/>
              </w:rPr>
              <w:t>Mini iekrāvējs</w:t>
            </w:r>
          </w:p>
        </w:tc>
      </w:tr>
      <w:tr w:rsidR="00024E5D" w:rsidRPr="00024E5D" w14:paraId="4A7CD16E" w14:textId="77777777" w:rsidTr="00BC0E07">
        <w:trPr>
          <w:gridBefore w:val="1"/>
          <w:wBefore w:w="4" w:type="pct"/>
          <w:trHeight w:val="778"/>
        </w:trPr>
        <w:tc>
          <w:tcPr>
            <w:tcW w:w="4996" w:type="pct"/>
          </w:tcPr>
          <w:p w14:paraId="2818CDFF" w14:textId="77777777" w:rsidR="00024E5D" w:rsidRPr="00024E5D" w:rsidRDefault="00024E5D" w:rsidP="00BC0E07">
            <w:pPr>
              <w:spacing w:after="120"/>
              <w:rPr>
                <w:b/>
                <w:sz w:val="20"/>
                <w:szCs w:val="20"/>
              </w:rPr>
            </w:pPr>
            <w:r w:rsidRPr="00024E5D">
              <w:rPr>
                <w:b/>
                <w:sz w:val="20"/>
                <w:szCs w:val="20"/>
              </w:rPr>
              <w:t>Satiksmes organizācija</w:t>
            </w:r>
          </w:p>
          <w:p w14:paraId="5AA36C41" w14:textId="77777777" w:rsidR="00024E5D" w:rsidRPr="00024E5D" w:rsidRDefault="00024E5D" w:rsidP="00BC0E07">
            <w:pPr>
              <w:jc w:val="both"/>
              <w:rPr>
                <w:sz w:val="20"/>
                <w:szCs w:val="20"/>
              </w:rPr>
            </w:pPr>
            <w:r w:rsidRPr="00024E5D">
              <w:rPr>
                <w:sz w:val="20"/>
                <w:szCs w:val="20"/>
              </w:rPr>
              <w:t xml:space="preserve">Satiksme tiks organizēta pēc saskaņotas shēmas. </w:t>
            </w:r>
          </w:p>
        </w:tc>
      </w:tr>
      <w:tr w:rsidR="00024E5D" w:rsidRPr="00024E5D" w14:paraId="0843D8ED" w14:textId="77777777" w:rsidTr="00BC0E07">
        <w:trPr>
          <w:gridBefore w:val="1"/>
          <w:wBefore w:w="4" w:type="pct"/>
          <w:trHeight w:val="1060"/>
        </w:trPr>
        <w:tc>
          <w:tcPr>
            <w:tcW w:w="4996" w:type="pct"/>
          </w:tcPr>
          <w:p w14:paraId="317B3E4E" w14:textId="77777777" w:rsidR="00024E5D" w:rsidRPr="00024E5D" w:rsidRDefault="00024E5D" w:rsidP="00BC0E07">
            <w:pPr>
              <w:spacing w:after="120"/>
              <w:rPr>
                <w:b/>
                <w:sz w:val="20"/>
                <w:szCs w:val="20"/>
              </w:rPr>
            </w:pPr>
            <w:r w:rsidRPr="00024E5D">
              <w:rPr>
                <w:b/>
                <w:sz w:val="20"/>
                <w:szCs w:val="20"/>
              </w:rPr>
              <w:t>Darbu izpildes dokumentēšana</w:t>
            </w:r>
          </w:p>
          <w:p w14:paraId="60120BE7" w14:textId="77777777" w:rsidR="00024E5D" w:rsidRPr="00024E5D" w:rsidRDefault="00024E5D" w:rsidP="00024E5D">
            <w:pPr>
              <w:numPr>
                <w:ilvl w:val="0"/>
                <w:numId w:val="28"/>
              </w:numPr>
              <w:jc w:val="both"/>
              <w:rPr>
                <w:sz w:val="20"/>
                <w:szCs w:val="20"/>
              </w:rPr>
            </w:pPr>
            <w:r w:rsidRPr="00024E5D">
              <w:rPr>
                <w:sz w:val="20"/>
                <w:szCs w:val="20"/>
              </w:rPr>
              <w:t>Uzmērījuma protokols- izpildīto darbu apjomi</w:t>
            </w:r>
          </w:p>
          <w:p w14:paraId="2F5F8764"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7ED9E56F" w14:textId="77777777" w:rsidR="00024E5D" w:rsidRPr="00024E5D" w:rsidRDefault="00024E5D" w:rsidP="00024E5D">
            <w:pPr>
              <w:numPr>
                <w:ilvl w:val="0"/>
                <w:numId w:val="28"/>
              </w:numPr>
              <w:jc w:val="both"/>
              <w:rPr>
                <w:b/>
                <w:sz w:val="20"/>
                <w:szCs w:val="20"/>
              </w:rPr>
            </w:pPr>
            <w:r w:rsidRPr="00024E5D">
              <w:rPr>
                <w:sz w:val="20"/>
                <w:szCs w:val="20"/>
              </w:rPr>
              <w:t>Segto darbu pieņemšanas akts – nodotie darbi</w:t>
            </w:r>
          </w:p>
        </w:tc>
      </w:tr>
      <w:tr w:rsidR="00024E5D" w:rsidRPr="00024E5D" w14:paraId="198C6792" w14:textId="77777777" w:rsidTr="00BC0E07">
        <w:trPr>
          <w:gridBefore w:val="1"/>
          <w:wBefore w:w="4" w:type="pct"/>
        </w:trPr>
        <w:tc>
          <w:tcPr>
            <w:tcW w:w="4996" w:type="pct"/>
            <w:tcBorders>
              <w:bottom w:val="single" w:sz="4" w:space="0" w:color="auto"/>
            </w:tcBorders>
          </w:tcPr>
          <w:p w14:paraId="2DE5AA7B" w14:textId="77777777" w:rsidR="00024E5D" w:rsidRPr="00024E5D" w:rsidRDefault="00024E5D" w:rsidP="00BC0E07">
            <w:pPr>
              <w:rPr>
                <w:b/>
                <w:sz w:val="20"/>
                <w:szCs w:val="20"/>
              </w:rPr>
            </w:pPr>
            <w:r w:rsidRPr="00024E5D">
              <w:rPr>
                <w:b/>
                <w:sz w:val="20"/>
                <w:szCs w:val="20"/>
              </w:rPr>
              <w:t>Kvalitātes kontrole</w:t>
            </w:r>
          </w:p>
          <w:tbl>
            <w:tblPr>
              <w:tblW w:w="9739" w:type="dxa"/>
              <w:tblLook w:val="0000" w:firstRow="0" w:lastRow="0" w:firstColumn="0" w:lastColumn="0" w:noHBand="0" w:noVBand="0"/>
            </w:tblPr>
            <w:tblGrid>
              <w:gridCol w:w="2296"/>
              <w:gridCol w:w="2592"/>
              <w:gridCol w:w="2438"/>
              <w:gridCol w:w="2413"/>
            </w:tblGrid>
            <w:tr w:rsidR="00024E5D" w:rsidRPr="00024E5D" w14:paraId="75AFAE74" w14:textId="77777777" w:rsidTr="00BC0E07">
              <w:trPr>
                <w:cantSplit/>
                <w:trHeight w:val="315"/>
                <w:tblHeader/>
              </w:trPr>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EC9F4DE"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Parametrs</w:t>
                  </w:r>
                </w:p>
              </w:tc>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4C3CDBB"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Prasība</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6B833AE"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Metode</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A3959E"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Izpildes laiks vai apjoms</w:t>
                  </w:r>
                </w:p>
              </w:tc>
            </w:tr>
            <w:tr w:rsidR="00024E5D" w:rsidRPr="00024E5D" w14:paraId="58047A98" w14:textId="77777777" w:rsidTr="00BC0E07">
              <w:trPr>
                <w:cantSplit/>
                <w:trHeight w:val="895"/>
              </w:trPr>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C49318" w14:textId="77777777" w:rsidR="00024E5D" w:rsidRPr="00024E5D" w:rsidRDefault="00024E5D" w:rsidP="009665A1">
                  <w:pPr>
                    <w:pStyle w:val="Tabletext"/>
                    <w:ind w:left="154"/>
                    <w:jc w:val="left"/>
                    <w:rPr>
                      <w:rFonts w:ascii="ISOCPEUR" w:hAnsi="ISOCPEUR"/>
                    </w:rPr>
                  </w:pPr>
                  <w:r w:rsidRPr="00024E5D">
                    <w:rPr>
                      <w:rFonts w:ascii="ISOCPEUR" w:hAnsi="ISOCPEUR"/>
                    </w:rPr>
                    <w:t>Virsmas augstuma atzīmes</w:t>
                  </w:r>
                </w:p>
              </w:tc>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4C02C4" w14:textId="77777777" w:rsidR="00024E5D" w:rsidRPr="00024E5D" w:rsidRDefault="00024E5D" w:rsidP="009665A1">
                  <w:pPr>
                    <w:pStyle w:val="Tabletext"/>
                    <w:ind w:left="154"/>
                    <w:jc w:val="left"/>
                    <w:rPr>
                      <w:rFonts w:ascii="ISOCPEUR" w:hAnsi="ISOCPEUR"/>
                    </w:rPr>
                  </w:pPr>
                  <w:r w:rsidRPr="00024E5D">
                    <w:rPr>
                      <w:rFonts w:ascii="ISOCPEUR" w:hAnsi="ISOCPEUR"/>
                    </w:rPr>
                    <w:t>≤ ± 5 cm no paredzētā</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130D90" w14:textId="77777777" w:rsidR="00024E5D" w:rsidRPr="00024E5D" w:rsidRDefault="00024E5D" w:rsidP="009665A1">
                  <w:pPr>
                    <w:pStyle w:val="Tabletext"/>
                    <w:ind w:left="154"/>
                    <w:jc w:val="left"/>
                    <w:rPr>
                      <w:rFonts w:ascii="ISOCPEUR" w:hAnsi="ISOCPEUR"/>
                    </w:rPr>
                  </w:pPr>
                  <w:r w:rsidRPr="00024E5D">
                    <w:rPr>
                      <w:rFonts w:ascii="ISOCPEUR" w:hAnsi="ISOCPEUR"/>
                    </w:rPr>
                    <w:t>LBN 305-15</w:t>
                  </w:r>
                </w:p>
                <w:p w14:paraId="53FC50E3" w14:textId="77777777" w:rsidR="00024E5D" w:rsidRPr="00024E5D" w:rsidRDefault="00024E5D" w:rsidP="009665A1">
                  <w:pPr>
                    <w:pStyle w:val="Tabletext"/>
                    <w:ind w:left="154"/>
                    <w:jc w:val="left"/>
                    <w:rPr>
                      <w:rFonts w:ascii="ISOCPEUR" w:hAnsi="ISOCPEUR"/>
                    </w:rPr>
                  </w:pPr>
                  <w:r w:rsidRPr="00024E5D">
                    <w:rPr>
                      <w:rFonts w:ascii="ISOCPEUR" w:hAnsi="ISOCPEUR"/>
                    </w:rPr>
                    <w:t>Veicot ģeodēziskos uzmērījumus</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B7ECCF" w14:textId="5A3FF1BB" w:rsidR="00024E5D" w:rsidRPr="00024E5D" w:rsidRDefault="00024E5D" w:rsidP="009665A1">
                  <w:pPr>
                    <w:pStyle w:val="Tabletext"/>
                    <w:ind w:left="154"/>
                    <w:jc w:val="left"/>
                    <w:rPr>
                      <w:rFonts w:ascii="ISOCPEUR" w:hAnsi="ISOCPEUR"/>
                    </w:rPr>
                  </w:pPr>
                  <w:r w:rsidRPr="00024E5D">
                    <w:rPr>
                      <w:rFonts w:ascii="ISOCPEUR" w:hAnsi="ISOCPEUR"/>
                    </w:rPr>
                    <w:t>Visā būvobjektā vismaz trīs vietās šķērsprofilā (piem., uz ceļa ass un malās) ik pēc 20</w:t>
                  </w:r>
                  <w:r w:rsidR="009665A1">
                    <w:rPr>
                      <w:rFonts w:ascii="ISOCPEUR" w:hAnsi="ISOCPEUR"/>
                    </w:rPr>
                    <w:t> </w:t>
                  </w:r>
                  <w:r w:rsidRPr="00024E5D">
                    <w:rPr>
                      <w:rFonts w:ascii="ISOCPEUR" w:hAnsi="ISOCPEUR"/>
                    </w:rPr>
                    <w:t>m</w:t>
                  </w:r>
                </w:p>
              </w:tc>
            </w:tr>
            <w:tr w:rsidR="00024E5D" w:rsidRPr="00024E5D" w14:paraId="314FAAC6" w14:textId="77777777" w:rsidTr="00BC0E07">
              <w:trPr>
                <w:cantSplit/>
                <w:trHeight w:val="447"/>
              </w:trPr>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DFF84E" w14:textId="77777777" w:rsidR="00024E5D" w:rsidRPr="00024E5D" w:rsidRDefault="00024E5D" w:rsidP="009665A1">
                  <w:pPr>
                    <w:pStyle w:val="Tabletext"/>
                    <w:ind w:left="154"/>
                    <w:jc w:val="left"/>
                    <w:rPr>
                      <w:rFonts w:ascii="ISOCPEUR" w:hAnsi="ISOCPEUR"/>
                    </w:rPr>
                  </w:pPr>
                  <w:r w:rsidRPr="00024E5D">
                    <w:rPr>
                      <w:rFonts w:ascii="ISOCPEUR" w:hAnsi="ISOCPEUR"/>
                    </w:rPr>
                    <w:t>Šķērsprofils</w:t>
                  </w:r>
                </w:p>
              </w:tc>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458F12" w14:textId="77777777" w:rsidR="00024E5D" w:rsidRPr="00024E5D" w:rsidRDefault="00024E5D" w:rsidP="009665A1">
                  <w:pPr>
                    <w:pStyle w:val="Tabletext"/>
                    <w:ind w:left="154"/>
                    <w:jc w:val="left"/>
                    <w:rPr>
                      <w:rFonts w:ascii="ISOCPEUR" w:hAnsi="ISOCPEUR"/>
                    </w:rPr>
                  </w:pPr>
                  <w:r w:rsidRPr="00024E5D">
                    <w:rPr>
                      <w:rFonts w:ascii="ISOCPEUR" w:hAnsi="ISOCPEUR"/>
                    </w:rPr>
                    <w:t>≤ ± 1,5 % no paredzētā</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8E6AFF" w14:textId="77777777" w:rsidR="00024E5D" w:rsidRPr="00024E5D" w:rsidRDefault="00024E5D" w:rsidP="009665A1">
                  <w:pPr>
                    <w:pStyle w:val="Tabletext"/>
                    <w:ind w:left="154"/>
                    <w:jc w:val="left"/>
                    <w:rPr>
                      <w:rFonts w:ascii="ISOCPEUR" w:hAnsi="ISOCPEUR"/>
                    </w:rPr>
                  </w:pPr>
                  <w:r w:rsidRPr="00024E5D">
                    <w:rPr>
                      <w:rFonts w:ascii="ISOCPEUR" w:hAnsi="ISOCPEUR"/>
                    </w:rPr>
                    <w:t>Ar 3 m mērlatu un līmeņrādi</w:t>
                  </w:r>
                </w:p>
              </w:tc>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ABA115" w14:textId="62296AAC" w:rsidR="00024E5D" w:rsidRPr="00024E5D" w:rsidRDefault="00024E5D" w:rsidP="009665A1">
                  <w:pPr>
                    <w:pStyle w:val="Tabletext"/>
                    <w:ind w:left="154"/>
                    <w:jc w:val="left"/>
                    <w:rPr>
                      <w:rFonts w:ascii="ISOCPEUR" w:hAnsi="ISOCPEUR"/>
                    </w:rPr>
                  </w:pPr>
                  <w:r w:rsidRPr="00024E5D">
                    <w:rPr>
                      <w:rFonts w:ascii="ISOCPEUR" w:hAnsi="ISOCPEUR"/>
                    </w:rPr>
                    <w:t>Visā būvobjektā katrā joslā ik pēc 20</w:t>
                  </w:r>
                  <w:r w:rsidR="009665A1">
                    <w:rPr>
                      <w:rFonts w:ascii="ISOCPEUR" w:hAnsi="ISOCPEUR"/>
                    </w:rPr>
                    <w:t> </w:t>
                  </w:r>
                  <w:r w:rsidRPr="00024E5D">
                    <w:rPr>
                      <w:rFonts w:ascii="ISOCPEUR" w:hAnsi="ISOCPEUR"/>
                    </w:rPr>
                    <w:t>m pirms nosedzošās kārtas būvniecības</w:t>
                  </w:r>
                </w:p>
              </w:tc>
            </w:tr>
            <w:tr w:rsidR="00024E5D" w:rsidRPr="00024E5D" w14:paraId="4268ABA6" w14:textId="77777777" w:rsidTr="00BC0E07">
              <w:trPr>
                <w:cantSplit/>
                <w:trHeight w:val="457"/>
              </w:trPr>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57496A" w14:textId="77777777" w:rsidR="00024E5D" w:rsidRPr="00024E5D" w:rsidRDefault="00024E5D" w:rsidP="009665A1">
                  <w:pPr>
                    <w:pStyle w:val="Tabletext"/>
                    <w:ind w:left="154"/>
                    <w:jc w:val="left"/>
                    <w:rPr>
                      <w:rFonts w:ascii="ISOCPEUR" w:hAnsi="ISOCPEUR"/>
                    </w:rPr>
                  </w:pPr>
                  <w:r w:rsidRPr="00024E5D">
                    <w:rPr>
                      <w:rFonts w:ascii="ISOCPEUR" w:hAnsi="ISOCPEUR"/>
                    </w:rPr>
                    <w:t>Platums</w:t>
                  </w:r>
                </w:p>
              </w:tc>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A85F65" w14:textId="77777777" w:rsidR="00024E5D" w:rsidRPr="00024E5D" w:rsidRDefault="00024E5D" w:rsidP="009665A1">
                  <w:pPr>
                    <w:pStyle w:val="Tabletext"/>
                    <w:ind w:left="154"/>
                    <w:jc w:val="left"/>
                    <w:rPr>
                      <w:rFonts w:ascii="ISOCPEUR" w:hAnsi="ISOCPEUR"/>
                    </w:rPr>
                  </w:pPr>
                  <w:r w:rsidRPr="00024E5D">
                    <w:rPr>
                      <w:rFonts w:ascii="ISOCPEUR" w:hAnsi="ISOCPEUR"/>
                    </w:rPr>
                    <w:t>≤ ± 10 cm no paredzētā uz katru pusi no ceļa ass</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607126" w14:textId="77777777" w:rsidR="00024E5D" w:rsidRPr="00024E5D" w:rsidRDefault="00024E5D" w:rsidP="009665A1">
                  <w:pPr>
                    <w:pStyle w:val="Tabletext"/>
                    <w:ind w:left="154"/>
                    <w:jc w:val="left"/>
                    <w:rPr>
                      <w:rFonts w:ascii="ISOCPEUR" w:hAnsi="ISOCPEUR"/>
                    </w:rPr>
                  </w:pPr>
                  <w:r w:rsidRPr="00024E5D">
                    <w:rPr>
                      <w:rFonts w:ascii="ISOCPEUR" w:hAnsi="ISOCPEUR"/>
                    </w:rPr>
                    <w:t>Ar mērlenti</w:t>
                  </w:r>
                </w:p>
              </w:tc>
              <w:tc>
                <w:tcPr>
                  <w:tcW w:w="2413"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E16EE8" w14:textId="77777777" w:rsidR="00024E5D" w:rsidRPr="00024E5D" w:rsidRDefault="00024E5D" w:rsidP="009665A1">
                  <w:pPr>
                    <w:pStyle w:val="Tabletext"/>
                    <w:ind w:left="154"/>
                    <w:jc w:val="left"/>
                    <w:rPr>
                      <w:rFonts w:ascii="ISOCPEUR" w:hAnsi="ISOCPEUR"/>
                    </w:rPr>
                  </w:pPr>
                </w:p>
              </w:tc>
            </w:tr>
            <w:tr w:rsidR="00024E5D" w:rsidRPr="00024E5D" w14:paraId="15DBE246" w14:textId="77777777" w:rsidTr="00BC0E07">
              <w:trPr>
                <w:cantSplit/>
                <w:trHeight w:val="447"/>
              </w:trPr>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8DDDF0" w14:textId="77777777" w:rsidR="00024E5D" w:rsidRPr="00024E5D" w:rsidRDefault="00024E5D" w:rsidP="009665A1">
                  <w:pPr>
                    <w:pStyle w:val="Tabletext"/>
                    <w:ind w:left="154"/>
                    <w:jc w:val="left"/>
                    <w:rPr>
                      <w:rFonts w:ascii="ISOCPEUR" w:hAnsi="ISOCPEUR"/>
                    </w:rPr>
                  </w:pPr>
                  <w:r w:rsidRPr="00024E5D">
                    <w:rPr>
                      <w:rFonts w:ascii="ISOCPEUR" w:hAnsi="ISOCPEUR"/>
                    </w:rPr>
                    <w:t>Novietojums plānā</w:t>
                  </w:r>
                </w:p>
              </w:tc>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8829D7" w14:textId="77777777" w:rsidR="00024E5D" w:rsidRPr="00024E5D" w:rsidRDefault="00024E5D" w:rsidP="009665A1">
                  <w:pPr>
                    <w:pStyle w:val="Tabletext"/>
                    <w:ind w:left="154"/>
                    <w:jc w:val="left"/>
                    <w:rPr>
                      <w:rFonts w:ascii="ISOCPEUR" w:hAnsi="ISOCPEUR"/>
                    </w:rPr>
                  </w:pPr>
                  <w:r w:rsidRPr="00024E5D">
                    <w:rPr>
                      <w:rFonts w:ascii="ISOCPEUR" w:hAnsi="ISOCPEUR"/>
                    </w:rPr>
                    <w:t>≤ ± 10 cm no paredzētā</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B9D4EE" w14:textId="77777777" w:rsidR="00024E5D" w:rsidRPr="00024E5D" w:rsidRDefault="00024E5D" w:rsidP="009665A1">
                  <w:pPr>
                    <w:pStyle w:val="Tabletext"/>
                    <w:ind w:left="154"/>
                    <w:jc w:val="left"/>
                    <w:rPr>
                      <w:rFonts w:ascii="ISOCPEUR" w:hAnsi="ISOCPEUR"/>
                    </w:rPr>
                  </w:pPr>
                  <w:r w:rsidRPr="00024E5D">
                    <w:rPr>
                      <w:rFonts w:ascii="ISOCPEUR" w:hAnsi="ISOCPEUR"/>
                    </w:rPr>
                    <w:t>LBN 305 – 1</w:t>
                  </w:r>
                </w:p>
                <w:p w14:paraId="072A6E4E" w14:textId="77777777" w:rsidR="00024E5D" w:rsidRPr="00024E5D" w:rsidRDefault="00024E5D" w:rsidP="009665A1">
                  <w:pPr>
                    <w:pStyle w:val="Tabletext"/>
                    <w:ind w:left="154"/>
                    <w:jc w:val="left"/>
                    <w:rPr>
                      <w:rFonts w:ascii="ISOCPEUR" w:hAnsi="ISOCPEUR"/>
                    </w:rPr>
                  </w:pPr>
                  <w:r w:rsidRPr="00024E5D">
                    <w:rPr>
                      <w:rFonts w:ascii="ISOCPEUR" w:hAnsi="ISOCPEUR"/>
                    </w:rPr>
                    <w:t>Veicot ģeodēziskos uzmērījumus</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D65086" w14:textId="77777777" w:rsidR="00024E5D" w:rsidRPr="00024E5D" w:rsidRDefault="00024E5D" w:rsidP="009665A1">
                  <w:pPr>
                    <w:pStyle w:val="Tabletext"/>
                    <w:ind w:left="154"/>
                    <w:jc w:val="left"/>
                    <w:rPr>
                      <w:rFonts w:ascii="ISOCPEUR" w:hAnsi="ISOCPEUR"/>
                    </w:rPr>
                  </w:pPr>
                  <w:r w:rsidRPr="00024E5D">
                    <w:rPr>
                      <w:rFonts w:ascii="ISOCPEUR" w:hAnsi="ISOCPEUR"/>
                    </w:rPr>
                    <w:t>Visā būvobjektā raksturīgos punktos</w:t>
                  </w:r>
                </w:p>
              </w:tc>
            </w:tr>
            <w:tr w:rsidR="009665A1" w:rsidRPr="00024E5D" w14:paraId="52CE7B83" w14:textId="77777777" w:rsidTr="00BC0E07">
              <w:trPr>
                <w:cantSplit/>
                <w:trHeight w:val="447"/>
              </w:trPr>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820C69" w14:textId="665B50FE" w:rsidR="009665A1" w:rsidRPr="00024E5D" w:rsidRDefault="009665A1" w:rsidP="009665A1">
                  <w:pPr>
                    <w:pStyle w:val="Tabletext"/>
                    <w:ind w:left="154"/>
                    <w:jc w:val="left"/>
                    <w:rPr>
                      <w:rFonts w:ascii="ISOCPEUR" w:hAnsi="ISOCPEUR"/>
                    </w:rPr>
                  </w:pPr>
                  <w:r w:rsidRPr="009665A1">
                    <w:rPr>
                      <w:rFonts w:ascii="ISOCPEUR" w:hAnsi="ISOCPEUR"/>
                    </w:rPr>
                    <w:t>Grunts sablīvējums</w:t>
                  </w:r>
                </w:p>
              </w:tc>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5E7551" w14:textId="77777777" w:rsidR="009665A1" w:rsidRPr="009665A1" w:rsidRDefault="009665A1" w:rsidP="009665A1">
                  <w:pPr>
                    <w:pStyle w:val="Tabletext"/>
                    <w:ind w:left="154"/>
                    <w:rPr>
                      <w:rFonts w:ascii="ISOCPEUR" w:hAnsi="ISOCPEUR"/>
                    </w:rPr>
                  </w:pPr>
                  <w:r w:rsidRPr="009665A1">
                    <w:rPr>
                      <w:rFonts w:ascii="ISOCPEUR" w:hAnsi="ISOCPEUR"/>
                    </w:rPr>
                    <w:t xml:space="preserve">≥ 98 % no </w:t>
                  </w:r>
                  <w:proofErr w:type="spellStart"/>
                  <w:r w:rsidRPr="009665A1">
                    <w:rPr>
                      <w:rFonts w:ascii="ISOCPEUR" w:hAnsi="ISOCPEUR"/>
                    </w:rPr>
                    <w:t>Proktora</w:t>
                  </w:r>
                  <w:proofErr w:type="spellEnd"/>
                  <w:r w:rsidRPr="009665A1">
                    <w:rPr>
                      <w:rFonts w:ascii="ISOCPEUR" w:hAnsi="ISOCPEUR"/>
                    </w:rPr>
                    <w:t xml:space="preserve"> blīvuma vai</w:t>
                  </w:r>
                </w:p>
                <w:p w14:paraId="2022D6A3" w14:textId="718C20DB" w:rsidR="009665A1" w:rsidRPr="00024E5D" w:rsidRDefault="009665A1" w:rsidP="009665A1">
                  <w:pPr>
                    <w:pStyle w:val="Tabletext"/>
                    <w:ind w:left="154"/>
                    <w:jc w:val="left"/>
                    <w:rPr>
                      <w:rFonts w:ascii="ISOCPEUR" w:hAnsi="ISOCPEUR"/>
                    </w:rPr>
                  </w:pPr>
                  <w:r w:rsidRPr="009665A1">
                    <w:rPr>
                      <w:rFonts w:ascii="ISOCPEUR" w:hAnsi="ISOCPEUR"/>
                    </w:rPr>
                    <w:t>veicot dubulto slogošanu ar statisko plātni E</w:t>
                  </w:r>
                  <w:r w:rsidR="00264831" w:rsidRPr="00264831">
                    <w:rPr>
                      <w:rFonts w:ascii="ISOCPEUR" w:hAnsi="ISOCPEUR"/>
                      <w:vertAlign w:val="subscript"/>
                    </w:rPr>
                    <w:t>v</w:t>
                  </w:r>
                  <w:r w:rsidRPr="00264831">
                    <w:rPr>
                      <w:rFonts w:ascii="ISOCPEUR" w:hAnsi="ISOCPEUR"/>
                      <w:vertAlign w:val="subscript"/>
                    </w:rPr>
                    <w:t>2</w:t>
                  </w:r>
                  <w:r w:rsidRPr="009665A1">
                    <w:rPr>
                      <w:rFonts w:ascii="ISOCPEUR" w:hAnsi="ISOCPEUR"/>
                    </w:rPr>
                    <w:t>/E</w:t>
                  </w:r>
                  <w:r w:rsidR="00264831" w:rsidRPr="00264831">
                    <w:rPr>
                      <w:rFonts w:ascii="ISOCPEUR" w:hAnsi="ISOCPEUR"/>
                      <w:vertAlign w:val="subscript"/>
                    </w:rPr>
                    <w:t>v</w:t>
                  </w:r>
                  <w:r w:rsidRPr="00264831">
                    <w:rPr>
                      <w:rFonts w:ascii="ISOCPEUR" w:hAnsi="ISOCPEUR"/>
                      <w:vertAlign w:val="subscript"/>
                    </w:rPr>
                    <w:t>1</w:t>
                  </w:r>
                  <w:r w:rsidRPr="00264831">
                    <w:rPr>
                      <w:rFonts w:ascii="ISOCPEUR" w:hAnsi="ISOCPEUR"/>
                    </w:rPr>
                    <w:t xml:space="preserve"> </w:t>
                  </w:r>
                  <w:r w:rsidRPr="009665A1">
                    <w:rPr>
                      <w:rFonts w:ascii="ISOCPEUR" w:hAnsi="ISOCPEUR"/>
                    </w:rPr>
                    <w:t>≤ 3,5</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8CF09A" w14:textId="77777777" w:rsidR="009665A1" w:rsidRPr="009665A1" w:rsidRDefault="009665A1" w:rsidP="009665A1">
                  <w:pPr>
                    <w:pStyle w:val="Tabletext"/>
                    <w:ind w:left="154"/>
                    <w:rPr>
                      <w:rFonts w:ascii="ISOCPEUR" w:hAnsi="ISOCPEUR"/>
                    </w:rPr>
                  </w:pPr>
                  <w:r w:rsidRPr="009665A1">
                    <w:rPr>
                      <w:rFonts w:ascii="ISOCPEUR" w:hAnsi="ISOCPEUR"/>
                    </w:rPr>
                    <w:t>LVS EN 13286-1</w:t>
                  </w:r>
                </w:p>
                <w:p w14:paraId="7EF70C19" w14:textId="77777777" w:rsidR="009665A1" w:rsidRPr="009665A1" w:rsidRDefault="009665A1" w:rsidP="009665A1">
                  <w:pPr>
                    <w:pStyle w:val="Tabletext"/>
                    <w:ind w:left="154"/>
                    <w:rPr>
                      <w:rFonts w:ascii="ISOCPEUR" w:hAnsi="ISOCPEUR"/>
                    </w:rPr>
                  </w:pPr>
                  <w:r w:rsidRPr="009665A1">
                    <w:rPr>
                      <w:rFonts w:ascii="ISOCPEUR" w:hAnsi="ISOCPEUR"/>
                    </w:rPr>
                    <w:t>LVS EN 13286-2</w:t>
                  </w:r>
                </w:p>
                <w:p w14:paraId="66981836" w14:textId="77777777" w:rsidR="009665A1" w:rsidRPr="009665A1" w:rsidRDefault="009665A1" w:rsidP="009665A1">
                  <w:pPr>
                    <w:pStyle w:val="Tabletext"/>
                    <w:ind w:left="154"/>
                    <w:rPr>
                      <w:rFonts w:ascii="ISOCPEUR" w:hAnsi="ISOCPEUR"/>
                    </w:rPr>
                  </w:pPr>
                  <w:r w:rsidRPr="009665A1">
                    <w:rPr>
                      <w:rFonts w:ascii="ISOCPEUR" w:hAnsi="ISOCPEUR"/>
                    </w:rPr>
                    <w:t>AASHTO T205</w:t>
                  </w:r>
                </w:p>
                <w:p w14:paraId="73E5B6A4" w14:textId="77777777" w:rsidR="009665A1" w:rsidRPr="009665A1" w:rsidRDefault="009665A1" w:rsidP="009665A1">
                  <w:pPr>
                    <w:pStyle w:val="Tabletext"/>
                    <w:ind w:left="154"/>
                    <w:rPr>
                      <w:rFonts w:ascii="ISOCPEUR" w:hAnsi="ISOCPEUR"/>
                    </w:rPr>
                  </w:pPr>
                  <w:r w:rsidRPr="009665A1">
                    <w:rPr>
                      <w:rFonts w:ascii="ISOCPEUR" w:hAnsi="ISOCPEUR"/>
                    </w:rPr>
                    <w:t>ASTM D2167-08</w:t>
                  </w:r>
                </w:p>
                <w:p w14:paraId="4E9CA86A" w14:textId="77777777" w:rsidR="009665A1" w:rsidRPr="009665A1" w:rsidRDefault="009665A1" w:rsidP="009665A1">
                  <w:pPr>
                    <w:pStyle w:val="Tabletext"/>
                    <w:ind w:left="154"/>
                    <w:rPr>
                      <w:rFonts w:ascii="ISOCPEUR" w:hAnsi="ISOCPEUR"/>
                    </w:rPr>
                  </w:pPr>
                  <w:r w:rsidRPr="009665A1">
                    <w:rPr>
                      <w:rFonts w:ascii="ISOCPEUR" w:hAnsi="ISOCPEUR"/>
                    </w:rPr>
                    <w:t>ASTM D1556-07</w:t>
                  </w:r>
                </w:p>
                <w:p w14:paraId="6AF5C7A4" w14:textId="77777777" w:rsidR="009665A1" w:rsidRPr="009665A1" w:rsidRDefault="009665A1" w:rsidP="009665A1">
                  <w:pPr>
                    <w:pStyle w:val="Tabletext"/>
                    <w:ind w:left="154"/>
                    <w:rPr>
                      <w:rFonts w:ascii="ISOCPEUR" w:hAnsi="ISOCPEUR"/>
                    </w:rPr>
                  </w:pPr>
                  <w:r w:rsidRPr="009665A1">
                    <w:rPr>
                      <w:rFonts w:ascii="ISOCPEUR" w:hAnsi="ISOCPEUR"/>
                    </w:rPr>
                    <w:t>BS 1377-9</w:t>
                  </w:r>
                </w:p>
                <w:p w14:paraId="7390F16B" w14:textId="71F8D650" w:rsidR="009665A1" w:rsidRPr="00024E5D" w:rsidRDefault="009665A1" w:rsidP="009665A1">
                  <w:pPr>
                    <w:pStyle w:val="Tabletext"/>
                    <w:ind w:left="154"/>
                    <w:jc w:val="left"/>
                    <w:rPr>
                      <w:rFonts w:ascii="ISOCPEUR" w:hAnsi="ISOCPEUR"/>
                    </w:rPr>
                  </w:pPr>
                  <w:r w:rsidRPr="009665A1">
                    <w:rPr>
                      <w:rFonts w:ascii="ISOCPEUR" w:hAnsi="ISOCPEUR"/>
                    </w:rPr>
                    <w:t>DIN 18134</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8A9DA5" w14:textId="38894167" w:rsidR="009665A1" w:rsidRPr="00024E5D" w:rsidRDefault="009665A1" w:rsidP="009665A1">
                  <w:pPr>
                    <w:pStyle w:val="Tabletext"/>
                    <w:ind w:left="154"/>
                    <w:jc w:val="left"/>
                    <w:rPr>
                      <w:rFonts w:ascii="ISOCPEUR" w:hAnsi="ISOCPEUR"/>
                    </w:rPr>
                  </w:pPr>
                  <w:r w:rsidRPr="009665A1">
                    <w:rPr>
                      <w:rFonts w:ascii="ISOCPEUR" w:hAnsi="ISOCPEUR"/>
                    </w:rPr>
                    <w:t>Visā būvobjektā katrā joslā ik pēc 1000 m pirms nosedzošās kārtas būvniecības</w:t>
                  </w:r>
                </w:p>
              </w:tc>
            </w:tr>
            <w:tr w:rsidR="00264831" w:rsidRPr="00024E5D" w14:paraId="3905ECE8" w14:textId="77777777" w:rsidTr="00BC0E07">
              <w:trPr>
                <w:cantSplit/>
                <w:trHeight w:val="447"/>
              </w:trPr>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4A5BCF" w14:textId="77777777" w:rsidR="00264831" w:rsidRPr="00264831" w:rsidRDefault="00264831" w:rsidP="00264831">
                  <w:pPr>
                    <w:pStyle w:val="Tabletext"/>
                    <w:ind w:left="154"/>
                    <w:jc w:val="left"/>
                    <w:rPr>
                      <w:rFonts w:ascii="ISOCPEUR" w:hAnsi="ISOCPEUR"/>
                    </w:rPr>
                  </w:pPr>
                  <w:r w:rsidRPr="00264831">
                    <w:rPr>
                      <w:rFonts w:ascii="ISOCPEUR" w:hAnsi="ISOCPEUR"/>
                    </w:rPr>
                    <w:t>Deformācijas modulis,</w:t>
                  </w:r>
                </w:p>
                <w:p w14:paraId="21DAA26B" w14:textId="0FB0D9A9" w:rsidR="00264831" w:rsidRPr="009665A1" w:rsidRDefault="00264831" w:rsidP="00264831">
                  <w:pPr>
                    <w:pStyle w:val="Tabletext"/>
                    <w:ind w:left="154"/>
                    <w:jc w:val="left"/>
                    <w:rPr>
                      <w:rFonts w:ascii="ISOCPEUR" w:hAnsi="ISOCPEUR"/>
                    </w:rPr>
                  </w:pPr>
                  <w:r w:rsidRPr="00264831">
                    <w:rPr>
                      <w:rFonts w:ascii="ISOCPEUR" w:hAnsi="ISOCPEUR"/>
                    </w:rPr>
                    <w:t>ar saistvielām nesaistītām kārtām</w:t>
                  </w:r>
                </w:p>
              </w:tc>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95A5B5" w14:textId="0E9AEA7C" w:rsidR="00264831" w:rsidRPr="009665A1" w:rsidRDefault="00264831" w:rsidP="00264831">
                  <w:pPr>
                    <w:pStyle w:val="Tabletext"/>
                    <w:ind w:left="154"/>
                    <w:jc w:val="left"/>
                    <w:rPr>
                      <w:rFonts w:ascii="ISOCPEUR" w:hAnsi="ISOCPEUR"/>
                    </w:rPr>
                  </w:pPr>
                  <w:r w:rsidRPr="00264831">
                    <w:rPr>
                      <w:rFonts w:ascii="ISOCPEUR" w:hAnsi="ISOCPEUR"/>
                    </w:rPr>
                    <w:t>Kopējais deformācijas modulis E</w:t>
                  </w:r>
                  <w:r w:rsidRPr="00264831">
                    <w:rPr>
                      <w:rFonts w:ascii="ISOCPEUR" w:hAnsi="ISOCPEUR"/>
                      <w:vertAlign w:val="subscript"/>
                    </w:rPr>
                    <w:t>V2</w:t>
                  </w:r>
                  <w:r w:rsidRPr="00264831">
                    <w:rPr>
                      <w:rFonts w:ascii="ISOCPEUR" w:hAnsi="ISOCPEUR"/>
                    </w:rPr>
                    <w:t xml:space="preserve"> nedrīkst būt zemāks par 45 </w:t>
                  </w:r>
                  <w:proofErr w:type="spellStart"/>
                  <w:r w:rsidRPr="00264831">
                    <w:rPr>
                      <w:rFonts w:ascii="ISOCPEUR" w:hAnsi="ISOCPEUR"/>
                    </w:rPr>
                    <w:t>MPa</w:t>
                  </w:r>
                  <w:proofErr w:type="spellEnd"/>
                  <w:r w:rsidRPr="00264831">
                    <w:rPr>
                      <w:rFonts w:ascii="ISOCPEUR" w:hAnsi="ISOCPEUR"/>
                    </w:rPr>
                    <w:t xml:space="preserve"> vai ne zemāks par 25 </w:t>
                  </w:r>
                  <w:proofErr w:type="spellStart"/>
                  <w:r w:rsidRPr="00264831">
                    <w:rPr>
                      <w:rFonts w:ascii="ISOCPEUR" w:hAnsi="ISOCPEUR"/>
                    </w:rPr>
                    <w:t>MPa</w:t>
                  </w:r>
                  <w:proofErr w:type="spellEnd"/>
                  <w:r w:rsidRPr="00264831">
                    <w:rPr>
                      <w:rFonts w:ascii="ISOCPEUR" w:hAnsi="ISOCPEUR"/>
                    </w:rPr>
                    <w:t xml:space="preserve"> katrai zemākajai kārtai, ja nav paredzēts citādi</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225276" w14:textId="77777777" w:rsidR="00264831" w:rsidRPr="00264831" w:rsidRDefault="00264831" w:rsidP="00264831">
                  <w:pPr>
                    <w:pStyle w:val="Tabletext"/>
                    <w:ind w:left="154"/>
                    <w:jc w:val="left"/>
                    <w:rPr>
                      <w:rFonts w:ascii="ISOCPEUR" w:hAnsi="ISOCPEUR"/>
                    </w:rPr>
                  </w:pPr>
                  <w:r w:rsidRPr="00264831">
                    <w:rPr>
                      <w:rFonts w:ascii="ISOCPEUR" w:hAnsi="ISOCPEUR"/>
                    </w:rPr>
                    <w:t>DIN 18134(3)</w:t>
                  </w:r>
                </w:p>
                <w:p w14:paraId="07C27AA6" w14:textId="77777777" w:rsidR="00264831" w:rsidRPr="00264831" w:rsidRDefault="00264831" w:rsidP="00264831">
                  <w:pPr>
                    <w:pStyle w:val="Tabletext"/>
                    <w:ind w:left="154"/>
                    <w:jc w:val="left"/>
                    <w:rPr>
                      <w:rFonts w:ascii="ISOCPEUR" w:hAnsi="ISOCPEUR"/>
                    </w:rPr>
                  </w:pPr>
                  <w:r w:rsidRPr="00264831">
                    <w:rPr>
                      <w:rFonts w:ascii="ISOCPEUR" w:hAnsi="ISOCPEUR"/>
                    </w:rPr>
                    <w:t>LVS EN 1097-5</w:t>
                  </w:r>
                </w:p>
                <w:p w14:paraId="1702EB7F" w14:textId="4AE7D67F" w:rsidR="00264831" w:rsidRPr="009665A1" w:rsidRDefault="00264831" w:rsidP="00264831">
                  <w:pPr>
                    <w:pStyle w:val="Tabletext"/>
                    <w:ind w:left="154"/>
                    <w:jc w:val="left"/>
                    <w:rPr>
                      <w:rFonts w:ascii="ISOCPEUR" w:hAnsi="ISOCPEUR"/>
                    </w:rPr>
                  </w:pPr>
                  <w:r w:rsidRPr="00264831">
                    <w:rPr>
                      <w:rFonts w:ascii="ISOCPEUR" w:hAnsi="ISOCPEUR"/>
                    </w:rPr>
                    <w:t>LVS EN 13286-2</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111956" w14:textId="3B1C95B6" w:rsidR="00264831" w:rsidRPr="009665A1" w:rsidRDefault="00264831" w:rsidP="00264831">
                  <w:pPr>
                    <w:pStyle w:val="Tabletext"/>
                    <w:ind w:left="154"/>
                    <w:jc w:val="left"/>
                    <w:rPr>
                      <w:rFonts w:ascii="ISOCPEUR" w:hAnsi="ISOCPEUR"/>
                    </w:rPr>
                  </w:pPr>
                  <w:r w:rsidRPr="00264831">
                    <w:rPr>
                      <w:rFonts w:ascii="ISOCPEUR" w:hAnsi="ISOCPEUR"/>
                    </w:rPr>
                    <w:t>Visā būvobjektā katrā joslā ik pēc 1000 m vai vismaz 1 mērījums katrai zemākajai kārtai, ja nav paredzēts citādi</w:t>
                  </w:r>
                </w:p>
              </w:tc>
            </w:tr>
          </w:tbl>
          <w:p w14:paraId="7DCC169C" w14:textId="77777777" w:rsidR="00024E5D" w:rsidRPr="00024E5D" w:rsidRDefault="00024E5D" w:rsidP="00BC0E07">
            <w:pPr>
              <w:rPr>
                <w:b/>
                <w:sz w:val="20"/>
                <w:szCs w:val="20"/>
              </w:rPr>
            </w:pPr>
          </w:p>
        </w:tc>
      </w:tr>
      <w:tr w:rsidR="00024E5D" w:rsidRPr="00024E5D" w14:paraId="0084384F" w14:textId="77777777" w:rsidTr="00BC0E07">
        <w:trPr>
          <w:gridBefore w:val="1"/>
          <w:wBefore w:w="4" w:type="pct"/>
          <w:trHeight w:val="1125"/>
        </w:trPr>
        <w:tc>
          <w:tcPr>
            <w:tcW w:w="4996" w:type="pct"/>
          </w:tcPr>
          <w:p w14:paraId="3A6DFA1F" w14:textId="77777777" w:rsidR="00024E5D" w:rsidRPr="00024E5D" w:rsidRDefault="00024E5D" w:rsidP="00BC0E07">
            <w:pPr>
              <w:spacing w:after="120"/>
              <w:rPr>
                <w:b/>
                <w:sz w:val="20"/>
                <w:szCs w:val="20"/>
              </w:rPr>
            </w:pPr>
            <w:r w:rsidRPr="00024E5D">
              <w:rPr>
                <w:b/>
                <w:sz w:val="20"/>
                <w:szCs w:val="20"/>
              </w:rPr>
              <w:t>Darba un vides aizsardzība</w:t>
            </w:r>
          </w:p>
          <w:p w14:paraId="282145F0" w14:textId="77777777" w:rsidR="00024E5D" w:rsidRPr="00024E5D" w:rsidRDefault="00024E5D" w:rsidP="00BC0E07">
            <w:pPr>
              <w:jc w:val="both"/>
              <w:rPr>
                <w:sz w:val="20"/>
                <w:szCs w:val="20"/>
              </w:rPr>
            </w:pPr>
            <w:r w:rsidRPr="00024E5D">
              <w:rPr>
                <w:sz w:val="20"/>
                <w:szCs w:val="20"/>
              </w:rPr>
              <w:t>Pirms darbu uzsākšanas darbinieki tiek iepazīstināti ar veicamo darbu, instrukcijām un darba aizsardzības prasībām, atbilstoši konkrētā darba veidam.</w:t>
            </w:r>
          </w:p>
          <w:p w14:paraId="1F84D764" w14:textId="77777777" w:rsidR="00024E5D" w:rsidRPr="00024E5D" w:rsidRDefault="00024E5D" w:rsidP="00BC0E07">
            <w:pPr>
              <w:ind w:firstLine="720"/>
              <w:jc w:val="both"/>
              <w:rPr>
                <w:sz w:val="20"/>
                <w:szCs w:val="20"/>
              </w:rPr>
            </w:pPr>
            <w:r w:rsidRPr="00024E5D">
              <w:rPr>
                <w:sz w:val="20"/>
                <w:szCs w:val="20"/>
              </w:rPr>
              <w:t>Ierakumu rakšanas darbiem ir jābūt pareizi plānotiem, uzraudzītiem un veiktiem tā, lai izvairītos no negadījumiem un apkārtējās vides piesārņošanas.</w:t>
            </w:r>
          </w:p>
          <w:p w14:paraId="4647CA94" w14:textId="77777777" w:rsidR="00024E5D" w:rsidRPr="00024E5D" w:rsidRDefault="00024E5D" w:rsidP="00BC0E07">
            <w:pPr>
              <w:jc w:val="both"/>
              <w:rPr>
                <w:b/>
                <w:sz w:val="20"/>
                <w:szCs w:val="20"/>
              </w:rPr>
            </w:pPr>
            <w:r w:rsidRPr="00024E5D">
              <w:rPr>
                <w:b/>
                <w:sz w:val="20"/>
                <w:szCs w:val="20"/>
              </w:rPr>
              <w:t>Plānošana:</w:t>
            </w:r>
          </w:p>
          <w:p w14:paraId="4B3372E5" w14:textId="77777777" w:rsidR="00024E5D" w:rsidRPr="00024E5D" w:rsidRDefault="00024E5D" w:rsidP="00BC0E07">
            <w:pPr>
              <w:jc w:val="both"/>
              <w:rPr>
                <w:sz w:val="20"/>
                <w:szCs w:val="20"/>
              </w:rPr>
            </w:pPr>
            <w:r w:rsidRPr="00024E5D">
              <w:rPr>
                <w:b/>
                <w:sz w:val="20"/>
                <w:szCs w:val="20"/>
              </w:rPr>
              <w:tab/>
            </w:r>
            <w:r w:rsidRPr="00024E5D">
              <w:rPr>
                <w:sz w:val="20"/>
                <w:szCs w:val="20"/>
              </w:rPr>
              <w:t>Pirms jebkādu rakšanas darbu uzsākšanas un darbu veikšanas laikā jānodrošinās pret:</w:t>
            </w:r>
          </w:p>
          <w:p w14:paraId="0FCBA0F3" w14:textId="77777777" w:rsidR="00024E5D" w:rsidRPr="00024E5D" w:rsidRDefault="00024E5D" w:rsidP="00024E5D">
            <w:pPr>
              <w:numPr>
                <w:ilvl w:val="0"/>
                <w:numId w:val="29"/>
              </w:numPr>
              <w:jc w:val="both"/>
              <w:rPr>
                <w:sz w:val="20"/>
                <w:szCs w:val="20"/>
              </w:rPr>
            </w:pPr>
            <w:r w:rsidRPr="00024E5D">
              <w:rPr>
                <w:sz w:val="20"/>
                <w:szCs w:val="20"/>
              </w:rPr>
              <w:t>Ierakumu malu iegrūšanu</w:t>
            </w:r>
          </w:p>
          <w:p w14:paraId="11EA3105" w14:textId="77777777" w:rsidR="00024E5D" w:rsidRPr="00024E5D" w:rsidRDefault="00024E5D" w:rsidP="00024E5D">
            <w:pPr>
              <w:numPr>
                <w:ilvl w:val="0"/>
                <w:numId w:val="29"/>
              </w:numPr>
              <w:jc w:val="both"/>
              <w:rPr>
                <w:sz w:val="20"/>
                <w:szCs w:val="20"/>
              </w:rPr>
            </w:pPr>
            <w:r w:rsidRPr="00024E5D">
              <w:rPr>
                <w:sz w:val="20"/>
                <w:szCs w:val="20"/>
              </w:rPr>
              <w:t>Materiālu uzkrišanu ierakumā strādājošiem darbiniekiem</w:t>
            </w:r>
          </w:p>
          <w:p w14:paraId="60673CC5" w14:textId="77777777" w:rsidR="00024E5D" w:rsidRPr="00024E5D" w:rsidRDefault="00024E5D" w:rsidP="00024E5D">
            <w:pPr>
              <w:numPr>
                <w:ilvl w:val="0"/>
                <w:numId w:val="29"/>
              </w:numPr>
              <w:jc w:val="both"/>
              <w:rPr>
                <w:sz w:val="20"/>
                <w:szCs w:val="20"/>
              </w:rPr>
            </w:pPr>
            <w:r w:rsidRPr="00024E5D">
              <w:rPr>
                <w:sz w:val="20"/>
                <w:szCs w:val="20"/>
              </w:rPr>
              <w:t>Cilvēku un transporta iekrišanu ierakumos</w:t>
            </w:r>
          </w:p>
          <w:p w14:paraId="739334FE" w14:textId="77777777" w:rsidR="00024E5D" w:rsidRPr="00024E5D" w:rsidRDefault="00024E5D" w:rsidP="00024E5D">
            <w:pPr>
              <w:numPr>
                <w:ilvl w:val="0"/>
                <w:numId w:val="29"/>
              </w:numPr>
              <w:jc w:val="both"/>
              <w:rPr>
                <w:sz w:val="20"/>
                <w:szCs w:val="20"/>
              </w:rPr>
            </w:pPr>
            <w:r w:rsidRPr="00024E5D">
              <w:rPr>
                <w:sz w:val="20"/>
                <w:szCs w:val="20"/>
              </w:rPr>
              <w:t xml:space="preserve">Mehānismu un </w:t>
            </w:r>
            <w:proofErr w:type="spellStart"/>
            <w:r w:rsidRPr="00024E5D">
              <w:rPr>
                <w:sz w:val="20"/>
                <w:szCs w:val="20"/>
              </w:rPr>
              <w:t>būvmašīnu</w:t>
            </w:r>
            <w:proofErr w:type="spellEnd"/>
            <w:r w:rsidRPr="00024E5D">
              <w:rPr>
                <w:sz w:val="20"/>
                <w:szCs w:val="20"/>
              </w:rPr>
              <w:t xml:space="preserve"> apgāšanos</w:t>
            </w:r>
          </w:p>
          <w:p w14:paraId="7164F5E6" w14:textId="77777777" w:rsidR="00024E5D" w:rsidRPr="00024E5D" w:rsidRDefault="00024E5D" w:rsidP="00024E5D">
            <w:pPr>
              <w:numPr>
                <w:ilvl w:val="0"/>
                <w:numId w:val="29"/>
              </w:numPr>
              <w:jc w:val="both"/>
              <w:rPr>
                <w:sz w:val="20"/>
                <w:szCs w:val="20"/>
              </w:rPr>
            </w:pPr>
            <w:r w:rsidRPr="00024E5D">
              <w:rPr>
                <w:sz w:val="20"/>
                <w:szCs w:val="20"/>
              </w:rPr>
              <w:t>Pazemes komunikāciju bojāšanu</w:t>
            </w:r>
          </w:p>
          <w:p w14:paraId="493A5BAF" w14:textId="77777777" w:rsidR="00024E5D" w:rsidRPr="00024E5D" w:rsidRDefault="00024E5D" w:rsidP="00024E5D">
            <w:pPr>
              <w:numPr>
                <w:ilvl w:val="0"/>
                <w:numId w:val="29"/>
              </w:numPr>
              <w:jc w:val="both"/>
              <w:rPr>
                <w:sz w:val="20"/>
                <w:szCs w:val="20"/>
              </w:rPr>
            </w:pPr>
            <w:r w:rsidRPr="00024E5D">
              <w:rPr>
                <w:sz w:val="20"/>
                <w:szCs w:val="20"/>
              </w:rPr>
              <w:lastRenderedPageBreak/>
              <w:t>Nepiederošu personu piekļūšanu ierakumu vietai</w:t>
            </w:r>
          </w:p>
          <w:p w14:paraId="5EDC2E66" w14:textId="77777777" w:rsidR="00024E5D" w:rsidRPr="00024E5D" w:rsidRDefault="00024E5D" w:rsidP="00024E5D">
            <w:pPr>
              <w:numPr>
                <w:ilvl w:val="0"/>
                <w:numId w:val="29"/>
              </w:numPr>
              <w:jc w:val="both"/>
              <w:rPr>
                <w:sz w:val="20"/>
                <w:szCs w:val="20"/>
              </w:rPr>
            </w:pPr>
            <w:r w:rsidRPr="00024E5D">
              <w:rPr>
                <w:sz w:val="20"/>
                <w:szCs w:val="20"/>
              </w:rPr>
              <w:t>Saindēšanos ar mehānismu atgāzu dūmiem</w:t>
            </w:r>
          </w:p>
          <w:p w14:paraId="3FECF97D" w14:textId="77777777" w:rsidR="00024E5D" w:rsidRPr="00024E5D" w:rsidRDefault="00024E5D" w:rsidP="00BC0E07">
            <w:pPr>
              <w:jc w:val="both"/>
              <w:rPr>
                <w:b/>
                <w:sz w:val="20"/>
                <w:szCs w:val="20"/>
              </w:rPr>
            </w:pPr>
            <w:r w:rsidRPr="00024E5D">
              <w:rPr>
                <w:b/>
                <w:sz w:val="20"/>
                <w:szCs w:val="20"/>
              </w:rPr>
              <w:t>Darba izpilde:</w:t>
            </w:r>
          </w:p>
          <w:p w14:paraId="012C029C" w14:textId="77777777" w:rsidR="00024E5D" w:rsidRPr="00024E5D" w:rsidRDefault="00024E5D" w:rsidP="00024E5D">
            <w:pPr>
              <w:numPr>
                <w:ilvl w:val="0"/>
                <w:numId w:val="29"/>
              </w:numPr>
              <w:jc w:val="both"/>
              <w:rPr>
                <w:sz w:val="20"/>
                <w:szCs w:val="20"/>
              </w:rPr>
            </w:pPr>
            <w:r w:rsidRPr="00024E5D">
              <w:rPr>
                <w:sz w:val="20"/>
                <w:szCs w:val="20"/>
              </w:rPr>
              <w:t>Ierakumus veido no augu zemes un nevajadzīgiem priekšmetiem (lieliem akmeņiem, celmiem, lielām saknēm u.c.) pilnībā attīrītās vietās</w:t>
            </w:r>
          </w:p>
          <w:p w14:paraId="106CD81E" w14:textId="77777777" w:rsidR="00024E5D" w:rsidRPr="00024E5D" w:rsidRDefault="00024E5D" w:rsidP="00024E5D">
            <w:pPr>
              <w:numPr>
                <w:ilvl w:val="0"/>
                <w:numId w:val="29"/>
              </w:numPr>
              <w:jc w:val="both"/>
              <w:rPr>
                <w:sz w:val="20"/>
                <w:szCs w:val="20"/>
              </w:rPr>
            </w:pPr>
            <w:r w:rsidRPr="00024E5D">
              <w:rPr>
                <w:sz w:val="20"/>
                <w:szCs w:val="20"/>
              </w:rPr>
              <w:t>Pirms rakšanas darbu uzsākšanas uz vietas dabā precizēt inženierkomunikāciju vietas, tās saskaņojot, piedaloties attiecīgo iestāžu pārstāvjiem</w:t>
            </w:r>
          </w:p>
          <w:p w14:paraId="3AABA847" w14:textId="77777777" w:rsidR="00024E5D" w:rsidRPr="00024E5D" w:rsidRDefault="00024E5D" w:rsidP="00024E5D">
            <w:pPr>
              <w:numPr>
                <w:ilvl w:val="0"/>
                <w:numId w:val="29"/>
              </w:numPr>
              <w:jc w:val="both"/>
              <w:rPr>
                <w:sz w:val="20"/>
                <w:szCs w:val="20"/>
              </w:rPr>
            </w:pPr>
            <w:r w:rsidRPr="00024E5D">
              <w:rPr>
                <w:sz w:val="20"/>
                <w:szCs w:val="20"/>
              </w:rPr>
              <w:t>Rokot ierakumu, nodrošināt ierakumu malas no iegrūšanas, izveidojot tās drošā slīpumā, saskaņā ar projektu</w:t>
            </w:r>
          </w:p>
          <w:p w14:paraId="666385AB" w14:textId="77777777" w:rsidR="00024E5D" w:rsidRPr="00024E5D" w:rsidRDefault="00024E5D" w:rsidP="00024E5D">
            <w:pPr>
              <w:numPr>
                <w:ilvl w:val="0"/>
                <w:numId w:val="29"/>
              </w:numPr>
              <w:jc w:val="both"/>
              <w:rPr>
                <w:sz w:val="20"/>
                <w:szCs w:val="20"/>
              </w:rPr>
            </w:pPr>
            <w:r w:rsidRPr="00024E5D">
              <w:rPr>
                <w:sz w:val="20"/>
                <w:szCs w:val="20"/>
              </w:rPr>
              <w:t xml:space="preserve">Izrakto derīgo grunti iestrādāt uzbērumos vai novietot ārpus būvlaukuma saskaņotā </w:t>
            </w:r>
            <w:proofErr w:type="spellStart"/>
            <w:r w:rsidRPr="00024E5D">
              <w:rPr>
                <w:sz w:val="20"/>
                <w:szCs w:val="20"/>
              </w:rPr>
              <w:t>atbērtnē</w:t>
            </w:r>
            <w:proofErr w:type="spellEnd"/>
          </w:p>
          <w:p w14:paraId="130BD96D" w14:textId="77777777" w:rsidR="00024E5D" w:rsidRPr="00024E5D" w:rsidRDefault="00024E5D" w:rsidP="00024E5D">
            <w:pPr>
              <w:numPr>
                <w:ilvl w:val="0"/>
                <w:numId w:val="29"/>
              </w:numPr>
              <w:jc w:val="both"/>
              <w:rPr>
                <w:sz w:val="20"/>
                <w:szCs w:val="20"/>
              </w:rPr>
            </w:pPr>
            <w:r w:rsidRPr="00024E5D">
              <w:rPr>
                <w:sz w:val="20"/>
                <w:szCs w:val="20"/>
              </w:rPr>
              <w:t>Izveidot drošu kravas autotransporta piekļuvi pie ekskavatora ierakumu vietās</w:t>
            </w:r>
          </w:p>
          <w:p w14:paraId="48A0D814" w14:textId="77777777" w:rsidR="00024E5D" w:rsidRPr="00024E5D" w:rsidRDefault="00024E5D" w:rsidP="00BC0E07">
            <w:pPr>
              <w:jc w:val="both"/>
              <w:rPr>
                <w:b/>
                <w:sz w:val="20"/>
                <w:szCs w:val="20"/>
              </w:rPr>
            </w:pPr>
            <w:r w:rsidRPr="00024E5D">
              <w:rPr>
                <w:b/>
                <w:sz w:val="20"/>
                <w:szCs w:val="20"/>
              </w:rPr>
              <w:t>Individuālie aizsardzības līdzekļi:</w:t>
            </w:r>
          </w:p>
          <w:p w14:paraId="5D8E5AEB" w14:textId="77777777" w:rsidR="00024E5D" w:rsidRPr="00024E5D" w:rsidRDefault="00024E5D" w:rsidP="00024E5D">
            <w:pPr>
              <w:numPr>
                <w:ilvl w:val="0"/>
                <w:numId w:val="25"/>
              </w:numPr>
              <w:jc w:val="both"/>
              <w:rPr>
                <w:sz w:val="20"/>
                <w:szCs w:val="20"/>
              </w:rPr>
            </w:pPr>
            <w:r w:rsidRPr="00024E5D">
              <w:rPr>
                <w:sz w:val="20"/>
                <w:szCs w:val="20"/>
              </w:rPr>
              <w:t>Aizsargķiveres</w:t>
            </w:r>
          </w:p>
          <w:p w14:paraId="3942D98A" w14:textId="77777777" w:rsidR="00024E5D" w:rsidRPr="00024E5D" w:rsidRDefault="00024E5D" w:rsidP="00024E5D">
            <w:pPr>
              <w:numPr>
                <w:ilvl w:val="0"/>
                <w:numId w:val="25"/>
              </w:numPr>
              <w:jc w:val="both"/>
              <w:rPr>
                <w:sz w:val="20"/>
                <w:szCs w:val="20"/>
              </w:rPr>
            </w:pPr>
            <w:r w:rsidRPr="00024E5D">
              <w:rPr>
                <w:sz w:val="20"/>
                <w:szCs w:val="20"/>
              </w:rPr>
              <w:t>Darba cimdi</w:t>
            </w:r>
          </w:p>
          <w:p w14:paraId="54A059C0" w14:textId="77777777" w:rsidR="00024E5D" w:rsidRPr="00024E5D" w:rsidRDefault="00024E5D" w:rsidP="00024E5D">
            <w:pPr>
              <w:numPr>
                <w:ilvl w:val="0"/>
                <w:numId w:val="25"/>
              </w:numPr>
              <w:jc w:val="both"/>
              <w:rPr>
                <w:sz w:val="20"/>
                <w:szCs w:val="20"/>
              </w:rPr>
            </w:pPr>
            <w:r w:rsidRPr="00024E5D">
              <w:rPr>
                <w:sz w:val="20"/>
                <w:szCs w:val="20"/>
              </w:rPr>
              <w:t>Darba spectērps</w:t>
            </w:r>
          </w:p>
          <w:p w14:paraId="269FF3B1" w14:textId="77777777" w:rsidR="00024E5D" w:rsidRPr="00024E5D" w:rsidRDefault="00024E5D" w:rsidP="00BC0E07">
            <w:pPr>
              <w:jc w:val="both"/>
              <w:rPr>
                <w:b/>
                <w:sz w:val="20"/>
                <w:szCs w:val="20"/>
              </w:rPr>
            </w:pPr>
            <w:r w:rsidRPr="00024E5D">
              <w:rPr>
                <w:b/>
                <w:sz w:val="20"/>
                <w:szCs w:val="20"/>
              </w:rPr>
              <w:t>Galvenie riska faktori veicot ierakumu rakšanu:</w:t>
            </w:r>
          </w:p>
          <w:p w14:paraId="61549814" w14:textId="77777777" w:rsidR="00024E5D" w:rsidRPr="00024E5D" w:rsidRDefault="00024E5D" w:rsidP="00BC0E07">
            <w:pPr>
              <w:jc w:val="both"/>
              <w:rPr>
                <w:sz w:val="20"/>
                <w:szCs w:val="20"/>
              </w:rPr>
            </w:pPr>
            <w:r w:rsidRPr="00024E5D">
              <w:rPr>
                <w:b/>
                <w:sz w:val="20"/>
                <w:szCs w:val="20"/>
              </w:rPr>
              <w:tab/>
            </w:r>
            <w:r w:rsidRPr="00024E5D">
              <w:rPr>
                <w:sz w:val="20"/>
                <w:szCs w:val="20"/>
              </w:rPr>
              <w:t>Ierakumu rakšana rada specifiskus riskus strādniekiem un citiem tuvumā esošiem cilvēkiem, tādēļ jāpārbauda:</w:t>
            </w:r>
          </w:p>
          <w:p w14:paraId="055B1BC0" w14:textId="77777777" w:rsidR="00024E5D" w:rsidRPr="00024E5D" w:rsidRDefault="00024E5D" w:rsidP="00024E5D">
            <w:pPr>
              <w:numPr>
                <w:ilvl w:val="0"/>
                <w:numId w:val="26"/>
              </w:numPr>
              <w:jc w:val="both"/>
              <w:rPr>
                <w:sz w:val="20"/>
                <w:szCs w:val="20"/>
              </w:rPr>
            </w:pPr>
            <w:r w:rsidRPr="00024E5D">
              <w:rPr>
                <w:sz w:val="20"/>
                <w:szCs w:val="20"/>
              </w:rPr>
              <w:t>Ierakumu malu slīpumi un vai neveidojas pārkares</w:t>
            </w:r>
          </w:p>
          <w:p w14:paraId="1344381F" w14:textId="77777777" w:rsidR="00024E5D" w:rsidRPr="00024E5D" w:rsidRDefault="00024E5D" w:rsidP="00024E5D">
            <w:pPr>
              <w:numPr>
                <w:ilvl w:val="0"/>
                <w:numId w:val="26"/>
              </w:numPr>
              <w:jc w:val="both"/>
              <w:rPr>
                <w:sz w:val="20"/>
                <w:szCs w:val="20"/>
              </w:rPr>
            </w:pPr>
            <w:r w:rsidRPr="00024E5D">
              <w:rPr>
                <w:sz w:val="20"/>
                <w:szCs w:val="20"/>
              </w:rPr>
              <w:t>Nokrautā materiāla stabilitāte</w:t>
            </w:r>
          </w:p>
          <w:p w14:paraId="3B29A68C" w14:textId="77777777" w:rsidR="00024E5D" w:rsidRPr="00024E5D" w:rsidRDefault="00024E5D" w:rsidP="00024E5D">
            <w:pPr>
              <w:numPr>
                <w:ilvl w:val="0"/>
                <w:numId w:val="26"/>
              </w:numPr>
              <w:jc w:val="both"/>
              <w:rPr>
                <w:sz w:val="20"/>
                <w:szCs w:val="20"/>
              </w:rPr>
            </w:pPr>
            <w:r w:rsidRPr="00024E5D">
              <w:rPr>
                <w:sz w:val="20"/>
                <w:szCs w:val="20"/>
              </w:rPr>
              <w:t>Pazemes gāzes, elektrības un telekomunikāciju tīkli</w:t>
            </w:r>
          </w:p>
          <w:p w14:paraId="47E725EC" w14:textId="77777777" w:rsidR="00024E5D" w:rsidRPr="00024E5D" w:rsidRDefault="00024E5D" w:rsidP="00024E5D">
            <w:pPr>
              <w:numPr>
                <w:ilvl w:val="0"/>
                <w:numId w:val="26"/>
              </w:numPr>
              <w:jc w:val="both"/>
              <w:rPr>
                <w:sz w:val="20"/>
                <w:szCs w:val="20"/>
              </w:rPr>
            </w:pPr>
            <w:r w:rsidRPr="00024E5D">
              <w:rPr>
                <w:sz w:val="20"/>
                <w:szCs w:val="20"/>
              </w:rPr>
              <w:t xml:space="preserve">Cilvēku, transporta līdzekļu un </w:t>
            </w:r>
            <w:proofErr w:type="spellStart"/>
            <w:r w:rsidRPr="00024E5D">
              <w:rPr>
                <w:sz w:val="20"/>
                <w:szCs w:val="20"/>
              </w:rPr>
              <w:t>būvmehānismu</w:t>
            </w:r>
            <w:proofErr w:type="spellEnd"/>
            <w:r w:rsidRPr="00024E5D">
              <w:rPr>
                <w:sz w:val="20"/>
                <w:szCs w:val="20"/>
              </w:rPr>
              <w:t xml:space="preserve"> iekrišanas risks ierakumos</w:t>
            </w:r>
          </w:p>
          <w:p w14:paraId="09A69924" w14:textId="77777777" w:rsidR="00024E5D" w:rsidRPr="00024E5D" w:rsidRDefault="00024E5D" w:rsidP="00024E5D">
            <w:pPr>
              <w:numPr>
                <w:ilvl w:val="0"/>
                <w:numId w:val="26"/>
              </w:numPr>
              <w:jc w:val="both"/>
              <w:rPr>
                <w:sz w:val="20"/>
                <w:szCs w:val="20"/>
              </w:rPr>
            </w:pPr>
            <w:r w:rsidRPr="00024E5D">
              <w:rPr>
                <w:sz w:val="20"/>
                <w:szCs w:val="20"/>
              </w:rPr>
              <w:t>Saindēšanās risks ar mehānismu atgāzu dūmiem</w:t>
            </w:r>
          </w:p>
          <w:p w14:paraId="574DBBB7" w14:textId="77777777" w:rsidR="00024E5D" w:rsidRPr="00024E5D" w:rsidRDefault="00024E5D" w:rsidP="00BC0E07">
            <w:pPr>
              <w:jc w:val="both"/>
              <w:rPr>
                <w:b/>
                <w:sz w:val="20"/>
                <w:szCs w:val="20"/>
              </w:rPr>
            </w:pPr>
            <w:r w:rsidRPr="00024E5D">
              <w:rPr>
                <w:b/>
                <w:sz w:val="20"/>
                <w:szCs w:val="20"/>
              </w:rPr>
              <w:t>Vides aizsardzība:</w:t>
            </w:r>
          </w:p>
          <w:p w14:paraId="5C2739D0" w14:textId="77777777" w:rsidR="00024E5D" w:rsidRPr="00024E5D" w:rsidRDefault="00024E5D" w:rsidP="00024E5D">
            <w:pPr>
              <w:numPr>
                <w:ilvl w:val="0"/>
                <w:numId w:val="27"/>
              </w:numPr>
              <w:jc w:val="both"/>
              <w:rPr>
                <w:sz w:val="20"/>
                <w:szCs w:val="20"/>
              </w:rPr>
            </w:pPr>
            <w:r w:rsidRPr="00024E5D">
              <w:rPr>
                <w:sz w:val="20"/>
                <w:szCs w:val="20"/>
              </w:rPr>
              <w:t xml:space="preserve">Izstrādājot ierakumā nederīgo grunti (ar sakņu, celmu un lielu akmeņu piemaisījumiem ), novietot to tikai tam paredzētajā </w:t>
            </w:r>
            <w:proofErr w:type="spellStart"/>
            <w:r w:rsidRPr="00024E5D">
              <w:rPr>
                <w:sz w:val="20"/>
                <w:szCs w:val="20"/>
              </w:rPr>
              <w:t>atbērtnē</w:t>
            </w:r>
            <w:proofErr w:type="spellEnd"/>
          </w:p>
          <w:p w14:paraId="67E1D4B3" w14:textId="77777777" w:rsidR="00024E5D" w:rsidRPr="00024E5D" w:rsidRDefault="00024E5D" w:rsidP="00024E5D">
            <w:pPr>
              <w:numPr>
                <w:ilvl w:val="0"/>
                <w:numId w:val="27"/>
              </w:numPr>
              <w:jc w:val="both"/>
              <w:rPr>
                <w:sz w:val="20"/>
                <w:szCs w:val="20"/>
              </w:rPr>
            </w:pPr>
            <w:r w:rsidRPr="00024E5D">
              <w:rPr>
                <w:sz w:val="20"/>
                <w:szCs w:val="20"/>
              </w:rPr>
              <w:t>Mehānismiem, remontu vai citu avārijas seku likvidēšanā, nepieļaut degvielas un smērvielu nokļūšanu gruntī</w:t>
            </w:r>
          </w:p>
          <w:p w14:paraId="5DA9C5B2" w14:textId="77777777" w:rsidR="00024E5D" w:rsidRPr="00024E5D" w:rsidRDefault="00024E5D" w:rsidP="00024E5D">
            <w:pPr>
              <w:numPr>
                <w:ilvl w:val="0"/>
                <w:numId w:val="27"/>
              </w:numPr>
              <w:jc w:val="both"/>
              <w:rPr>
                <w:sz w:val="20"/>
                <w:szCs w:val="20"/>
              </w:rPr>
            </w:pPr>
            <w:r w:rsidRPr="00024E5D">
              <w:rPr>
                <w:sz w:val="20"/>
                <w:szCs w:val="20"/>
              </w:rPr>
              <w:t>Novietojot mehānismus stāvlaukumos, nepiesārņot vidi (lupatas, atkritumus novietot konteineros)</w:t>
            </w:r>
          </w:p>
          <w:p w14:paraId="5512225E" w14:textId="77777777" w:rsidR="00024E5D" w:rsidRPr="00024E5D" w:rsidRDefault="00024E5D" w:rsidP="00BC0E07">
            <w:pPr>
              <w:rPr>
                <w:sz w:val="20"/>
                <w:szCs w:val="20"/>
              </w:rPr>
            </w:pPr>
          </w:p>
          <w:p w14:paraId="33BD4EC9" w14:textId="77777777" w:rsidR="00024E5D" w:rsidRPr="00024E5D" w:rsidRDefault="00024E5D" w:rsidP="00BC0E07">
            <w:pPr>
              <w:rPr>
                <w:sz w:val="20"/>
                <w:szCs w:val="20"/>
              </w:rPr>
            </w:pPr>
          </w:p>
        </w:tc>
      </w:tr>
      <w:tr w:rsidR="00024E5D" w:rsidRPr="00024E5D" w14:paraId="65486285" w14:textId="77777777" w:rsidTr="00BC0E07">
        <w:trPr>
          <w:gridBefore w:val="1"/>
          <w:wBefore w:w="4" w:type="pct"/>
          <w:trHeight w:val="208"/>
        </w:trPr>
        <w:tc>
          <w:tcPr>
            <w:tcW w:w="4996" w:type="pct"/>
            <w:shd w:val="clear" w:color="auto" w:fill="D9D9D9"/>
          </w:tcPr>
          <w:p w14:paraId="6B70E685" w14:textId="77777777" w:rsidR="00024E5D" w:rsidRPr="00024E5D" w:rsidRDefault="00024E5D" w:rsidP="00BC0E07">
            <w:pPr>
              <w:pStyle w:val="af4"/>
              <w:rPr>
                <w:rFonts w:ascii="ISOCPEUR" w:hAnsi="ISOCPEUR"/>
                <w:color w:val="000000"/>
                <w:sz w:val="28"/>
                <w:szCs w:val="28"/>
              </w:rPr>
            </w:pPr>
            <w:r w:rsidRPr="00024E5D">
              <w:rPr>
                <w:rFonts w:ascii="ISOCPEUR" w:hAnsi="ISOCPEUR"/>
                <w:color w:val="000000"/>
                <w:sz w:val="28"/>
                <w:szCs w:val="28"/>
              </w:rPr>
              <w:lastRenderedPageBreak/>
              <w:br w:type="page"/>
            </w:r>
            <w:r w:rsidRPr="00024E5D">
              <w:rPr>
                <w:rFonts w:ascii="ISOCPEUR" w:hAnsi="ISOCPEUR"/>
                <w:caps/>
                <w:color w:val="000000"/>
                <w:sz w:val="28"/>
                <w:szCs w:val="28"/>
              </w:rPr>
              <w:br w:type="page"/>
            </w:r>
            <w:r w:rsidRPr="00024E5D">
              <w:rPr>
                <w:rFonts w:ascii="ISOCPEUR" w:hAnsi="ISOCPEUR"/>
                <w:caps/>
                <w:color w:val="000000"/>
                <w:sz w:val="28"/>
                <w:szCs w:val="28"/>
              </w:rPr>
              <w:br w:type="page"/>
            </w:r>
            <w:r w:rsidRPr="00024E5D">
              <w:rPr>
                <w:rFonts w:ascii="ISOCPEUR" w:hAnsi="ISOCPEUR"/>
                <w:caps/>
                <w:color w:val="000000"/>
                <w:sz w:val="28"/>
                <w:szCs w:val="28"/>
              </w:rPr>
              <w:br w:type="page"/>
            </w:r>
            <w:r w:rsidRPr="00024E5D">
              <w:rPr>
                <w:rFonts w:ascii="ISOCPEUR" w:hAnsi="ISOCPEUR"/>
                <w:color w:val="000000"/>
                <w:sz w:val="28"/>
                <w:szCs w:val="28"/>
                <w:highlight w:val="lightGray"/>
              </w:rPr>
              <w:t>Salizturīgā slāņa izbūve</w:t>
            </w:r>
          </w:p>
        </w:tc>
      </w:tr>
      <w:tr w:rsidR="00024E5D" w:rsidRPr="00024E5D" w14:paraId="13DD2D85" w14:textId="77777777" w:rsidTr="00BC0E07">
        <w:trPr>
          <w:trHeight w:val="508"/>
        </w:trPr>
        <w:tc>
          <w:tcPr>
            <w:tcW w:w="5000" w:type="pct"/>
            <w:gridSpan w:val="2"/>
          </w:tcPr>
          <w:p w14:paraId="6830A652" w14:textId="77777777" w:rsidR="00024E5D" w:rsidRPr="00024E5D" w:rsidRDefault="00024E5D" w:rsidP="00BC0E07">
            <w:pPr>
              <w:spacing w:after="120"/>
              <w:rPr>
                <w:b/>
                <w:sz w:val="20"/>
                <w:szCs w:val="20"/>
              </w:rPr>
            </w:pPr>
            <w:r w:rsidRPr="006D4E9E">
              <w:rPr>
                <w:b/>
                <w:sz w:val="20"/>
                <w:szCs w:val="20"/>
              </w:rPr>
              <w:t>Darba apraksts</w:t>
            </w:r>
          </w:p>
          <w:p w14:paraId="2D698F00" w14:textId="27D554C5" w:rsidR="00024E5D" w:rsidRDefault="00024E5D" w:rsidP="00264831">
            <w:pPr>
              <w:ind w:firstLine="738"/>
              <w:rPr>
                <w:sz w:val="20"/>
                <w:szCs w:val="20"/>
              </w:rPr>
            </w:pPr>
            <w:r w:rsidRPr="00024E5D">
              <w:rPr>
                <w:sz w:val="20"/>
                <w:szCs w:val="20"/>
              </w:rPr>
              <w:t>Salizturīgo kārtu var būvēt, ja gaisa temperatūra ir virs 0°C un pamatne nav sasalusi. Darbu var veikt arī tad, ja gaisa temperatūra ir zemāka par 0°C, kā arī uz sasalušas pamatnes, bet šādā gadījumā drīkst izmantot tikai nesasalušu materiālu, kā arī būvēt tikai vienu slāni, nosedzošās kārtas vai slāņus būvējot, kad uzbūvētais slānis un pamatne ir pilnībā atkususi, kā arī pārbaudīta un ir atbilstoša tās kvalitāte.</w:t>
            </w:r>
          </w:p>
          <w:p w14:paraId="6FA8082A" w14:textId="21AF3314" w:rsidR="006D4E9E" w:rsidRDefault="006D4E9E" w:rsidP="006D4E9E">
            <w:pPr>
              <w:ind w:firstLine="738"/>
              <w:jc w:val="both"/>
              <w:rPr>
                <w:sz w:val="20"/>
                <w:szCs w:val="20"/>
              </w:rPr>
            </w:pPr>
            <w:r w:rsidRPr="006D4E9E">
              <w:rPr>
                <w:sz w:val="20"/>
                <w:szCs w:val="20"/>
              </w:rPr>
              <w:t>Pirms darba izpildes jātestē Ceļu specifikāciju 2019, 5.1.-1 tabulā norādītās, vai citas paredzētās materiālu īpašības. Paraugi jāņem no objektā ievestās smilts kaudzes. Paraugu testēšanas biežums norādīts Ceļu specifikāciju 2.6.-2 tabulā.</w:t>
            </w:r>
          </w:p>
          <w:p w14:paraId="459FCC77" w14:textId="4FA10776" w:rsidR="00024E5D" w:rsidRPr="00024E5D" w:rsidRDefault="00024E5D" w:rsidP="006D4E9E">
            <w:pPr>
              <w:ind w:firstLine="738"/>
              <w:jc w:val="both"/>
              <w:rPr>
                <w:sz w:val="20"/>
                <w:szCs w:val="20"/>
              </w:rPr>
            </w:pPr>
            <w:r w:rsidRPr="00024E5D">
              <w:rPr>
                <w:sz w:val="20"/>
                <w:szCs w:val="20"/>
              </w:rPr>
              <w:t xml:space="preserve">Smilts </w:t>
            </w:r>
            <w:proofErr w:type="spellStart"/>
            <w:r w:rsidRPr="00024E5D">
              <w:rPr>
                <w:sz w:val="20"/>
                <w:szCs w:val="20"/>
              </w:rPr>
              <w:t>salturīgā</w:t>
            </w:r>
            <w:proofErr w:type="spellEnd"/>
            <w:r w:rsidRPr="00024E5D">
              <w:rPr>
                <w:sz w:val="20"/>
                <w:szCs w:val="20"/>
              </w:rPr>
              <w:t xml:space="preserve"> slāņa izbūvi veic projektā paredzētajās vietās, ievērojot platumus, </w:t>
            </w:r>
            <w:proofErr w:type="spellStart"/>
            <w:r w:rsidRPr="00024E5D">
              <w:rPr>
                <w:sz w:val="20"/>
                <w:szCs w:val="20"/>
              </w:rPr>
              <w:t>šķērskritumus</w:t>
            </w:r>
            <w:proofErr w:type="spellEnd"/>
            <w:r w:rsidRPr="00024E5D">
              <w:rPr>
                <w:sz w:val="20"/>
                <w:szCs w:val="20"/>
              </w:rPr>
              <w:t xml:space="preserve"> un augstuma atzīmes kā norādīts projektā.</w:t>
            </w:r>
          </w:p>
          <w:p w14:paraId="1E73C66D" w14:textId="27986B3E" w:rsidR="00024E5D" w:rsidRDefault="00024E5D" w:rsidP="00BC0E07">
            <w:pPr>
              <w:jc w:val="both"/>
              <w:rPr>
                <w:sz w:val="20"/>
                <w:szCs w:val="20"/>
              </w:rPr>
            </w:pPr>
            <w:r w:rsidRPr="00024E5D">
              <w:rPr>
                <w:sz w:val="20"/>
                <w:szCs w:val="20"/>
              </w:rPr>
              <w:tab/>
              <w:t>Pirms drenējošā slāņa izbūves tiks pārbaudīts un saskaņots smilts materiāls atbilstoši Ceļu specifikāciju 201</w:t>
            </w:r>
            <w:r w:rsidR="006D4E9E">
              <w:rPr>
                <w:sz w:val="20"/>
                <w:szCs w:val="20"/>
              </w:rPr>
              <w:t>9</w:t>
            </w:r>
            <w:r w:rsidRPr="00024E5D">
              <w:rPr>
                <w:sz w:val="20"/>
                <w:szCs w:val="20"/>
              </w:rPr>
              <w:t xml:space="preserve"> prasībām. Smilts salizturīgais slānis tiks izbūvēts  projektā paredzētajā biezumā ar frontālo iekrāvēju vai </w:t>
            </w:r>
            <w:proofErr w:type="spellStart"/>
            <w:r w:rsidRPr="00024E5D">
              <w:rPr>
                <w:sz w:val="20"/>
                <w:szCs w:val="20"/>
              </w:rPr>
              <w:t>kompaktiekrāvēju</w:t>
            </w:r>
            <w:proofErr w:type="spellEnd"/>
            <w:r w:rsidRPr="00024E5D">
              <w:rPr>
                <w:sz w:val="20"/>
                <w:szCs w:val="20"/>
              </w:rPr>
              <w:t xml:space="preserve"> un </w:t>
            </w:r>
            <w:proofErr w:type="spellStart"/>
            <w:r w:rsidRPr="00024E5D">
              <w:rPr>
                <w:sz w:val="20"/>
                <w:szCs w:val="20"/>
              </w:rPr>
              <w:t>noveltņots</w:t>
            </w:r>
            <w:proofErr w:type="spellEnd"/>
            <w:r w:rsidRPr="00024E5D">
              <w:rPr>
                <w:sz w:val="20"/>
                <w:szCs w:val="20"/>
              </w:rPr>
              <w:t xml:space="preserve">. </w:t>
            </w:r>
          </w:p>
          <w:p w14:paraId="5A900B3A" w14:textId="4744385D" w:rsidR="00024E5D" w:rsidRPr="00024E5D" w:rsidRDefault="006D4E9E" w:rsidP="006D4E9E">
            <w:pPr>
              <w:ind w:firstLine="738"/>
              <w:jc w:val="both"/>
              <w:rPr>
                <w:sz w:val="20"/>
                <w:szCs w:val="20"/>
              </w:rPr>
            </w:pPr>
            <w:r w:rsidRPr="006D4E9E">
              <w:rPr>
                <w:sz w:val="20"/>
                <w:szCs w:val="20"/>
              </w:rPr>
              <w:t xml:space="preserve">Pirms salizturīgā slāņa izbūves tiks pārbaudīts un saskaņots smilts materiāls atbilstoši Ceļu specifikāciju 2019 prasībām. Smilts salizturīgais slānis tiks izbūvēts projektā paredzētajā biezumā ar frontālo iekrāvēju, buldozeru, </w:t>
            </w:r>
            <w:proofErr w:type="spellStart"/>
            <w:r w:rsidRPr="006D4E9E">
              <w:rPr>
                <w:sz w:val="20"/>
                <w:szCs w:val="20"/>
              </w:rPr>
              <w:t>pilnpagrieziena</w:t>
            </w:r>
            <w:proofErr w:type="spellEnd"/>
            <w:r w:rsidRPr="006D4E9E">
              <w:rPr>
                <w:sz w:val="20"/>
                <w:szCs w:val="20"/>
              </w:rPr>
              <w:t xml:space="preserve"> ekskavatoru vai </w:t>
            </w:r>
            <w:proofErr w:type="spellStart"/>
            <w:r w:rsidRPr="006D4E9E">
              <w:rPr>
                <w:sz w:val="20"/>
                <w:szCs w:val="20"/>
              </w:rPr>
              <w:t>kompaktiekrāvēju</w:t>
            </w:r>
            <w:proofErr w:type="spellEnd"/>
            <w:r w:rsidRPr="006D4E9E">
              <w:rPr>
                <w:sz w:val="20"/>
                <w:szCs w:val="20"/>
              </w:rPr>
              <w:t xml:space="preserve"> un </w:t>
            </w:r>
            <w:proofErr w:type="spellStart"/>
            <w:r w:rsidRPr="006D4E9E">
              <w:rPr>
                <w:sz w:val="20"/>
                <w:szCs w:val="20"/>
              </w:rPr>
              <w:t>noveltņots</w:t>
            </w:r>
            <w:proofErr w:type="spellEnd"/>
            <w:r w:rsidRPr="006D4E9E">
              <w:rPr>
                <w:sz w:val="20"/>
                <w:szCs w:val="20"/>
              </w:rPr>
              <w:t xml:space="preserve">. Sablīvēšanu veic ievērojot Ceļu specifikāciju 2019 noteikto tehnoloģiju un attiecīgus veltņus. Nepieciešamības gadījumā labākai sablīvēšanai veic laistīšanu. Operatīvā sablīvējuma pārbaude tiks veikta gan ar BELDORNII gan ar krītoša svara </w:t>
            </w:r>
            <w:proofErr w:type="spellStart"/>
            <w:r w:rsidRPr="006D4E9E">
              <w:rPr>
                <w:sz w:val="20"/>
                <w:szCs w:val="20"/>
              </w:rPr>
              <w:t>deflektometru</w:t>
            </w:r>
            <w:proofErr w:type="spellEnd"/>
            <w:r w:rsidR="00024E5D" w:rsidRPr="00024E5D">
              <w:rPr>
                <w:sz w:val="20"/>
                <w:szCs w:val="20"/>
              </w:rPr>
              <w:t xml:space="preserve"> ik pēc 50 metriem katrā joslā.</w:t>
            </w:r>
          </w:p>
          <w:p w14:paraId="630BA2C9" w14:textId="77777777" w:rsidR="00024E5D" w:rsidRPr="00024E5D" w:rsidRDefault="00024E5D" w:rsidP="006D4E9E">
            <w:pPr>
              <w:ind w:firstLine="738"/>
              <w:rPr>
                <w:sz w:val="20"/>
                <w:szCs w:val="20"/>
              </w:rPr>
            </w:pPr>
            <w:r w:rsidRPr="00024E5D">
              <w:rPr>
                <w:sz w:val="20"/>
                <w:szCs w:val="20"/>
              </w:rPr>
              <w:t>Uzbūvētai salizturīgajai kārtai jābūt viendabīgai un līdzenai, nodrošinot pilnīgu ūdens noteci no kārtas virsmas. Mērījumi, pārbaudes un testēšana jāveic pirms nākamās konstruktīvās kārtas būvniecības</w:t>
            </w:r>
          </w:p>
          <w:p w14:paraId="49C05AAA" w14:textId="77777777" w:rsidR="00024E5D" w:rsidRDefault="00024E5D" w:rsidP="006D4E9E">
            <w:pPr>
              <w:ind w:firstLine="738"/>
              <w:rPr>
                <w:sz w:val="20"/>
                <w:szCs w:val="20"/>
              </w:rPr>
            </w:pPr>
            <w:r w:rsidRPr="00024E5D">
              <w:rPr>
                <w:sz w:val="20"/>
                <w:szCs w:val="20"/>
              </w:rPr>
              <w:t>Darbi tiks veikti saskaņā būvprojektu.</w:t>
            </w:r>
          </w:p>
          <w:p w14:paraId="26CBC3B4" w14:textId="77777777" w:rsidR="006D4E9E" w:rsidRPr="006D4E9E" w:rsidRDefault="006D4E9E" w:rsidP="006D4E9E">
            <w:pPr>
              <w:ind w:firstLine="738"/>
              <w:rPr>
                <w:sz w:val="20"/>
                <w:szCs w:val="20"/>
              </w:rPr>
            </w:pPr>
            <w:r w:rsidRPr="006D4E9E">
              <w:rPr>
                <w:sz w:val="20"/>
                <w:szCs w:val="20"/>
              </w:rPr>
              <w:t>PĒC PROJEKTA Vertikālais plānojums TS-2</w:t>
            </w:r>
          </w:p>
          <w:p w14:paraId="721F9DA4" w14:textId="77777777" w:rsidR="006D4E9E" w:rsidRPr="006D4E9E" w:rsidRDefault="006D4E9E" w:rsidP="006D4E9E">
            <w:pPr>
              <w:ind w:firstLine="738"/>
              <w:rPr>
                <w:sz w:val="20"/>
                <w:szCs w:val="20"/>
              </w:rPr>
            </w:pPr>
            <w:r w:rsidRPr="006D4E9E">
              <w:rPr>
                <w:sz w:val="20"/>
                <w:szCs w:val="20"/>
              </w:rPr>
              <w:t>PĒC PROJEKTA Labiekārtojuma un apstādījumu plāns TS-3</w:t>
            </w:r>
          </w:p>
          <w:p w14:paraId="41EF80D5" w14:textId="77777777" w:rsidR="006D4E9E" w:rsidRPr="006D4E9E" w:rsidRDefault="006D4E9E" w:rsidP="006D4E9E">
            <w:pPr>
              <w:ind w:firstLine="738"/>
              <w:rPr>
                <w:sz w:val="20"/>
                <w:szCs w:val="20"/>
              </w:rPr>
            </w:pPr>
            <w:r w:rsidRPr="006D4E9E">
              <w:rPr>
                <w:sz w:val="20"/>
                <w:szCs w:val="20"/>
              </w:rPr>
              <w:t>PĒC PROJEKTA Ceļu un laukumu plāns TS-4</w:t>
            </w:r>
          </w:p>
          <w:p w14:paraId="5070D661" w14:textId="1C2E46B8" w:rsidR="006D4E9E" w:rsidRPr="00024E5D" w:rsidRDefault="006D4E9E" w:rsidP="006D4E9E">
            <w:pPr>
              <w:ind w:firstLine="738"/>
              <w:rPr>
                <w:sz w:val="20"/>
                <w:szCs w:val="20"/>
              </w:rPr>
            </w:pPr>
            <w:r w:rsidRPr="006D4E9E">
              <w:rPr>
                <w:sz w:val="20"/>
                <w:szCs w:val="20"/>
              </w:rPr>
              <w:t>PĒC PROJEKTA Ceļu šķērsprofili TS-6</w:t>
            </w:r>
          </w:p>
        </w:tc>
      </w:tr>
      <w:tr w:rsidR="00024E5D" w:rsidRPr="00024E5D" w14:paraId="1C1DF25D" w14:textId="77777777" w:rsidTr="00BC0E07">
        <w:trPr>
          <w:trHeight w:val="1792"/>
        </w:trPr>
        <w:tc>
          <w:tcPr>
            <w:tcW w:w="5000" w:type="pct"/>
            <w:gridSpan w:val="2"/>
          </w:tcPr>
          <w:p w14:paraId="2727F879" w14:textId="77777777" w:rsidR="00024E5D" w:rsidRPr="00024E5D" w:rsidRDefault="00024E5D" w:rsidP="00BC0E07">
            <w:pPr>
              <w:spacing w:after="120"/>
              <w:rPr>
                <w:b/>
                <w:sz w:val="20"/>
                <w:szCs w:val="20"/>
              </w:rPr>
            </w:pPr>
            <w:r w:rsidRPr="00024E5D">
              <w:rPr>
                <w:b/>
                <w:sz w:val="20"/>
                <w:szCs w:val="20"/>
              </w:rPr>
              <w:lastRenderedPageBreak/>
              <w:t>Pielietojamie mehānismi</w:t>
            </w:r>
          </w:p>
          <w:p w14:paraId="4373F36D" w14:textId="77777777" w:rsidR="00024E5D" w:rsidRPr="00024E5D" w:rsidRDefault="00024E5D" w:rsidP="00024E5D">
            <w:pPr>
              <w:numPr>
                <w:ilvl w:val="0"/>
                <w:numId w:val="28"/>
              </w:numPr>
              <w:jc w:val="both"/>
              <w:rPr>
                <w:sz w:val="20"/>
                <w:szCs w:val="20"/>
              </w:rPr>
            </w:pPr>
            <w:r w:rsidRPr="00024E5D">
              <w:rPr>
                <w:sz w:val="20"/>
                <w:szCs w:val="20"/>
              </w:rPr>
              <w:t>Universālais iekrāvējs ar 0,3m</w:t>
            </w:r>
            <w:r w:rsidRPr="00024E5D">
              <w:rPr>
                <w:sz w:val="20"/>
                <w:szCs w:val="20"/>
                <w:vertAlign w:val="superscript"/>
              </w:rPr>
              <w:t>3</w:t>
            </w:r>
            <w:r w:rsidRPr="00024E5D">
              <w:rPr>
                <w:sz w:val="20"/>
                <w:szCs w:val="20"/>
              </w:rPr>
              <w:t xml:space="preserve"> kausu</w:t>
            </w:r>
          </w:p>
          <w:p w14:paraId="524E82A6" w14:textId="77777777" w:rsidR="00024E5D" w:rsidRPr="00024E5D" w:rsidRDefault="00024E5D" w:rsidP="00024E5D">
            <w:pPr>
              <w:numPr>
                <w:ilvl w:val="0"/>
                <w:numId w:val="28"/>
              </w:numPr>
              <w:jc w:val="both"/>
              <w:rPr>
                <w:sz w:val="20"/>
                <w:szCs w:val="20"/>
              </w:rPr>
            </w:pPr>
            <w:r w:rsidRPr="00024E5D">
              <w:rPr>
                <w:sz w:val="20"/>
                <w:szCs w:val="20"/>
              </w:rPr>
              <w:t>Frontālais iekrāvējs ar 1m</w:t>
            </w:r>
            <w:r w:rsidRPr="00024E5D">
              <w:rPr>
                <w:sz w:val="20"/>
                <w:szCs w:val="20"/>
                <w:vertAlign w:val="superscript"/>
              </w:rPr>
              <w:t>3</w:t>
            </w:r>
            <w:r w:rsidRPr="00024E5D">
              <w:rPr>
                <w:sz w:val="20"/>
                <w:szCs w:val="20"/>
              </w:rPr>
              <w:t xml:space="preserve"> kausu</w:t>
            </w:r>
          </w:p>
          <w:p w14:paraId="28F70348" w14:textId="77777777" w:rsidR="00024E5D" w:rsidRPr="00024E5D" w:rsidRDefault="00024E5D" w:rsidP="00024E5D">
            <w:pPr>
              <w:numPr>
                <w:ilvl w:val="0"/>
                <w:numId w:val="28"/>
              </w:numPr>
              <w:jc w:val="both"/>
              <w:rPr>
                <w:sz w:val="20"/>
                <w:szCs w:val="20"/>
              </w:rPr>
            </w:pPr>
            <w:proofErr w:type="spellStart"/>
            <w:r w:rsidRPr="00024E5D">
              <w:rPr>
                <w:sz w:val="20"/>
                <w:szCs w:val="20"/>
              </w:rPr>
              <w:t>Vibroveltnis</w:t>
            </w:r>
            <w:proofErr w:type="spellEnd"/>
            <w:r w:rsidRPr="00024E5D">
              <w:rPr>
                <w:sz w:val="20"/>
                <w:szCs w:val="20"/>
              </w:rPr>
              <w:t xml:space="preserve"> ≥500kg</w:t>
            </w:r>
          </w:p>
          <w:p w14:paraId="2745A6FE" w14:textId="77777777" w:rsidR="00024E5D" w:rsidRPr="00024E5D" w:rsidRDefault="00024E5D" w:rsidP="00024E5D">
            <w:pPr>
              <w:numPr>
                <w:ilvl w:val="0"/>
                <w:numId w:val="28"/>
              </w:numPr>
              <w:jc w:val="both"/>
              <w:rPr>
                <w:sz w:val="20"/>
                <w:szCs w:val="20"/>
              </w:rPr>
            </w:pPr>
            <w:r w:rsidRPr="00024E5D">
              <w:rPr>
                <w:sz w:val="20"/>
                <w:szCs w:val="20"/>
              </w:rPr>
              <w:t>Autotransports ar celtspēju 15-18t</w:t>
            </w:r>
          </w:p>
          <w:p w14:paraId="36241CD7" w14:textId="77777777" w:rsidR="00024E5D" w:rsidRPr="00024E5D" w:rsidRDefault="00024E5D" w:rsidP="00024E5D">
            <w:pPr>
              <w:numPr>
                <w:ilvl w:val="0"/>
                <w:numId w:val="28"/>
              </w:numPr>
              <w:jc w:val="both"/>
              <w:rPr>
                <w:sz w:val="20"/>
                <w:szCs w:val="20"/>
              </w:rPr>
            </w:pPr>
            <w:r w:rsidRPr="00024E5D">
              <w:rPr>
                <w:sz w:val="20"/>
                <w:szCs w:val="20"/>
              </w:rPr>
              <w:t>Ūdens laistāmā mašīna (pēc nepieciešamības)</w:t>
            </w:r>
          </w:p>
          <w:p w14:paraId="22733149" w14:textId="77777777" w:rsidR="00024E5D" w:rsidRPr="00024E5D" w:rsidRDefault="00024E5D" w:rsidP="00024E5D">
            <w:pPr>
              <w:numPr>
                <w:ilvl w:val="0"/>
                <w:numId w:val="28"/>
              </w:numPr>
              <w:jc w:val="both"/>
              <w:rPr>
                <w:sz w:val="20"/>
                <w:szCs w:val="20"/>
              </w:rPr>
            </w:pPr>
            <w:proofErr w:type="spellStart"/>
            <w:r w:rsidRPr="00024E5D">
              <w:rPr>
                <w:sz w:val="20"/>
                <w:szCs w:val="20"/>
              </w:rPr>
              <w:t>Vibroplate</w:t>
            </w:r>
            <w:proofErr w:type="spellEnd"/>
            <w:r w:rsidRPr="00024E5D">
              <w:rPr>
                <w:sz w:val="20"/>
                <w:szCs w:val="20"/>
              </w:rPr>
              <w:t xml:space="preserve"> 250 kg</w:t>
            </w:r>
          </w:p>
          <w:p w14:paraId="38367471" w14:textId="77777777" w:rsidR="00024E5D" w:rsidRPr="00024E5D" w:rsidRDefault="00024E5D" w:rsidP="00024E5D">
            <w:pPr>
              <w:numPr>
                <w:ilvl w:val="0"/>
                <w:numId w:val="28"/>
              </w:numPr>
              <w:jc w:val="both"/>
              <w:rPr>
                <w:sz w:val="20"/>
                <w:szCs w:val="20"/>
              </w:rPr>
            </w:pPr>
            <w:r w:rsidRPr="00024E5D">
              <w:rPr>
                <w:sz w:val="20"/>
                <w:szCs w:val="20"/>
              </w:rPr>
              <w:t>Mini iekrāvējs</w:t>
            </w:r>
          </w:p>
        </w:tc>
      </w:tr>
      <w:tr w:rsidR="006D4E9E" w:rsidRPr="00024E5D" w14:paraId="2E3F3939" w14:textId="77777777" w:rsidTr="006D4E9E">
        <w:trPr>
          <w:trHeight w:val="1289"/>
        </w:trPr>
        <w:tc>
          <w:tcPr>
            <w:tcW w:w="5000" w:type="pct"/>
            <w:gridSpan w:val="2"/>
          </w:tcPr>
          <w:p w14:paraId="2703D121" w14:textId="77777777" w:rsidR="006D4E9E" w:rsidRPr="006D4E9E" w:rsidRDefault="006D4E9E" w:rsidP="006D4E9E">
            <w:pPr>
              <w:spacing w:after="120"/>
              <w:rPr>
                <w:b/>
                <w:sz w:val="20"/>
                <w:szCs w:val="20"/>
              </w:rPr>
            </w:pPr>
            <w:r w:rsidRPr="006D4E9E">
              <w:rPr>
                <w:b/>
                <w:sz w:val="20"/>
                <w:szCs w:val="20"/>
              </w:rPr>
              <w:t>Pielietojamie materiāli</w:t>
            </w:r>
          </w:p>
          <w:p w14:paraId="769787BC" w14:textId="587A9682" w:rsidR="006D4E9E" w:rsidRPr="006D4E9E" w:rsidRDefault="006D4E9E" w:rsidP="006D4E9E">
            <w:pPr>
              <w:spacing w:after="120"/>
              <w:rPr>
                <w:bCs/>
                <w:sz w:val="20"/>
                <w:szCs w:val="20"/>
              </w:rPr>
            </w:pPr>
            <w:r w:rsidRPr="006D4E9E">
              <w:rPr>
                <w:bCs/>
                <w:sz w:val="20"/>
                <w:szCs w:val="20"/>
              </w:rPr>
              <w:t xml:space="preserve">Smilšaina grunts, dabīgi vai drupināti, smalki vai jaukti </w:t>
            </w:r>
            <w:proofErr w:type="spellStart"/>
            <w:r w:rsidRPr="006D4E9E">
              <w:rPr>
                <w:bCs/>
                <w:sz w:val="20"/>
                <w:szCs w:val="20"/>
              </w:rPr>
              <w:t>minerālmateriāli</w:t>
            </w:r>
            <w:proofErr w:type="spellEnd"/>
            <w:r w:rsidRPr="006D4E9E">
              <w:rPr>
                <w:bCs/>
                <w:sz w:val="20"/>
                <w:szCs w:val="20"/>
              </w:rPr>
              <w:t xml:space="preserve">, </w:t>
            </w:r>
            <w:proofErr w:type="spellStart"/>
            <w:r w:rsidRPr="006D4E9E">
              <w:rPr>
                <w:bCs/>
                <w:sz w:val="20"/>
                <w:szCs w:val="20"/>
              </w:rPr>
              <w:t>reciklēti</w:t>
            </w:r>
            <w:proofErr w:type="spellEnd"/>
            <w:r w:rsidRPr="006D4E9E">
              <w:rPr>
                <w:bCs/>
                <w:sz w:val="20"/>
                <w:szCs w:val="20"/>
              </w:rPr>
              <w:t xml:space="preserve"> materiāli (iepriekš būvniecībā izmantoti, pārstrādāti materiāli), drupināts stikls. Materiāliem jāatbilst “Autoceļu specifikācijas 2019” 5.1-1 tabulā minētajām prasībām.</w:t>
            </w:r>
          </w:p>
        </w:tc>
      </w:tr>
      <w:tr w:rsidR="00024E5D" w:rsidRPr="00024E5D" w14:paraId="2483DADB" w14:textId="77777777" w:rsidTr="00BC0E07">
        <w:trPr>
          <w:trHeight w:val="784"/>
        </w:trPr>
        <w:tc>
          <w:tcPr>
            <w:tcW w:w="5000" w:type="pct"/>
            <w:gridSpan w:val="2"/>
          </w:tcPr>
          <w:p w14:paraId="43E78F0F" w14:textId="77777777" w:rsidR="00024E5D" w:rsidRPr="00024E5D" w:rsidRDefault="00024E5D" w:rsidP="00BC0E07">
            <w:pPr>
              <w:spacing w:after="120"/>
              <w:rPr>
                <w:sz w:val="20"/>
                <w:szCs w:val="20"/>
              </w:rPr>
            </w:pPr>
            <w:r w:rsidRPr="00024E5D">
              <w:rPr>
                <w:b/>
                <w:sz w:val="20"/>
                <w:szCs w:val="20"/>
              </w:rPr>
              <w:t>Satiksmes organizācija</w:t>
            </w:r>
          </w:p>
          <w:p w14:paraId="256811E9" w14:textId="77777777" w:rsidR="00024E5D" w:rsidRPr="00024E5D" w:rsidRDefault="00024E5D" w:rsidP="00BC0E07">
            <w:pPr>
              <w:jc w:val="both"/>
              <w:rPr>
                <w:sz w:val="20"/>
                <w:szCs w:val="20"/>
              </w:rPr>
            </w:pPr>
            <w:r w:rsidRPr="00024E5D">
              <w:rPr>
                <w:sz w:val="20"/>
                <w:szCs w:val="20"/>
              </w:rPr>
              <w:t>Satiksme tiks organizēta pēc saskaņotas shēmas. Ja būs nepieciešamība, izmantos satiksmes regulētājus, lai novērstu sastrēgumu veidošanos</w:t>
            </w:r>
          </w:p>
        </w:tc>
      </w:tr>
      <w:tr w:rsidR="00024E5D" w:rsidRPr="00024E5D" w14:paraId="34C7F0D2" w14:textId="77777777" w:rsidTr="00BC0E07">
        <w:trPr>
          <w:trHeight w:val="990"/>
        </w:trPr>
        <w:tc>
          <w:tcPr>
            <w:tcW w:w="5000" w:type="pct"/>
            <w:gridSpan w:val="2"/>
          </w:tcPr>
          <w:p w14:paraId="716FDAC6" w14:textId="77777777" w:rsidR="00024E5D" w:rsidRPr="00024E5D" w:rsidRDefault="00024E5D" w:rsidP="00BC0E07">
            <w:pPr>
              <w:spacing w:after="120"/>
              <w:rPr>
                <w:b/>
                <w:sz w:val="20"/>
                <w:szCs w:val="20"/>
              </w:rPr>
            </w:pPr>
            <w:r w:rsidRPr="00024E5D">
              <w:rPr>
                <w:b/>
                <w:sz w:val="20"/>
                <w:szCs w:val="20"/>
              </w:rPr>
              <w:t>Darbu izpildes dokumentēšana</w:t>
            </w:r>
          </w:p>
          <w:p w14:paraId="6B28C840" w14:textId="07676A16" w:rsidR="00024E5D" w:rsidRPr="00024E5D" w:rsidRDefault="00024E5D" w:rsidP="00024E5D">
            <w:pPr>
              <w:numPr>
                <w:ilvl w:val="0"/>
                <w:numId w:val="28"/>
              </w:numPr>
              <w:jc w:val="both"/>
              <w:rPr>
                <w:sz w:val="20"/>
                <w:szCs w:val="20"/>
              </w:rPr>
            </w:pPr>
            <w:r w:rsidRPr="00024E5D">
              <w:rPr>
                <w:sz w:val="20"/>
                <w:szCs w:val="20"/>
              </w:rPr>
              <w:t>Uzmērījuma protokols</w:t>
            </w:r>
            <w:r w:rsidR="006D4E9E">
              <w:rPr>
                <w:sz w:val="20"/>
                <w:szCs w:val="20"/>
              </w:rPr>
              <w:t xml:space="preserve"> (</w:t>
            </w:r>
            <w:proofErr w:type="spellStart"/>
            <w:r w:rsidR="006D4E9E">
              <w:rPr>
                <w:sz w:val="20"/>
                <w:szCs w:val="20"/>
              </w:rPr>
              <w:t>izpildshēma</w:t>
            </w:r>
            <w:proofErr w:type="spellEnd"/>
            <w:r w:rsidR="006D4E9E">
              <w:rPr>
                <w:sz w:val="20"/>
                <w:szCs w:val="20"/>
              </w:rPr>
              <w:t xml:space="preserve">) </w:t>
            </w:r>
            <w:r w:rsidRPr="00024E5D">
              <w:rPr>
                <w:sz w:val="20"/>
                <w:szCs w:val="20"/>
              </w:rPr>
              <w:t>- izpildīto darbu apjomi</w:t>
            </w:r>
          </w:p>
          <w:p w14:paraId="169735DD"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61806B42" w14:textId="77777777" w:rsidR="00024E5D" w:rsidRPr="006D4E9E" w:rsidRDefault="00024E5D" w:rsidP="00024E5D">
            <w:pPr>
              <w:numPr>
                <w:ilvl w:val="0"/>
                <w:numId w:val="28"/>
              </w:numPr>
              <w:jc w:val="both"/>
              <w:rPr>
                <w:b/>
                <w:sz w:val="20"/>
                <w:szCs w:val="20"/>
              </w:rPr>
            </w:pPr>
            <w:r w:rsidRPr="00024E5D">
              <w:rPr>
                <w:sz w:val="20"/>
                <w:szCs w:val="20"/>
              </w:rPr>
              <w:t>Segto darbu pieņemšanas akts – nodotie darbi</w:t>
            </w:r>
          </w:p>
          <w:p w14:paraId="41FA2771" w14:textId="77777777" w:rsidR="006D4E9E" w:rsidRPr="00024E5D" w:rsidRDefault="006D4E9E" w:rsidP="00024E5D">
            <w:pPr>
              <w:numPr>
                <w:ilvl w:val="0"/>
                <w:numId w:val="28"/>
              </w:numPr>
              <w:jc w:val="both"/>
              <w:rPr>
                <w:b/>
                <w:sz w:val="20"/>
                <w:szCs w:val="20"/>
              </w:rPr>
            </w:pPr>
          </w:p>
        </w:tc>
      </w:tr>
      <w:tr w:rsidR="00024E5D" w:rsidRPr="00024E5D" w14:paraId="33B29804" w14:textId="77777777" w:rsidTr="00BC0E07">
        <w:tc>
          <w:tcPr>
            <w:tcW w:w="5000" w:type="pct"/>
            <w:gridSpan w:val="2"/>
          </w:tcPr>
          <w:p w14:paraId="756E68CD" w14:textId="77777777" w:rsidR="00024E5D" w:rsidRPr="00024E5D" w:rsidRDefault="00024E5D" w:rsidP="00BC0E07">
            <w:pPr>
              <w:rPr>
                <w:b/>
                <w:sz w:val="20"/>
                <w:szCs w:val="20"/>
              </w:rPr>
            </w:pPr>
            <w:r w:rsidRPr="00024E5D">
              <w:rPr>
                <w:b/>
                <w:sz w:val="20"/>
                <w:szCs w:val="20"/>
              </w:rPr>
              <w:t>Kvalitātes kontrole</w:t>
            </w:r>
          </w:p>
          <w:tbl>
            <w:tblPr>
              <w:tblW w:w="0" w:type="auto"/>
              <w:tblInd w:w="5" w:type="dxa"/>
              <w:tblLook w:val="0000" w:firstRow="0" w:lastRow="0" w:firstColumn="0" w:lastColumn="0" w:noHBand="0" w:noVBand="0"/>
            </w:tblPr>
            <w:tblGrid>
              <w:gridCol w:w="2131"/>
              <w:gridCol w:w="2408"/>
              <w:gridCol w:w="2263"/>
              <w:gridCol w:w="2250"/>
            </w:tblGrid>
            <w:tr w:rsidR="00024E5D" w:rsidRPr="00024E5D" w14:paraId="78A4532D" w14:textId="77777777" w:rsidTr="00BC0E07">
              <w:trPr>
                <w:cantSplit/>
                <w:trHeight w:val="310"/>
                <w:tblHeader/>
              </w:trPr>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7B76960"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Parametrs</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5246BD"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Prasība</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970A9B5"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Metode</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22B77EC"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Izpildes laiks vai apjoms</w:t>
                  </w:r>
                </w:p>
              </w:tc>
            </w:tr>
            <w:tr w:rsidR="00024E5D" w:rsidRPr="00024E5D" w14:paraId="4F02FF40" w14:textId="77777777" w:rsidTr="00BC0E07">
              <w:trPr>
                <w:cantSplit/>
                <w:trHeight w:val="880"/>
              </w:trPr>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17D943" w14:textId="77777777" w:rsidR="00024E5D" w:rsidRPr="00024E5D" w:rsidRDefault="00024E5D" w:rsidP="00BC0E07">
                  <w:pPr>
                    <w:pStyle w:val="Tabletext"/>
                    <w:jc w:val="left"/>
                    <w:rPr>
                      <w:rFonts w:ascii="ISOCPEUR" w:hAnsi="ISOCPEUR"/>
                    </w:rPr>
                  </w:pPr>
                  <w:r w:rsidRPr="00024E5D">
                    <w:rPr>
                      <w:rFonts w:ascii="ISOCPEUR" w:hAnsi="ISOCPEUR"/>
                    </w:rPr>
                    <w:t>Virsmas augstuma atzīmes</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F6B92E" w14:textId="77777777" w:rsidR="00024E5D" w:rsidRPr="00024E5D" w:rsidRDefault="00024E5D" w:rsidP="00BC0E07">
                  <w:pPr>
                    <w:pStyle w:val="Tabletext"/>
                    <w:jc w:val="left"/>
                    <w:rPr>
                      <w:rFonts w:ascii="ISOCPEUR" w:hAnsi="ISOCPEUR"/>
                    </w:rPr>
                  </w:pPr>
                  <w:r w:rsidRPr="00024E5D">
                    <w:rPr>
                      <w:rFonts w:ascii="ISOCPEUR" w:hAnsi="ISOCPEUR"/>
                    </w:rPr>
                    <w:t>≤ ± 5 cm no paredzētā</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2AEB63" w14:textId="77777777" w:rsidR="00024E5D" w:rsidRPr="00024E5D" w:rsidRDefault="00024E5D" w:rsidP="00BC0E07">
                  <w:pPr>
                    <w:pStyle w:val="Tabletext"/>
                    <w:jc w:val="left"/>
                    <w:rPr>
                      <w:rFonts w:ascii="ISOCPEUR" w:hAnsi="ISOCPEUR"/>
                    </w:rPr>
                  </w:pPr>
                  <w:r w:rsidRPr="00024E5D">
                    <w:rPr>
                      <w:rFonts w:ascii="ISOCPEUR" w:hAnsi="ISOCPEUR"/>
                    </w:rPr>
                    <w:t>LBN 305-15</w:t>
                  </w:r>
                </w:p>
                <w:p w14:paraId="4194E7FE" w14:textId="77777777" w:rsidR="00024E5D" w:rsidRPr="00024E5D" w:rsidRDefault="00024E5D" w:rsidP="00BC0E07">
                  <w:pPr>
                    <w:pStyle w:val="Tabletext"/>
                    <w:jc w:val="left"/>
                    <w:rPr>
                      <w:rFonts w:ascii="ISOCPEUR" w:hAnsi="ISOCPEUR"/>
                    </w:rPr>
                  </w:pPr>
                  <w:r w:rsidRPr="00024E5D">
                    <w:rPr>
                      <w:rFonts w:ascii="ISOCPEUR" w:hAnsi="ISOCPEUR"/>
                    </w:rPr>
                    <w:t>Veicot ģeodēziskos uzmērījumus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94C981" w14:textId="77777777" w:rsidR="00024E5D" w:rsidRPr="00024E5D" w:rsidRDefault="00024E5D" w:rsidP="00BC0E07">
                  <w:pPr>
                    <w:pStyle w:val="Tabletext"/>
                    <w:jc w:val="left"/>
                    <w:rPr>
                      <w:rFonts w:ascii="ISOCPEUR" w:hAnsi="ISOCPEUR"/>
                    </w:rPr>
                  </w:pPr>
                  <w:r w:rsidRPr="00024E5D">
                    <w:rPr>
                      <w:rFonts w:ascii="ISOCPEUR" w:hAnsi="ISOCPEUR"/>
                    </w:rPr>
                    <w:t>Visā būvobjektā vismaz trīs vietās šķērsprofilā (piem., uz ceļa ass un malās) ik pēc 20 m</w:t>
                  </w:r>
                </w:p>
              </w:tc>
            </w:tr>
            <w:tr w:rsidR="00024E5D" w:rsidRPr="00024E5D" w14:paraId="3E041023" w14:textId="77777777" w:rsidTr="00BC0E07">
              <w:trPr>
                <w:cantSplit/>
                <w:trHeight w:val="440"/>
              </w:trPr>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072C97" w14:textId="77777777" w:rsidR="00024E5D" w:rsidRPr="00024E5D" w:rsidRDefault="00024E5D" w:rsidP="00BC0E07">
                  <w:pPr>
                    <w:pStyle w:val="Tabletext"/>
                    <w:jc w:val="left"/>
                    <w:rPr>
                      <w:rFonts w:ascii="ISOCPEUR" w:hAnsi="ISOCPEUR"/>
                    </w:rPr>
                  </w:pPr>
                  <w:r w:rsidRPr="00024E5D">
                    <w:rPr>
                      <w:rFonts w:ascii="ISOCPEUR" w:hAnsi="ISOCPEUR"/>
                    </w:rPr>
                    <w:t>Šķērsprofils</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467DBD" w14:textId="77777777" w:rsidR="00024E5D" w:rsidRPr="00024E5D" w:rsidRDefault="00024E5D" w:rsidP="00BC0E07">
                  <w:pPr>
                    <w:pStyle w:val="Tabletext"/>
                    <w:jc w:val="left"/>
                    <w:rPr>
                      <w:rFonts w:ascii="ISOCPEUR" w:hAnsi="ISOCPEUR"/>
                    </w:rPr>
                  </w:pPr>
                  <w:r w:rsidRPr="00024E5D">
                    <w:rPr>
                      <w:rFonts w:ascii="ISOCPEUR" w:hAnsi="ISOCPEUR"/>
                    </w:rPr>
                    <w:t>≤ ± 1,5 % no paredzētā</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52902D" w14:textId="77777777" w:rsidR="00024E5D" w:rsidRPr="00024E5D" w:rsidRDefault="00024E5D" w:rsidP="00BC0E07">
                  <w:pPr>
                    <w:pStyle w:val="Tabletext"/>
                    <w:jc w:val="left"/>
                    <w:rPr>
                      <w:rFonts w:ascii="ISOCPEUR" w:hAnsi="ISOCPEUR"/>
                    </w:rPr>
                  </w:pPr>
                  <w:r w:rsidRPr="00024E5D">
                    <w:rPr>
                      <w:rFonts w:ascii="ISOCPEUR" w:hAnsi="ISOCPEUR"/>
                    </w:rPr>
                    <w:t>Ar 3 m mērlatu un līmeņrādi</w:t>
                  </w:r>
                </w:p>
              </w:tc>
              <w:tc>
                <w:tcPr>
                  <w:tcW w:w="22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C720A5A" w14:textId="77777777" w:rsidR="00024E5D" w:rsidRPr="00024E5D" w:rsidRDefault="00024E5D" w:rsidP="00BC0E07">
                  <w:pPr>
                    <w:pStyle w:val="Tabletext"/>
                    <w:jc w:val="left"/>
                    <w:rPr>
                      <w:rFonts w:ascii="ISOCPEUR" w:hAnsi="ISOCPEUR"/>
                    </w:rPr>
                  </w:pPr>
                  <w:r w:rsidRPr="00024E5D">
                    <w:rPr>
                      <w:rFonts w:ascii="ISOCPEUR" w:hAnsi="ISOCPEUR"/>
                    </w:rPr>
                    <w:t>Visā būvobjektā katrā joslā ik pēc 50 m</w:t>
                  </w:r>
                </w:p>
              </w:tc>
            </w:tr>
            <w:tr w:rsidR="00024E5D" w:rsidRPr="00024E5D" w14:paraId="0AC1AA1B" w14:textId="77777777" w:rsidTr="00BC0E07">
              <w:trPr>
                <w:cantSplit/>
                <w:trHeight w:val="450"/>
              </w:trPr>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EBE8DB" w14:textId="77777777" w:rsidR="00024E5D" w:rsidRPr="00024E5D" w:rsidRDefault="00024E5D" w:rsidP="00BC0E07">
                  <w:pPr>
                    <w:pStyle w:val="Tabletext"/>
                    <w:jc w:val="left"/>
                    <w:rPr>
                      <w:rFonts w:ascii="ISOCPEUR" w:hAnsi="ISOCPEUR"/>
                    </w:rPr>
                  </w:pPr>
                  <w:r w:rsidRPr="00024E5D">
                    <w:rPr>
                      <w:rFonts w:ascii="ISOCPEUR" w:hAnsi="ISOCPEUR"/>
                    </w:rPr>
                    <w:t>Platums</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150E0BE" w14:textId="77777777" w:rsidR="00024E5D" w:rsidRPr="00024E5D" w:rsidRDefault="00024E5D" w:rsidP="00BC0E07">
                  <w:pPr>
                    <w:pStyle w:val="Tabletext"/>
                    <w:jc w:val="left"/>
                    <w:rPr>
                      <w:rFonts w:ascii="ISOCPEUR" w:hAnsi="ISOCPEUR"/>
                    </w:rPr>
                  </w:pPr>
                  <w:r w:rsidRPr="00024E5D">
                    <w:rPr>
                      <w:rFonts w:ascii="ISOCPEUR" w:hAnsi="ISOCPEUR"/>
                    </w:rPr>
                    <w:t>≤ ± 10 cm no paredzētā uz katru pusi no ceļa ass</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CAA1ED" w14:textId="77777777" w:rsidR="00024E5D" w:rsidRPr="00024E5D" w:rsidRDefault="00024E5D" w:rsidP="00BC0E07">
                  <w:pPr>
                    <w:pStyle w:val="Tabletext"/>
                    <w:jc w:val="left"/>
                    <w:rPr>
                      <w:rFonts w:ascii="ISOCPEUR" w:hAnsi="ISOCPEUR"/>
                    </w:rPr>
                  </w:pPr>
                  <w:r w:rsidRPr="00024E5D">
                    <w:rPr>
                      <w:rFonts w:ascii="ISOCPEUR" w:hAnsi="ISOCPEUR"/>
                    </w:rPr>
                    <w:t>Ar mērlenti</w:t>
                  </w:r>
                </w:p>
              </w:tc>
              <w:tc>
                <w:tcPr>
                  <w:tcW w:w="2250"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6B2F72F" w14:textId="77777777" w:rsidR="00024E5D" w:rsidRPr="00024E5D" w:rsidRDefault="00024E5D" w:rsidP="00BC0E07">
                  <w:pPr>
                    <w:pStyle w:val="Tabletext"/>
                    <w:jc w:val="left"/>
                    <w:rPr>
                      <w:rFonts w:ascii="ISOCPEUR" w:hAnsi="ISOCPEUR"/>
                    </w:rPr>
                  </w:pPr>
                </w:p>
              </w:tc>
            </w:tr>
            <w:tr w:rsidR="00024E5D" w:rsidRPr="00024E5D" w14:paraId="7A41DB1A" w14:textId="77777777" w:rsidTr="00BC0E07">
              <w:trPr>
                <w:cantSplit/>
                <w:trHeight w:val="440"/>
              </w:trPr>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A79417" w14:textId="77777777" w:rsidR="00024E5D" w:rsidRPr="00024E5D" w:rsidRDefault="00024E5D" w:rsidP="00BC0E07">
                  <w:pPr>
                    <w:pStyle w:val="Tabletext"/>
                    <w:jc w:val="left"/>
                    <w:rPr>
                      <w:rFonts w:ascii="ISOCPEUR" w:hAnsi="ISOCPEUR"/>
                    </w:rPr>
                  </w:pPr>
                  <w:r w:rsidRPr="00024E5D">
                    <w:rPr>
                      <w:rFonts w:ascii="ISOCPEUR" w:hAnsi="ISOCPEUR"/>
                    </w:rPr>
                    <w:t>Novietojums plānā</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E91EBB" w14:textId="77777777" w:rsidR="00024E5D" w:rsidRPr="00024E5D" w:rsidRDefault="00024E5D" w:rsidP="00BC0E07">
                  <w:pPr>
                    <w:pStyle w:val="Tabletext"/>
                    <w:jc w:val="left"/>
                    <w:rPr>
                      <w:rFonts w:ascii="ISOCPEUR" w:hAnsi="ISOCPEUR"/>
                    </w:rPr>
                  </w:pPr>
                  <w:r w:rsidRPr="00024E5D">
                    <w:rPr>
                      <w:rFonts w:ascii="ISOCPEUR" w:hAnsi="ISOCPEUR"/>
                    </w:rPr>
                    <w:t>≤ ± 10 cm no paredzētā</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4CC6BF" w14:textId="77777777" w:rsidR="00024E5D" w:rsidRPr="00024E5D" w:rsidRDefault="00024E5D" w:rsidP="00BC0E07">
                  <w:pPr>
                    <w:pStyle w:val="Tabletext"/>
                    <w:jc w:val="left"/>
                    <w:rPr>
                      <w:rFonts w:ascii="ISOCPEUR" w:hAnsi="ISOCPEUR"/>
                    </w:rPr>
                  </w:pPr>
                  <w:r w:rsidRPr="00024E5D">
                    <w:rPr>
                      <w:rFonts w:ascii="ISOCPEUR" w:hAnsi="ISOCPEUR"/>
                    </w:rPr>
                    <w:t>LBN 305 – 1</w:t>
                  </w:r>
                </w:p>
                <w:p w14:paraId="37716CEC" w14:textId="77777777" w:rsidR="00024E5D" w:rsidRPr="00024E5D" w:rsidRDefault="00024E5D" w:rsidP="00BC0E07">
                  <w:pPr>
                    <w:pStyle w:val="Tabletext"/>
                    <w:jc w:val="left"/>
                    <w:rPr>
                      <w:rFonts w:ascii="ISOCPEUR" w:hAnsi="ISOCPEUR"/>
                    </w:rPr>
                  </w:pPr>
                  <w:r w:rsidRPr="00024E5D">
                    <w:rPr>
                      <w:rFonts w:ascii="ISOCPEUR" w:hAnsi="ISOCPEUR"/>
                    </w:rPr>
                    <w:t>Veicot ģeodēziskos uzmērījumus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6C63EB" w14:textId="77777777" w:rsidR="00024E5D" w:rsidRPr="00024E5D" w:rsidRDefault="00024E5D" w:rsidP="00BC0E07">
                  <w:pPr>
                    <w:pStyle w:val="Tabletext"/>
                    <w:jc w:val="left"/>
                    <w:rPr>
                      <w:rFonts w:ascii="ISOCPEUR" w:hAnsi="ISOCPEUR"/>
                    </w:rPr>
                  </w:pPr>
                  <w:r w:rsidRPr="00024E5D">
                    <w:rPr>
                      <w:rFonts w:ascii="ISOCPEUR" w:hAnsi="ISOCPEUR"/>
                    </w:rPr>
                    <w:t>Visā būvobjektā raksturīgos punktos</w:t>
                  </w:r>
                </w:p>
              </w:tc>
            </w:tr>
            <w:tr w:rsidR="00024E5D" w:rsidRPr="00024E5D" w14:paraId="7CC0AC50" w14:textId="77777777" w:rsidTr="00BC0E07">
              <w:trPr>
                <w:cantSplit/>
                <w:trHeight w:val="880"/>
              </w:trPr>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7F5F25" w14:textId="77777777" w:rsidR="00024E5D" w:rsidRPr="00024E5D" w:rsidRDefault="00024E5D" w:rsidP="00BC0E07">
                  <w:pPr>
                    <w:pStyle w:val="Tabletext"/>
                    <w:jc w:val="left"/>
                    <w:rPr>
                      <w:rFonts w:ascii="ISOCPEUR" w:hAnsi="ISOCPEUR"/>
                    </w:rPr>
                  </w:pPr>
                  <w:r w:rsidRPr="00024E5D">
                    <w:rPr>
                      <w:rFonts w:ascii="ISOCPEUR" w:hAnsi="ISOCPEUR"/>
                    </w:rPr>
                    <w:t>Kārtas biezums</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71DB17" w14:textId="77777777" w:rsidR="00024E5D" w:rsidRPr="00024E5D" w:rsidRDefault="00024E5D" w:rsidP="00BC0E07">
                  <w:pPr>
                    <w:pStyle w:val="Tabletext"/>
                    <w:jc w:val="left"/>
                    <w:rPr>
                      <w:rFonts w:ascii="ISOCPEUR" w:hAnsi="ISOCPEUR"/>
                    </w:rPr>
                  </w:pPr>
                  <w:r w:rsidRPr="00024E5D">
                    <w:rPr>
                      <w:rFonts w:ascii="ISOCPEUR" w:hAnsi="ISOCPEUR"/>
                    </w:rPr>
                    <w:t>≤ ± 5 cm no paredzētā</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EEFA97" w14:textId="77777777" w:rsidR="00024E5D" w:rsidRPr="00024E5D" w:rsidRDefault="00024E5D" w:rsidP="00BC0E07">
                  <w:pPr>
                    <w:pStyle w:val="Tabletext"/>
                    <w:jc w:val="left"/>
                    <w:rPr>
                      <w:rFonts w:ascii="ISOCPEUR" w:hAnsi="ISOCPEUR"/>
                    </w:rPr>
                  </w:pPr>
                  <w:proofErr w:type="spellStart"/>
                  <w:r w:rsidRPr="00024E5D">
                    <w:rPr>
                      <w:rFonts w:ascii="ISOCPEUR" w:hAnsi="ISOCPEUR"/>
                    </w:rPr>
                    <w:t>Šurfējot</w:t>
                  </w:r>
                  <w:proofErr w:type="spellEnd"/>
                  <w:r w:rsidRPr="00024E5D">
                    <w:rPr>
                      <w:rFonts w:ascii="ISOCPEUR" w:hAnsi="ISOCPEUR"/>
                    </w:rPr>
                    <w:t xml:space="preserve"> (atrokot) un uzmērot ar lineālu.</w:t>
                  </w:r>
                </w:p>
                <w:p w14:paraId="1D1048CD" w14:textId="77777777" w:rsidR="00024E5D" w:rsidRPr="00024E5D" w:rsidRDefault="00024E5D" w:rsidP="00BC0E07">
                  <w:pPr>
                    <w:pStyle w:val="Tabletext"/>
                    <w:jc w:val="left"/>
                    <w:rPr>
                      <w:rFonts w:ascii="ISOCPEUR" w:hAnsi="ISOCPEUR"/>
                    </w:rPr>
                  </w:pPr>
                  <w:proofErr w:type="spellStart"/>
                  <w:r w:rsidRPr="00024E5D">
                    <w:rPr>
                      <w:rFonts w:ascii="ISOCPEUR" w:hAnsi="ISOCPEUR"/>
                    </w:rPr>
                    <w:t>Šurfēt</w:t>
                  </w:r>
                  <w:proofErr w:type="spellEnd"/>
                  <w:r w:rsidRPr="00024E5D">
                    <w:rPr>
                      <w:rFonts w:ascii="ISOCPEUR" w:hAnsi="ISOCPEUR"/>
                    </w:rPr>
                    <w:t xml:space="preserve"> nedrīkst tuvāk par 1,0 m no salizturīgā slāņa malas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C5A110" w14:textId="77777777" w:rsidR="00024E5D" w:rsidRPr="00024E5D" w:rsidRDefault="00024E5D" w:rsidP="00BC0E07">
                  <w:pPr>
                    <w:pStyle w:val="Tabletext"/>
                    <w:jc w:val="left"/>
                    <w:rPr>
                      <w:rFonts w:ascii="ISOCPEUR" w:hAnsi="ISOCPEUR"/>
                    </w:rPr>
                  </w:pPr>
                  <w:r w:rsidRPr="00024E5D">
                    <w:rPr>
                      <w:rFonts w:ascii="ISOCPEUR" w:hAnsi="ISOCPEUR"/>
                    </w:rPr>
                    <w:t xml:space="preserve">Visā </w:t>
                  </w:r>
                  <w:proofErr w:type="spellStart"/>
                  <w:r w:rsidRPr="00024E5D">
                    <w:rPr>
                      <w:rFonts w:ascii="ISOCPEUR" w:hAnsi="ISOCPEUR"/>
                    </w:rPr>
                    <w:t>būvobjektāraksturīgā</w:t>
                  </w:r>
                  <w:proofErr w:type="spellEnd"/>
                  <w:r w:rsidRPr="00024E5D">
                    <w:rPr>
                      <w:rFonts w:ascii="ISOCPEUR" w:hAnsi="ISOCPEUR"/>
                    </w:rPr>
                    <w:t xml:space="preserve"> šķērsprofilā (piem., uz ceļa ass un malās) </w:t>
                  </w:r>
                </w:p>
              </w:tc>
            </w:tr>
            <w:tr w:rsidR="00024E5D" w:rsidRPr="00024E5D" w14:paraId="371DEEDF" w14:textId="77777777" w:rsidTr="00BC0E07">
              <w:trPr>
                <w:cantSplit/>
                <w:trHeight w:val="1540"/>
              </w:trPr>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9F8089" w14:textId="77777777" w:rsidR="00024E5D" w:rsidRPr="00024E5D" w:rsidRDefault="00024E5D" w:rsidP="00BC0E07">
                  <w:pPr>
                    <w:pStyle w:val="Tabletext"/>
                    <w:jc w:val="left"/>
                    <w:rPr>
                      <w:rFonts w:ascii="ISOCPEUR" w:hAnsi="ISOCPEUR"/>
                    </w:rPr>
                  </w:pPr>
                  <w:r w:rsidRPr="00024E5D">
                    <w:rPr>
                      <w:rFonts w:ascii="ISOCPEUR" w:hAnsi="ISOCPEUR"/>
                    </w:rPr>
                    <w:t>Deformācijas modulis</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12CAD5" w14:textId="77777777" w:rsidR="00024E5D" w:rsidRPr="00024E5D" w:rsidRDefault="00024E5D" w:rsidP="00BC0E07">
                  <w:pPr>
                    <w:pStyle w:val="Tabletext"/>
                    <w:jc w:val="left"/>
                    <w:rPr>
                      <w:rFonts w:ascii="ISOCPEUR" w:hAnsi="ISOCPEUR"/>
                    </w:rPr>
                  </w:pPr>
                  <w:r w:rsidRPr="00024E5D">
                    <w:rPr>
                      <w:rFonts w:ascii="ISOCPEUR" w:hAnsi="ISOCPEUR"/>
                    </w:rPr>
                    <w:t>Kopējais deformācijas modulis E</w:t>
                  </w:r>
                  <w:r w:rsidRPr="00024E5D">
                    <w:rPr>
                      <w:rFonts w:ascii="ISOCPEUR" w:hAnsi="ISOCPEUR"/>
                      <w:vertAlign w:val="subscript"/>
                    </w:rPr>
                    <w:t>V2</w:t>
                  </w:r>
                  <w:r w:rsidRPr="00024E5D">
                    <w:rPr>
                      <w:rFonts w:ascii="ISOCPEUR" w:hAnsi="ISOCPEUR"/>
                    </w:rPr>
                    <w:t xml:space="preserve"> nedrīkst būt zemāks par:</w:t>
                  </w:r>
                </w:p>
                <w:p w14:paraId="5BFC16A8" w14:textId="43E333A2" w:rsidR="00024E5D" w:rsidRPr="00024E5D" w:rsidRDefault="00024E5D" w:rsidP="00BC0E07">
                  <w:pPr>
                    <w:pStyle w:val="Tabletext"/>
                    <w:jc w:val="left"/>
                    <w:rPr>
                      <w:rFonts w:ascii="ISOCPEUR" w:hAnsi="ISOCPEUR"/>
                    </w:rPr>
                  </w:pPr>
                  <w:r w:rsidRPr="00024E5D">
                    <w:rPr>
                      <w:rFonts w:ascii="ISOCPEUR" w:hAnsi="ISOCPEUR"/>
                    </w:rPr>
                    <w:t xml:space="preserve">- 60 </w:t>
                  </w:r>
                  <w:proofErr w:type="spellStart"/>
                  <w:r w:rsidRPr="00024E5D">
                    <w:rPr>
                      <w:rFonts w:ascii="ISOCPEUR" w:hAnsi="ISOCPEUR"/>
                    </w:rPr>
                    <w:t>MPa</w:t>
                  </w:r>
                  <w:proofErr w:type="spellEnd"/>
                  <w:r w:rsidRPr="00024E5D">
                    <w:rPr>
                      <w:rFonts w:ascii="ISOCPEUR" w:hAnsi="ISOCPEUR"/>
                    </w:rPr>
                    <w:t>,</w:t>
                  </w:r>
                </w:p>
                <w:p w14:paraId="70FE1D98" w14:textId="77777777" w:rsidR="00024E5D" w:rsidRPr="00024E5D" w:rsidRDefault="00024E5D" w:rsidP="00BC0E07">
                  <w:pPr>
                    <w:pStyle w:val="Tabletext"/>
                    <w:jc w:val="left"/>
                    <w:rPr>
                      <w:rFonts w:ascii="ISOCPEUR" w:hAnsi="ISOCPEUR"/>
                    </w:rPr>
                  </w:pPr>
                  <w:r w:rsidRPr="00024E5D">
                    <w:rPr>
                      <w:rFonts w:ascii="ISOCPEUR" w:hAnsi="ISOCPEUR"/>
                    </w:rPr>
                    <w:t>ja nav paredzēts citādi</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C24601" w14:textId="77777777" w:rsidR="00024E5D" w:rsidRPr="00024E5D" w:rsidRDefault="00024E5D" w:rsidP="00BC0E07">
                  <w:pPr>
                    <w:pStyle w:val="Tabletext"/>
                    <w:jc w:val="left"/>
                    <w:rPr>
                      <w:rFonts w:ascii="ISOCPEUR" w:hAnsi="ISOCPEUR"/>
                    </w:rPr>
                  </w:pPr>
                  <w:r w:rsidRPr="00024E5D">
                    <w:rPr>
                      <w:rFonts w:ascii="ISOCPEUR" w:hAnsi="ISOCPEUR"/>
                    </w:rPr>
                    <w:t>DIN 18134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0482E2" w14:textId="77777777" w:rsidR="00024E5D" w:rsidRPr="00024E5D" w:rsidRDefault="00024E5D" w:rsidP="00BC0E07">
                  <w:pPr>
                    <w:pStyle w:val="Tabletext"/>
                    <w:jc w:val="left"/>
                    <w:rPr>
                      <w:rFonts w:ascii="ISOCPEUR" w:hAnsi="ISOCPEUR"/>
                    </w:rPr>
                  </w:pPr>
                  <w:r w:rsidRPr="00024E5D">
                    <w:rPr>
                      <w:rFonts w:ascii="ISOCPEUR" w:hAnsi="ISOCPEUR"/>
                    </w:rPr>
                    <w:t>Viens mērījums uz katru sagatavoto/nododamo posmu</w:t>
                  </w:r>
                </w:p>
              </w:tc>
            </w:tr>
            <w:tr w:rsidR="00024E5D" w:rsidRPr="00024E5D" w14:paraId="4C523E2B" w14:textId="77777777" w:rsidTr="00BC0E07">
              <w:trPr>
                <w:cantSplit/>
                <w:trHeight w:val="315"/>
              </w:trPr>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61A187" w14:textId="77777777" w:rsidR="00024E5D" w:rsidRPr="00024E5D" w:rsidRDefault="00024E5D" w:rsidP="00BC0E07">
                  <w:pPr>
                    <w:pStyle w:val="Tabletext"/>
                    <w:jc w:val="left"/>
                    <w:rPr>
                      <w:rFonts w:ascii="ISOCPEUR" w:hAnsi="ISOCPEUR"/>
                      <w:vertAlign w:val="superscript"/>
                    </w:rPr>
                  </w:pPr>
                  <w:r w:rsidRPr="00024E5D">
                    <w:rPr>
                      <w:rFonts w:ascii="ISOCPEUR" w:hAnsi="ISOCPEUR"/>
                    </w:rPr>
                    <w:lastRenderedPageBreak/>
                    <w:t xml:space="preserve">Sablīvējums </w:t>
                  </w:r>
                </w:p>
                <w:p w14:paraId="467E7A94" w14:textId="77777777" w:rsidR="00024E5D" w:rsidRPr="00024E5D" w:rsidRDefault="00024E5D" w:rsidP="00BC0E07">
                  <w:pPr>
                    <w:pStyle w:val="Tabletext"/>
                    <w:jc w:val="left"/>
                    <w:rPr>
                      <w:rFonts w:ascii="ISOCPEUR" w:hAnsi="ISOCPEUR"/>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3164FE" w14:textId="3E77AECC" w:rsidR="00024E5D" w:rsidRPr="00024E5D" w:rsidRDefault="00024E5D" w:rsidP="00BC0E07">
                  <w:pPr>
                    <w:pStyle w:val="Tabletext"/>
                    <w:jc w:val="left"/>
                    <w:rPr>
                      <w:rFonts w:ascii="ISOCPEUR" w:hAnsi="ISOCPEUR"/>
                    </w:rPr>
                  </w:pPr>
                  <w:r w:rsidRPr="00024E5D">
                    <w:rPr>
                      <w:rFonts w:ascii="ISOCPEUR" w:hAnsi="ISOCPEUR"/>
                    </w:rPr>
                    <w:t xml:space="preserve">≥ </w:t>
                  </w:r>
                  <w:r w:rsidR="00464405">
                    <w:rPr>
                      <w:rFonts w:ascii="ISOCPEUR" w:hAnsi="ISOCPEUR"/>
                    </w:rPr>
                    <w:t>100</w:t>
                  </w:r>
                  <w:r w:rsidRPr="00024E5D">
                    <w:rPr>
                      <w:rFonts w:ascii="ISOCPEUR" w:hAnsi="ISOCPEUR"/>
                    </w:rPr>
                    <w:t xml:space="preserve"> % no </w:t>
                  </w:r>
                  <w:proofErr w:type="spellStart"/>
                  <w:r w:rsidRPr="00024E5D">
                    <w:rPr>
                      <w:rFonts w:ascii="ISOCPEUR" w:hAnsi="ISOCPEUR"/>
                    </w:rPr>
                    <w:t>Proktora</w:t>
                  </w:r>
                  <w:proofErr w:type="spellEnd"/>
                  <w:r w:rsidRPr="00024E5D">
                    <w:rPr>
                      <w:rFonts w:ascii="ISOCPEUR" w:hAnsi="ISOCPEUR"/>
                    </w:rPr>
                    <w:t xml:space="preserve"> blīvuma vai</w:t>
                  </w:r>
                </w:p>
                <w:p w14:paraId="6AFC4D52" w14:textId="77777777" w:rsidR="00024E5D" w:rsidRPr="00024E5D" w:rsidRDefault="00024E5D" w:rsidP="00BC0E07">
                  <w:pPr>
                    <w:pStyle w:val="Tabletext"/>
                    <w:jc w:val="left"/>
                    <w:rPr>
                      <w:rFonts w:ascii="ISOCPEUR" w:hAnsi="ISOCPEUR"/>
                    </w:rPr>
                  </w:pPr>
                  <w:r w:rsidRPr="00024E5D">
                    <w:rPr>
                      <w:rFonts w:ascii="ISOCPEUR" w:hAnsi="ISOCPEUR"/>
                    </w:rPr>
                    <w:t>veicot dubulto slogošanu ar statisko plātni E</w:t>
                  </w:r>
                  <w:r w:rsidRPr="00024E5D">
                    <w:rPr>
                      <w:rFonts w:ascii="ISOCPEUR" w:hAnsi="ISOCPEUR"/>
                      <w:vertAlign w:val="subscript"/>
                    </w:rPr>
                    <w:t>υ2</w:t>
                  </w:r>
                  <w:r w:rsidRPr="00024E5D">
                    <w:rPr>
                      <w:rFonts w:ascii="ISOCPEUR" w:hAnsi="ISOCPEUR"/>
                    </w:rPr>
                    <w:t>/E</w:t>
                  </w:r>
                  <w:r w:rsidRPr="00024E5D">
                    <w:rPr>
                      <w:rFonts w:ascii="ISOCPEUR" w:hAnsi="ISOCPEUR"/>
                      <w:vertAlign w:val="subscript"/>
                    </w:rPr>
                    <w:t>υ1</w:t>
                  </w:r>
                  <w:r w:rsidRPr="00024E5D">
                    <w:rPr>
                      <w:rFonts w:ascii="ISOCPEUR" w:hAnsi="ISOCPEUR"/>
                    </w:rPr>
                    <w:t>≤2,5</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2F361A" w14:textId="77777777" w:rsidR="00024E5D" w:rsidRPr="00024E5D" w:rsidRDefault="00024E5D" w:rsidP="00BC0E07">
                  <w:pPr>
                    <w:pStyle w:val="Tabletext"/>
                    <w:jc w:val="left"/>
                    <w:rPr>
                      <w:rFonts w:ascii="ISOCPEUR" w:hAnsi="ISOCPEUR"/>
                    </w:rPr>
                  </w:pPr>
                  <w:r w:rsidRPr="00024E5D">
                    <w:rPr>
                      <w:rFonts w:ascii="ISOCPEUR" w:hAnsi="ISOCPEUR"/>
                    </w:rPr>
                    <w:t>LVS EN 13286-1</w:t>
                  </w:r>
                </w:p>
                <w:p w14:paraId="6A3B7243" w14:textId="77777777" w:rsidR="00024E5D" w:rsidRPr="00024E5D" w:rsidRDefault="00024E5D" w:rsidP="00BC0E07">
                  <w:pPr>
                    <w:pStyle w:val="Tabletext"/>
                    <w:jc w:val="left"/>
                    <w:rPr>
                      <w:rFonts w:ascii="ISOCPEUR" w:hAnsi="ISOCPEUR"/>
                    </w:rPr>
                  </w:pPr>
                  <w:r w:rsidRPr="00024E5D">
                    <w:rPr>
                      <w:rFonts w:ascii="ISOCPEUR" w:hAnsi="ISOCPEUR"/>
                    </w:rPr>
                    <w:t>LVS EN 13286-2</w:t>
                  </w:r>
                </w:p>
                <w:p w14:paraId="059B670F" w14:textId="77777777" w:rsidR="00024E5D" w:rsidRPr="00024E5D" w:rsidRDefault="00024E5D" w:rsidP="00BC0E07">
                  <w:pPr>
                    <w:pStyle w:val="Tabletext"/>
                    <w:jc w:val="left"/>
                    <w:rPr>
                      <w:rFonts w:ascii="ISOCPEUR" w:hAnsi="ISOCPEUR"/>
                    </w:rPr>
                  </w:pPr>
                  <w:r w:rsidRPr="00024E5D">
                    <w:rPr>
                      <w:rFonts w:ascii="ISOCPEUR" w:hAnsi="ISOCPEUR"/>
                    </w:rPr>
                    <w:t>AASHTO T205</w:t>
                  </w:r>
                </w:p>
                <w:p w14:paraId="35CD6173" w14:textId="77777777" w:rsidR="00024E5D" w:rsidRPr="00024E5D" w:rsidRDefault="00024E5D" w:rsidP="00BC0E07">
                  <w:pPr>
                    <w:pStyle w:val="Tabletext"/>
                    <w:jc w:val="left"/>
                    <w:rPr>
                      <w:rFonts w:ascii="ISOCPEUR" w:hAnsi="ISOCPEUR"/>
                    </w:rPr>
                  </w:pPr>
                  <w:r w:rsidRPr="00024E5D">
                    <w:rPr>
                      <w:rFonts w:ascii="ISOCPEUR" w:hAnsi="ISOCPEUR"/>
                    </w:rPr>
                    <w:t>ASTM D2167-08</w:t>
                  </w:r>
                </w:p>
                <w:p w14:paraId="232038B1" w14:textId="77777777" w:rsidR="00024E5D" w:rsidRPr="00024E5D" w:rsidRDefault="00024E5D" w:rsidP="00BC0E07">
                  <w:pPr>
                    <w:pStyle w:val="Tabletext"/>
                    <w:jc w:val="left"/>
                    <w:rPr>
                      <w:rFonts w:ascii="ISOCPEUR" w:hAnsi="ISOCPEUR"/>
                    </w:rPr>
                  </w:pPr>
                  <w:r w:rsidRPr="00024E5D">
                    <w:rPr>
                      <w:rFonts w:ascii="ISOCPEUR" w:hAnsi="ISOCPEUR"/>
                    </w:rPr>
                    <w:t>ASTM D1556-07</w:t>
                  </w:r>
                </w:p>
                <w:p w14:paraId="262BB5D2" w14:textId="77777777" w:rsidR="00024E5D" w:rsidRPr="00024E5D" w:rsidRDefault="00024E5D" w:rsidP="00BC0E07">
                  <w:pPr>
                    <w:pStyle w:val="Tabletext"/>
                    <w:jc w:val="left"/>
                    <w:rPr>
                      <w:rFonts w:ascii="ISOCPEUR" w:hAnsi="ISOCPEUR"/>
                    </w:rPr>
                  </w:pPr>
                  <w:r w:rsidRPr="00024E5D">
                    <w:rPr>
                      <w:rFonts w:ascii="ISOCPEUR" w:hAnsi="ISOCPEUR"/>
                    </w:rPr>
                    <w:t>BS 1377-9</w:t>
                  </w:r>
                </w:p>
                <w:p w14:paraId="75EAF2C2" w14:textId="77777777" w:rsidR="00024E5D" w:rsidRPr="00024E5D" w:rsidRDefault="00024E5D" w:rsidP="00BC0E07">
                  <w:pPr>
                    <w:pStyle w:val="Tabletext"/>
                    <w:jc w:val="left"/>
                    <w:rPr>
                      <w:rFonts w:ascii="ISOCPEUR" w:hAnsi="ISOCPEUR"/>
                    </w:rPr>
                  </w:pPr>
                  <w:r w:rsidRPr="00024E5D">
                    <w:rPr>
                      <w:rFonts w:ascii="ISOCPEUR" w:hAnsi="ISOCPEUR"/>
                    </w:rPr>
                    <w:t>DIN 18134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6FE287" w14:textId="77777777" w:rsidR="00024E5D" w:rsidRPr="00024E5D" w:rsidRDefault="00024E5D" w:rsidP="00BC0E07">
                  <w:pPr>
                    <w:pStyle w:val="Tabletext"/>
                    <w:jc w:val="left"/>
                    <w:rPr>
                      <w:rFonts w:ascii="ISOCPEUR" w:hAnsi="ISOCPEUR"/>
                    </w:rPr>
                  </w:pPr>
                  <w:r w:rsidRPr="00024E5D">
                    <w:rPr>
                      <w:rFonts w:ascii="ISOCPEUR" w:hAnsi="ISOCPEUR" w:cs="Calibri"/>
                    </w:rPr>
                    <w:t>Viens mērījums uz katru sagatavoto/nododamo posmu</w:t>
                  </w:r>
                </w:p>
              </w:tc>
            </w:tr>
          </w:tbl>
          <w:p w14:paraId="0A27CB65" w14:textId="77777777" w:rsidR="00024E5D" w:rsidRPr="00024E5D" w:rsidRDefault="00024E5D" w:rsidP="00BC0E07">
            <w:pPr>
              <w:rPr>
                <w:b/>
                <w:sz w:val="20"/>
                <w:szCs w:val="20"/>
              </w:rPr>
            </w:pPr>
          </w:p>
        </w:tc>
      </w:tr>
      <w:tr w:rsidR="00024E5D" w:rsidRPr="00024E5D" w14:paraId="0BB24EDF" w14:textId="77777777" w:rsidTr="00BC0E07">
        <w:trPr>
          <w:trHeight w:val="6498"/>
        </w:trPr>
        <w:tc>
          <w:tcPr>
            <w:tcW w:w="5000" w:type="pct"/>
            <w:gridSpan w:val="2"/>
          </w:tcPr>
          <w:p w14:paraId="657E9F60" w14:textId="77777777" w:rsidR="00024E5D" w:rsidRPr="00024E5D" w:rsidRDefault="00024E5D" w:rsidP="00BC0E07">
            <w:pPr>
              <w:spacing w:after="120"/>
              <w:rPr>
                <w:sz w:val="20"/>
                <w:szCs w:val="20"/>
              </w:rPr>
            </w:pPr>
            <w:r w:rsidRPr="00024E5D">
              <w:rPr>
                <w:b/>
                <w:sz w:val="20"/>
                <w:szCs w:val="20"/>
              </w:rPr>
              <w:lastRenderedPageBreak/>
              <w:t>Darba un vides aizsardzība</w:t>
            </w:r>
          </w:p>
          <w:p w14:paraId="45B5227B" w14:textId="77777777" w:rsidR="00024E5D" w:rsidRPr="00024E5D" w:rsidRDefault="00024E5D" w:rsidP="00BC0E07">
            <w:pPr>
              <w:jc w:val="both"/>
              <w:rPr>
                <w:sz w:val="20"/>
                <w:szCs w:val="20"/>
              </w:rPr>
            </w:pPr>
            <w:r w:rsidRPr="00024E5D">
              <w:rPr>
                <w:sz w:val="20"/>
                <w:szCs w:val="20"/>
              </w:rPr>
              <w:t xml:space="preserve">               Pirms darbu uzsākšanas darbinieki tiek iepazīstināti ar veicamo darbu, instrukcijām un darba aizsardzības prasībām, atbilstoši konkrētā darba veidam.</w:t>
            </w:r>
          </w:p>
          <w:p w14:paraId="50F8A525" w14:textId="77777777" w:rsidR="00024E5D" w:rsidRPr="00024E5D" w:rsidRDefault="00024E5D" w:rsidP="00BC0E07">
            <w:pPr>
              <w:ind w:firstLine="720"/>
              <w:jc w:val="both"/>
              <w:rPr>
                <w:sz w:val="20"/>
                <w:szCs w:val="20"/>
              </w:rPr>
            </w:pPr>
            <w:r w:rsidRPr="00024E5D">
              <w:rPr>
                <w:sz w:val="20"/>
                <w:szCs w:val="20"/>
              </w:rPr>
              <w:t xml:space="preserve">Smilts </w:t>
            </w:r>
            <w:proofErr w:type="spellStart"/>
            <w:r w:rsidRPr="00024E5D">
              <w:rPr>
                <w:sz w:val="20"/>
                <w:szCs w:val="20"/>
              </w:rPr>
              <w:t>salturīgā</w:t>
            </w:r>
            <w:proofErr w:type="spellEnd"/>
            <w:r w:rsidRPr="00024E5D">
              <w:rPr>
                <w:sz w:val="20"/>
                <w:szCs w:val="20"/>
              </w:rPr>
              <w:t xml:space="preserve"> slāņa izbūves darbiem ir jābūt pareizi plānotiem, uzraudzītiem un veiktiem tā, lai izvairītos no negadījumiem un apkārtējās vides piesārņošanas.</w:t>
            </w:r>
          </w:p>
          <w:p w14:paraId="6DE45BD3" w14:textId="77777777" w:rsidR="00024E5D" w:rsidRPr="00024E5D" w:rsidRDefault="00024E5D" w:rsidP="00BC0E07">
            <w:pPr>
              <w:jc w:val="both"/>
              <w:rPr>
                <w:b/>
                <w:sz w:val="20"/>
                <w:szCs w:val="20"/>
              </w:rPr>
            </w:pPr>
            <w:r w:rsidRPr="00024E5D">
              <w:rPr>
                <w:b/>
                <w:sz w:val="20"/>
                <w:szCs w:val="20"/>
              </w:rPr>
              <w:t>Plānošana:</w:t>
            </w:r>
          </w:p>
          <w:p w14:paraId="6CA39041" w14:textId="77777777" w:rsidR="00024E5D" w:rsidRPr="00024E5D" w:rsidRDefault="00024E5D" w:rsidP="00BC0E07">
            <w:pPr>
              <w:jc w:val="both"/>
              <w:rPr>
                <w:sz w:val="20"/>
                <w:szCs w:val="20"/>
              </w:rPr>
            </w:pPr>
            <w:r w:rsidRPr="00024E5D">
              <w:rPr>
                <w:b/>
                <w:sz w:val="20"/>
                <w:szCs w:val="20"/>
              </w:rPr>
              <w:tab/>
            </w:r>
            <w:r w:rsidRPr="00024E5D">
              <w:rPr>
                <w:sz w:val="20"/>
                <w:szCs w:val="20"/>
              </w:rPr>
              <w:t xml:space="preserve">Pirms smilts </w:t>
            </w:r>
            <w:proofErr w:type="spellStart"/>
            <w:r w:rsidRPr="00024E5D">
              <w:rPr>
                <w:sz w:val="20"/>
                <w:szCs w:val="20"/>
              </w:rPr>
              <w:t>salturīgā</w:t>
            </w:r>
            <w:proofErr w:type="spellEnd"/>
            <w:r w:rsidRPr="00024E5D">
              <w:rPr>
                <w:sz w:val="20"/>
                <w:szCs w:val="20"/>
              </w:rPr>
              <w:t xml:space="preserve"> slāņa izbūves darbu uzsākšanas un darbu veikšanas laikā jānodrošina pret:</w:t>
            </w:r>
          </w:p>
          <w:p w14:paraId="59E20F50" w14:textId="77777777" w:rsidR="00024E5D" w:rsidRPr="00024E5D" w:rsidRDefault="00024E5D" w:rsidP="00024E5D">
            <w:pPr>
              <w:numPr>
                <w:ilvl w:val="0"/>
                <w:numId w:val="29"/>
              </w:numPr>
              <w:jc w:val="both"/>
              <w:rPr>
                <w:sz w:val="20"/>
                <w:szCs w:val="20"/>
              </w:rPr>
            </w:pPr>
            <w:r w:rsidRPr="00024E5D">
              <w:rPr>
                <w:sz w:val="20"/>
                <w:szCs w:val="20"/>
              </w:rPr>
              <w:t>Uzbēruma malu nogrūšanu</w:t>
            </w:r>
          </w:p>
          <w:p w14:paraId="50725A16" w14:textId="77777777" w:rsidR="00024E5D" w:rsidRPr="00024E5D" w:rsidRDefault="00024E5D" w:rsidP="00024E5D">
            <w:pPr>
              <w:numPr>
                <w:ilvl w:val="0"/>
                <w:numId w:val="29"/>
              </w:numPr>
              <w:jc w:val="both"/>
              <w:rPr>
                <w:sz w:val="20"/>
                <w:szCs w:val="20"/>
              </w:rPr>
            </w:pPr>
            <w:r w:rsidRPr="00024E5D">
              <w:rPr>
                <w:sz w:val="20"/>
                <w:szCs w:val="20"/>
              </w:rPr>
              <w:t xml:space="preserve">Mehānismu un </w:t>
            </w:r>
            <w:proofErr w:type="spellStart"/>
            <w:r w:rsidRPr="00024E5D">
              <w:rPr>
                <w:sz w:val="20"/>
                <w:szCs w:val="20"/>
              </w:rPr>
              <w:t>būvmašīnu</w:t>
            </w:r>
            <w:proofErr w:type="spellEnd"/>
            <w:r w:rsidRPr="00024E5D">
              <w:rPr>
                <w:sz w:val="20"/>
                <w:szCs w:val="20"/>
              </w:rPr>
              <w:t xml:space="preserve"> apgāšanos</w:t>
            </w:r>
          </w:p>
          <w:p w14:paraId="4DF6D8A8" w14:textId="77777777" w:rsidR="00024E5D" w:rsidRPr="00024E5D" w:rsidRDefault="00024E5D" w:rsidP="00024E5D">
            <w:pPr>
              <w:numPr>
                <w:ilvl w:val="0"/>
                <w:numId w:val="29"/>
              </w:numPr>
              <w:jc w:val="both"/>
              <w:rPr>
                <w:sz w:val="20"/>
                <w:szCs w:val="20"/>
              </w:rPr>
            </w:pPr>
            <w:r w:rsidRPr="00024E5D">
              <w:rPr>
                <w:sz w:val="20"/>
                <w:szCs w:val="20"/>
              </w:rPr>
              <w:t>Nepiederošu personu piekļūšanu darba zonai</w:t>
            </w:r>
          </w:p>
          <w:p w14:paraId="11E276A2" w14:textId="77777777" w:rsidR="00024E5D" w:rsidRPr="00024E5D" w:rsidRDefault="00024E5D" w:rsidP="00BC0E07">
            <w:pPr>
              <w:jc w:val="both"/>
              <w:rPr>
                <w:b/>
                <w:sz w:val="20"/>
                <w:szCs w:val="20"/>
              </w:rPr>
            </w:pPr>
            <w:r w:rsidRPr="00024E5D">
              <w:rPr>
                <w:b/>
                <w:sz w:val="20"/>
                <w:szCs w:val="20"/>
              </w:rPr>
              <w:t>Darba izpilde:</w:t>
            </w:r>
          </w:p>
          <w:p w14:paraId="37EDD0E9" w14:textId="77777777" w:rsidR="00024E5D" w:rsidRPr="00024E5D" w:rsidRDefault="00024E5D" w:rsidP="00024E5D">
            <w:pPr>
              <w:numPr>
                <w:ilvl w:val="0"/>
                <w:numId w:val="29"/>
              </w:numPr>
              <w:jc w:val="both"/>
              <w:rPr>
                <w:sz w:val="20"/>
                <w:szCs w:val="20"/>
              </w:rPr>
            </w:pPr>
            <w:r w:rsidRPr="00024E5D">
              <w:rPr>
                <w:sz w:val="20"/>
                <w:szCs w:val="20"/>
              </w:rPr>
              <w:t xml:space="preserve">Smilts </w:t>
            </w:r>
            <w:proofErr w:type="spellStart"/>
            <w:r w:rsidRPr="00024E5D">
              <w:rPr>
                <w:sz w:val="20"/>
                <w:szCs w:val="20"/>
              </w:rPr>
              <w:t>salturīgo</w:t>
            </w:r>
            <w:proofErr w:type="spellEnd"/>
            <w:r w:rsidRPr="00024E5D">
              <w:rPr>
                <w:sz w:val="20"/>
                <w:szCs w:val="20"/>
              </w:rPr>
              <w:t xml:space="preserve"> slāni izbūvē atbilstoši projektam, izbūvi veic ar </w:t>
            </w:r>
            <w:proofErr w:type="spellStart"/>
            <w:r w:rsidRPr="00024E5D">
              <w:rPr>
                <w:sz w:val="20"/>
                <w:szCs w:val="20"/>
              </w:rPr>
              <w:t>frontalo</w:t>
            </w:r>
            <w:proofErr w:type="spellEnd"/>
            <w:r w:rsidRPr="00024E5D">
              <w:rPr>
                <w:sz w:val="20"/>
                <w:szCs w:val="20"/>
              </w:rPr>
              <w:t xml:space="preserve"> </w:t>
            </w:r>
            <w:proofErr w:type="spellStart"/>
            <w:r w:rsidRPr="00024E5D">
              <w:rPr>
                <w:sz w:val="20"/>
                <w:szCs w:val="20"/>
              </w:rPr>
              <w:t>iekrāveju</w:t>
            </w:r>
            <w:proofErr w:type="spellEnd"/>
            <w:r w:rsidRPr="00024E5D">
              <w:rPr>
                <w:sz w:val="20"/>
                <w:szCs w:val="20"/>
              </w:rPr>
              <w:t xml:space="preserve">, </w:t>
            </w:r>
            <w:proofErr w:type="spellStart"/>
            <w:r w:rsidRPr="00024E5D">
              <w:rPr>
                <w:sz w:val="20"/>
                <w:szCs w:val="20"/>
              </w:rPr>
              <w:t>kompaktiekrāvēju</w:t>
            </w:r>
            <w:proofErr w:type="spellEnd"/>
            <w:r w:rsidRPr="00024E5D">
              <w:rPr>
                <w:sz w:val="20"/>
                <w:szCs w:val="20"/>
              </w:rPr>
              <w:t xml:space="preserve"> un </w:t>
            </w:r>
            <w:proofErr w:type="spellStart"/>
            <w:r w:rsidRPr="00024E5D">
              <w:rPr>
                <w:sz w:val="20"/>
                <w:szCs w:val="20"/>
              </w:rPr>
              <w:t>noveltņo</w:t>
            </w:r>
            <w:proofErr w:type="spellEnd"/>
            <w:r w:rsidRPr="00024E5D">
              <w:rPr>
                <w:sz w:val="20"/>
                <w:szCs w:val="20"/>
              </w:rPr>
              <w:t>, nepieciešamības gadījumā veic laistīšanu</w:t>
            </w:r>
          </w:p>
          <w:p w14:paraId="39744CFE" w14:textId="77777777" w:rsidR="00024E5D" w:rsidRPr="00024E5D" w:rsidRDefault="00024E5D" w:rsidP="00024E5D">
            <w:pPr>
              <w:numPr>
                <w:ilvl w:val="0"/>
                <w:numId w:val="29"/>
              </w:numPr>
              <w:jc w:val="both"/>
              <w:rPr>
                <w:sz w:val="20"/>
                <w:szCs w:val="20"/>
              </w:rPr>
            </w:pPr>
            <w:r w:rsidRPr="00024E5D">
              <w:rPr>
                <w:sz w:val="20"/>
                <w:szCs w:val="20"/>
              </w:rPr>
              <w:t>Ja vienlaicīgi tuvumā strādā vairāki mehānismi, attālums starp tiem pārvietošanās laikā nedrīkst būt mazāks par 5 metriem</w:t>
            </w:r>
          </w:p>
          <w:p w14:paraId="3DBA77A7" w14:textId="77777777" w:rsidR="00024E5D" w:rsidRPr="00024E5D" w:rsidRDefault="00024E5D" w:rsidP="00024E5D">
            <w:pPr>
              <w:numPr>
                <w:ilvl w:val="0"/>
                <w:numId w:val="29"/>
              </w:numPr>
              <w:jc w:val="both"/>
              <w:rPr>
                <w:sz w:val="20"/>
                <w:szCs w:val="20"/>
              </w:rPr>
            </w:pPr>
            <w:r w:rsidRPr="00024E5D">
              <w:rPr>
                <w:sz w:val="20"/>
                <w:szCs w:val="20"/>
              </w:rPr>
              <w:t xml:space="preserve">Ceļu </w:t>
            </w:r>
            <w:proofErr w:type="spellStart"/>
            <w:r w:rsidRPr="00024E5D">
              <w:rPr>
                <w:sz w:val="20"/>
                <w:szCs w:val="20"/>
              </w:rPr>
              <w:t>būvmehānismiem</w:t>
            </w:r>
            <w:proofErr w:type="spellEnd"/>
            <w:r w:rsidRPr="00024E5D">
              <w:rPr>
                <w:sz w:val="20"/>
                <w:szCs w:val="20"/>
              </w:rPr>
              <w:t xml:space="preserve"> jābūt aprīkotiem ar skaņu signāliem. Signālu nozīme jāizskaidro visiem darbiniekiem, kuri saistīti ar mašīnu darbu</w:t>
            </w:r>
          </w:p>
          <w:p w14:paraId="358D112B" w14:textId="77777777" w:rsidR="00024E5D" w:rsidRPr="00024E5D" w:rsidRDefault="00024E5D" w:rsidP="00BC0E07">
            <w:pPr>
              <w:jc w:val="both"/>
              <w:rPr>
                <w:b/>
                <w:sz w:val="20"/>
                <w:szCs w:val="20"/>
              </w:rPr>
            </w:pPr>
            <w:r w:rsidRPr="00024E5D">
              <w:rPr>
                <w:b/>
                <w:sz w:val="20"/>
                <w:szCs w:val="20"/>
              </w:rPr>
              <w:t>Individuālie aizsardzības līdzekļi:</w:t>
            </w:r>
          </w:p>
          <w:p w14:paraId="7FD86DBE" w14:textId="77777777" w:rsidR="00024E5D" w:rsidRPr="00024E5D" w:rsidRDefault="00024E5D" w:rsidP="00024E5D">
            <w:pPr>
              <w:numPr>
                <w:ilvl w:val="0"/>
                <w:numId w:val="25"/>
              </w:numPr>
              <w:jc w:val="both"/>
              <w:rPr>
                <w:sz w:val="20"/>
                <w:szCs w:val="20"/>
              </w:rPr>
            </w:pPr>
            <w:r w:rsidRPr="00024E5D">
              <w:rPr>
                <w:sz w:val="20"/>
                <w:szCs w:val="20"/>
              </w:rPr>
              <w:t>Darba cimdi</w:t>
            </w:r>
          </w:p>
          <w:p w14:paraId="2CF70B09" w14:textId="77777777" w:rsidR="00024E5D" w:rsidRPr="00024E5D" w:rsidRDefault="00024E5D" w:rsidP="00024E5D">
            <w:pPr>
              <w:numPr>
                <w:ilvl w:val="0"/>
                <w:numId w:val="25"/>
              </w:numPr>
              <w:jc w:val="both"/>
              <w:rPr>
                <w:sz w:val="20"/>
                <w:szCs w:val="20"/>
              </w:rPr>
            </w:pPr>
            <w:r w:rsidRPr="00024E5D">
              <w:rPr>
                <w:sz w:val="20"/>
                <w:szCs w:val="20"/>
              </w:rPr>
              <w:t>Darba spectērps</w:t>
            </w:r>
          </w:p>
          <w:p w14:paraId="1C6F193C" w14:textId="77777777" w:rsidR="00024E5D" w:rsidRPr="00024E5D" w:rsidRDefault="00024E5D" w:rsidP="00BC0E07">
            <w:pPr>
              <w:jc w:val="both"/>
              <w:rPr>
                <w:b/>
                <w:sz w:val="20"/>
                <w:szCs w:val="20"/>
              </w:rPr>
            </w:pPr>
            <w:r w:rsidRPr="00024E5D">
              <w:rPr>
                <w:b/>
                <w:sz w:val="20"/>
                <w:szCs w:val="20"/>
              </w:rPr>
              <w:t>Galvenie riska faktori veicot drenējošā slāņa izbūvi:</w:t>
            </w:r>
          </w:p>
          <w:p w14:paraId="6D27D8C7" w14:textId="77777777" w:rsidR="00024E5D" w:rsidRPr="00024E5D" w:rsidRDefault="00024E5D" w:rsidP="00BC0E07">
            <w:pPr>
              <w:jc w:val="both"/>
              <w:rPr>
                <w:sz w:val="20"/>
                <w:szCs w:val="20"/>
              </w:rPr>
            </w:pPr>
            <w:r w:rsidRPr="00024E5D">
              <w:rPr>
                <w:b/>
                <w:sz w:val="20"/>
                <w:szCs w:val="20"/>
              </w:rPr>
              <w:tab/>
            </w:r>
            <w:r w:rsidRPr="00024E5D">
              <w:rPr>
                <w:sz w:val="20"/>
                <w:szCs w:val="20"/>
              </w:rPr>
              <w:t xml:space="preserve">Smilts </w:t>
            </w:r>
            <w:proofErr w:type="spellStart"/>
            <w:r w:rsidRPr="00024E5D">
              <w:rPr>
                <w:sz w:val="20"/>
                <w:szCs w:val="20"/>
              </w:rPr>
              <w:t>salturīgā</w:t>
            </w:r>
            <w:proofErr w:type="spellEnd"/>
            <w:r w:rsidRPr="00024E5D">
              <w:rPr>
                <w:sz w:val="20"/>
                <w:szCs w:val="20"/>
              </w:rPr>
              <w:t xml:space="preserve"> slāņa izbūve rada specifiskus riskus strādniekiem un citiem tuvumā esošiem cilvēkiem, risku var radīt:</w:t>
            </w:r>
          </w:p>
          <w:p w14:paraId="2CB43D29" w14:textId="77777777" w:rsidR="00024E5D" w:rsidRPr="00024E5D" w:rsidRDefault="00024E5D" w:rsidP="00024E5D">
            <w:pPr>
              <w:numPr>
                <w:ilvl w:val="0"/>
                <w:numId w:val="26"/>
              </w:numPr>
              <w:jc w:val="both"/>
              <w:rPr>
                <w:sz w:val="20"/>
                <w:szCs w:val="20"/>
              </w:rPr>
            </w:pPr>
            <w:r w:rsidRPr="00024E5D">
              <w:rPr>
                <w:sz w:val="20"/>
                <w:szCs w:val="20"/>
              </w:rPr>
              <w:t xml:space="preserve">Kustošais transports, </w:t>
            </w:r>
            <w:proofErr w:type="spellStart"/>
            <w:r w:rsidRPr="00024E5D">
              <w:rPr>
                <w:sz w:val="20"/>
                <w:szCs w:val="20"/>
              </w:rPr>
              <w:t>būvmehānismi</w:t>
            </w:r>
            <w:proofErr w:type="spellEnd"/>
          </w:p>
          <w:p w14:paraId="199B12E8" w14:textId="77777777" w:rsidR="00024E5D" w:rsidRPr="00024E5D" w:rsidRDefault="00024E5D" w:rsidP="00024E5D">
            <w:pPr>
              <w:numPr>
                <w:ilvl w:val="0"/>
                <w:numId w:val="26"/>
              </w:numPr>
              <w:jc w:val="both"/>
              <w:rPr>
                <w:sz w:val="20"/>
                <w:szCs w:val="20"/>
              </w:rPr>
            </w:pPr>
            <w:r w:rsidRPr="00024E5D">
              <w:rPr>
                <w:sz w:val="20"/>
                <w:szCs w:val="20"/>
              </w:rPr>
              <w:t xml:space="preserve">Paaugstināts vibrācijas līmenis, strādājot ar </w:t>
            </w:r>
            <w:proofErr w:type="spellStart"/>
            <w:r w:rsidRPr="00024E5D">
              <w:rPr>
                <w:sz w:val="20"/>
                <w:szCs w:val="20"/>
              </w:rPr>
              <w:t>vibroveltņiem</w:t>
            </w:r>
            <w:proofErr w:type="spellEnd"/>
            <w:r w:rsidRPr="00024E5D">
              <w:rPr>
                <w:sz w:val="20"/>
                <w:szCs w:val="20"/>
              </w:rPr>
              <w:t xml:space="preserve"> un </w:t>
            </w:r>
            <w:proofErr w:type="spellStart"/>
            <w:r w:rsidRPr="00024E5D">
              <w:rPr>
                <w:sz w:val="20"/>
                <w:szCs w:val="20"/>
              </w:rPr>
              <w:t>vibroplatēm</w:t>
            </w:r>
            <w:proofErr w:type="spellEnd"/>
          </w:p>
          <w:p w14:paraId="6D310CEB" w14:textId="77777777" w:rsidR="00024E5D" w:rsidRPr="00024E5D" w:rsidRDefault="00024E5D" w:rsidP="00024E5D">
            <w:pPr>
              <w:numPr>
                <w:ilvl w:val="0"/>
                <w:numId w:val="26"/>
              </w:numPr>
              <w:jc w:val="both"/>
              <w:rPr>
                <w:sz w:val="20"/>
                <w:szCs w:val="20"/>
              </w:rPr>
            </w:pPr>
            <w:r w:rsidRPr="00024E5D">
              <w:rPr>
                <w:sz w:val="20"/>
                <w:szCs w:val="20"/>
              </w:rPr>
              <w:t>Sausā laikā paaugstināts putekļu un kaitīgo vielu daudzums darba vides gaisā</w:t>
            </w:r>
          </w:p>
          <w:p w14:paraId="0DC98DE2" w14:textId="77777777" w:rsidR="00024E5D" w:rsidRPr="00024E5D" w:rsidRDefault="00024E5D" w:rsidP="00BC0E07">
            <w:pPr>
              <w:jc w:val="both"/>
              <w:rPr>
                <w:b/>
                <w:sz w:val="20"/>
                <w:szCs w:val="20"/>
              </w:rPr>
            </w:pPr>
            <w:r w:rsidRPr="00024E5D">
              <w:rPr>
                <w:b/>
                <w:sz w:val="20"/>
                <w:szCs w:val="20"/>
              </w:rPr>
              <w:t>Vides aizsardzība:</w:t>
            </w:r>
          </w:p>
          <w:p w14:paraId="0854C9FB" w14:textId="77777777" w:rsidR="00024E5D" w:rsidRPr="00024E5D" w:rsidRDefault="00024E5D" w:rsidP="00024E5D">
            <w:pPr>
              <w:numPr>
                <w:ilvl w:val="0"/>
                <w:numId w:val="27"/>
              </w:numPr>
              <w:jc w:val="both"/>
              <w:rPr>
                <w:sz w:val="20"/>
                <w:szCs w:val="20"/>
              </w:rPr>
            </w:pPr>
            <w:r w:rsidRPr="00024E5D">
              <w:rPr>
                <w:sz w:val="20"/>
                <w:szCs w:val="20"/>
              </w:rPr>
              <w:t xml:space="preserve">Veicot smilts </w:t>
            </w:r>
            <w:proofErr w:type="spellStart"/>
            <w:r w:rsidRPr="00024E5D">
              <w:rPr>
                <w:sz w:val="20"/>
                <w:szCs w:val="20"/>
              </w:rPr>
              <w:t>salturīgā</w:t>
            </w:r>
            <w:proofErr w:type="spellEnd"/>
            <w:r w:rsidRPr="00024E5D">
              <w:rPr>
                <w:sz w:val="20"/>
                <w:szCs w:val="20"/>
              </w:rPr>
              <w:t xml:space="preserve"> slāņa izbūvi nepieļaut apkārtējās vides piesārņošanu</w:t>
            </w:r>
          </w:p>
          <w:p w14:paraId="37D56279" w14:textId="77777777" w:rsidR="00024E5D" w:rsidRPr="00024E5D" w:rsidRDefault="00024E5D" w:rsidP="00024E5D">
            <w:pPr>
              <w:numPr>
                <w:ilvl w:val="0"/>
                <w:numId w:val="27"/>
              </w:numPr>
              <w:jc w:val="both"/>
              <w:rPr>
                <w:sz w:val="20"/>
                <w:szCs w:val="20"/>
              </w:rPr>
            </w:pPr>
            <w:r w:rsidRPr="00024E5D">
              <w:rPr>
                <w:sz w:val="20"/>
                <w:szCs w:val="20"/>
              </w:rPr>
              <w:t>Mehānismiem, remontu vai citu avārijas seku likvidēšanā, nepieļaut degvielas vai smērvielas nokļūšanu augsnē</w:t>
            </w:r>
          </w:p>
          <w:p w14:paraId="102F8FF4" w14:textId="77777777" w:rsidR="00024E5D" w:rsidRPr="00024E5D" w:rsidRDefault="00024E5D" w:rsidP="00024E5D">
            <w:pPr>
              <w:numPr>
                <w:ilvl w:val="0"/>
                <w:numId w:val="27"/>
              </w:numPr>
              <w:jc w:val="both"/>
              <w:rPr>
                <w:sz w:val="20"/>
                <w:szCs w:val="20"/>
              </w:rPr>
            </w:pPr>
            <w:r w:rsidRPr="00024E5D">
              <w:rPr>
                <w:sz w:val="20"/>
                <w:szCs w:val="20"/>
              </w:rPr>
              <w:t>Novietojot mehānismus stāvlaukumos nepiesārņot vidi (lupatas, atkritumus novietot konteineros)</w:t>
            </w:r>
          </w:p>
        </w:tc>
      </w:tr>
    </w:tbl>
    <w:p w14:paraId="52888293" w14:textId="77777777" w:rsidR="00024E5D" w:rsidRPr="00024E5D" w:rsidRDefault="00024E5D" w:rsidP="00024E5D">
      <w:pPr>
        <w:spacing w:line="20" w:lineRule="atLeast"/>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2"/>
      </w:tblGrid>
      <w:tr w:rsidR="00024E5D" w:rsidRPr="00024E5D" w14:paraId="36F10F77" w14:textId="77777777" w:rsidTr="00BC0E07">
        <w:trPr>
          <w:trHeight w:val="208"/>
        </w:trPr>
        <w:tc>
          <w:tcPr>
            <w:tcW w:w="0" w:type="auto"/>
            <w:shd w:val="clear" w:color="auto" w:fill="FFD966"/>
          </w:tcPr>
          <w:p w14:paraId="5A0618C4" w14:textId="77777777" w:rsidR="00024E5D" w:rsidRPr="00024E5D" w:rsidRDefault="00024E5D" w:rsidP="00BC0E07">
            <w:pPr>
              <w:pStyle w:val="af4"/>
              <w:rPr>
                <w:rFonts w:ascii="ISOCPEUR" w:hAnsi="ISOCPEUR"/>
              </w:rPr>
            </w:pPr>
            <w:r w:rsidRPr="00024E5D">
              <w:rPr>
                <w:rFonts w:ascii="ISOCPEUR" w:hAnsi="ISOCPEUR"/>
              </w:rPr>
              <w:br w:type="page"/>
            </w:r>
            <w:r w:rsidRPr="00024E5D">
              <w:rPr>
                <w:rFonts w:ascii="ISOCPEUR" w:hAnsi="ISOCPEUR"/>
              </w:rPr>
              <w:br w:type="page"/>
            </w:r>
            <w:r w:rsidRPr="00024E5D">
              <w:rPr>
                <w:rFonts w:ascii="ISOCPEUR" w:hAnsi="ISOCPEUR"/>
                <w:shd w:val="clear" w:color="auto" w:fill="D9D9D9"/>
              </w:rPr>
              <w:t>Šķembu pamata izbūve no dolomīta šķembām</w:t>
            </w:r>
            <w:r w:rsidRPr="00024E5D">
              <w:rPr>
                <w:rFonts w:ascii="ISOCPEUR" w:hAnsi="ISOCPEUR"/>
              </w:rPr>
              <w:t xml:space="preserve">  </w:t>
            </w:r>
          </w:p>
        </w:tc>
      </w:tr>
      <w:tr w:rsidR="00024E5D" w:rsidRPr="00024E5D" w14:paraId="7B42875B" w14:textId="77777777" w:rsidTr="00BC0E07">
        <w:trPr>
          <w:trHeight w:val="2409"/>
        </w:trPr>
        <w:tc>
          <w:tcPr>
            <w:tcW w:w="0" w:type="auto"/>
          </w:tcPr>
          <w:p w14:paraId="58EB1029" w14:textId="77777777" w:rsidR="00024E5D" w:rsidRPr="00024E5D" w:rsidRDefault="00024E5D" w:rsidP="00BC0E07">
            <w:pPr>
              <w:spacing w:after="120"/>
              <w:rPr>
                <w:b/>
                <w:sz w:val="20"/>
                <w:szCs w:val="20"/>
              </w:rPr>
            </w:pPr>
            <w:r w:rsidRPr="00024E5D">
              <w:rPr>
                <w:b/>
                <w:sz w:val="20"/>
                <w:szCs w:val="20"/>
              </w:rPr>
              <w:t>Darba apraksts</w:t>
            </w:r>
          </w:p>
          <w:p w14:paraId="4CD7DD1F" w14:textId="77777777" w:rsidR="00024E5D" w:rsidRPr="00024E5D" w:rsidRDefault="00024E5D" w:rsidP="00BC0E07">
            <w:pPr>
              <w:jc w:val="both"/>
              <w:rPr>
                <w:sz w:val="20"/>
                <w:szCs w:val="20"/>
              </w:rPr>
            </w:pPr>
            <w:r w:rsidRPr="00024E5D">
              <w:rPr>
                <w:sz w:val="20"/>
                <w:szCs w:val="20"/>
              </w:rPr>
              <w:t xml:space="preserve">Pēc </w:t>
            </w:r>
            <w:proofErr w:type="spellStart"/>
            <w:r w:rsidRPr="00024E5D">
              <w:rPr>
                <w:sz w:val="20"/>
                <w:szCs w:val="20"/>
              </w:rPr>
              <w:t>salturīgā</w:t>
            </w:r>
            <w:proofErr w:type="spellEnd"/>
            <w:r w:rsidRPr="00024E5D">
              <w:rPr>
                <w:sz w:val="20"/>
                <w:szCs w:val="20"/>
              </w:rPr>
              <w:t xml:space="preserve"> slāņa izbūves veic šķembu pamata izbūvi.</w:t>
            </w:r>
          </w:p>
          <w:p w14:paraId="104ABB24" w14:textId="77777777" w:rsidR="00024E5D" w:rsidRPr="00024E5D" w:rsidRDefault="00024E5D" w:rsidP="00BC0E07">
            <w:pPr>
              <w:jc w:val="both"/>
              <w:rPr>
                <w:sz w:val="20"/>
                <w:szCs w:val="20"/>
              </w:rPr>
            </w:pPr>
            <w:r w:rsidRPr="00024E5D">
              <w:rPr>
                <w:sz w:val="20"/>
                <w:szCs w:val="20"/>
              </w:rPr>
              <w:t xml:space="preserve">Nesaistītu </w:t>
            </w:r>
            <w:proofErr w:type="spellStart"/>
            <w:r w:rsidRPr="00024E5D">
              <w:rPr>
                <w:sz w:val="20"/>
                <w:szCs w:val="20"/>
              </w:rPr>
              <w:t>minerālmateriālu</w:t>
            </w:r>
            <w:proofErr w:type="spellEnd"/>
            <w:r w:rsidRPr="00024E5D">
              <w:rPr>
                <w:sz w:val="20"/>
                <w:szCs w:val="20"/>
              </w:rPr>
              <w:t xml:space="preserve"> pamatu nesošo kārtu var būvēt, ja gaisa temperatūra ir virs 0</w:t>
            </w:r>
            <w:r w:rsidRPr="00024E5D">
              <w:rPr>
                <w:sz w:val="20"/>
                <w:szCs w:val="20"/>
                <w:vertAlign w:val="superscript"/>
              </w:rPr>
              <w:t>0</w:t>
            </w:r>
            <w:r w:rsidRPr="00024E5D">
              <w:rPr>
                <w:sz w:val="20"/>
                <w:szCs w:val="20"/>
              </w:rPr>
              <w:t>C un pamatne nav sasalusi. Darbu var veikt arī tad, ja gaisa temperatūra ir zemāka par 0</w:t>
            </w:r>
            <w:r w:rsidRPr="00024E5D">
              <w:rPr>
                <w:sz w:val="20"/>
                <w:szCs w:val="20"/>
                <w:vertAlign w:val="superscript"/>
              </w:rPr>
              <w:t>0</w:t>
            </w:r>
            <w:r w:rsidRPr="00024E5D">
              <w:rPr>
                <w:sz w:val="20"/>
                <w:szCs w:val="20"/>
              </w:rPr>
              <w:t>C, kā arī uz sasalušas pamatnes, bet šajā gadījumā drīkst izmantot tikai nesasalušu materiālu, kā arī būvēt tikai vienu kārtu, nosedzošās kārtas būvējot, kad uzbūvētā kārta un pamatne ir pilnībā atkususi, kā arī pārbaudīta tās kvalitāte.</w:t>
            </w:r>
          </w:p>
          <w:p w14:paraId="1DFA157E" w14:textId="77777777" w:rsidR="00024E5D" w:rsidRPr="00024E5D" w:rsidRDefault="00024E5D" w:rsidP="00BC0E07">
            <w:pPr>
              <w:rPr>
                <w:sz w:val="20"/>
                <w:szCs w:val="20"/>
              </w:rPr>
            </w:pPr>
            <w:r w:rsidRPr="00024E5D">
              <w:rPr>
                <w:sz w:val="20"/>
                <w:szCs w:val="20"/>
              </w:rPr>
              <w:t xml:space="preserve">Nesaistītu </w:t>
            </w:r>
            <w:proofErr w:type="spellStart"/>
            <w:r w:rsidRPr="00024E5D">
              <w:rPr>
                <w:sz w:val="20"/>
                <w:szCs w:val="20"/>
              </w:rPr>
              <w:t>minerālmateriālu</w:t>
            </w:r>
            <w:proofErr w:type="spellEnd"/>
            <w:r w:rsidRPr="00024E5D">
              <w:rPr>
                <w:sz w:val="20"/>
                <w:szCs w:val="20"/>
              </w:rPr>
              <w:t xml:space="preserve"> segumu var būvēt, ja gaisa temperatūra ir virs 0</w:t>
            </w:r>
            <w:r w:rsidRPr="00024E5D">
              <w:rPr>
                <w:sz w:val="20"/>
                <w:szCs w:val="20"/>
                <w:vertAlign w:val="superscript"/>
              </w:rPr>
              <w:t>0</w:t>
            </w:r>
            <w:r w:rsidRPr="00024E5D">
              <w:rPr>
                <w:sz w:val="20"/>
                <w:szCs w:val="20"/>
              </w:rPr>
              <w:t xml:space="preserve">C un pamatne nav sasalusi. Izmantojamais maisījums jāsagatavo pirms iestrādes būvobjektā. Iebūvējamajam maisījumam jāatbilst attiecīgā maisījuma tipa lapās noteiktajam. Visam sagatavotajam materiālam jābūt viendabīgam, ar prasībām atbilstošu struktūru – </w:t>
            </w:r>
            <w:proofErr w:type="spellStart"/>
            <w:r w:rsidRPr="00024E5D">
              <w:rPr>
                <w:sz w:val="20"/>
                <w:szCs w:val="20"/>
              </w:rPr>
              <w:t>granulometrisko</w:t>
            </w:r>
            <w:proofErr w:type="spellEnd"/>
            <w:r w:rsidRPr="00024E5D">
              <w:rPr>
                <w:sz w:val="20"/>
                <w:szCs w:val="20"/>
              </w:rPr>
              <w:t xml:space="preserve"> sastāvu. Pirms materiāla iestrādes jātestē tā </w:t>
            </w:r>
            <w:proofErr w:type="spellStart"/>
            <w:r w:rsidRPr="00024E5D">
              <w:rPr>
                <w:sz w:val="20"/>
                <w:szCs w:val="20"/>
              </w:rPr>
              <w:t>granulometriskais</w:t>
            </w:r>
            <w:proofErr w:type="spellEnd"/>
            <w:r w:rsidRPr="00024E5D">
              <w:rPr>
                <w:sz w:val="20"/>
                <w:szCs w:val="20"/>
              </w:rPr>
              <w:t xml:space="preserve"> sastāvs, testēšanas apjomu precizējot atbilstoši Ceļu specifikāciju 2.6.3. punktā noteiktajam.</w:t>
            </w:r>
          </w:p>
          <w:p w14:paraId="1E174C35" w14:textId="77777777" w:rsidR="00024E5D" w:rsidRPr="00024E5D" w:rsidRDefault="00024E5D" w:rsidP="00BC0E07">
            <w:pPr>
              <w:rPr>
                <w:sz w:val="20"/>
                <w:szCs w:val="20"/>
              </w:rPr>
            </w:pPr>
            <w:r w:rsidRPr="00024E5D">
              <w:rPr>
                <w:sz w:val="20"/>
                <w:szCs w:val="20"/>
              </w:rPr>
              <w:t>Testējamie paraugi jānoņem pirms materiāla iestrādes. Strīdus gadījumā drīkst ņemt testējamo paraugu no iebūvēta maisījuma. Šādā gadījumā paraugi jāņem un testēšanas rezultāti jānovērtē, ievērojot 2.6-2 tabulā dotās norādes.</w:t>
            </w:r>
          </w:p>
          <w:p w14:paraId="7ED34107" w14:textId="77777777" w:rsidR="00024E5D" w:rsidRPr="00024E5D" w:rsidRDefault="00024E5D" w:rsidP="00BC0E07">
            <w:pPr>
              <w:rPr>
                <w:sz w:val="20"/>
                <w:szCs w:val="20"/>
              </w:rPr>
            </w:pPr>
            <w:r w:rsidRPr="00024E5D">
              <w:rPr>
                <w:sz w:val="20"/>
                <w:szCs w:val="20"/>
              </w:rPr>
              <w:lastRenderedPageBreak/>
              <w:t xml:space="preserve">Maisījumu deklarētajam </w:t>
            </w:r>
            <w:proofErr w:type="spellStart"/>
            <w:r w:rsidRPr="00024E5D">
              <w:rPr>
                <w:sz w:val="20"/>
                <w:szCs w:val="20"/>
              </w:rPr>
              <w:t>granulometriskajam</w:t>
            </w:r>
            <w:proofErr w:type="spellEnd"/>
            <w:r w:rsidRPr="00024E5D">
              <w:rPr>
                <w:sz w:val="20"/>
                <w:szCs w:val="20"/>
              </w:rPr>
              <w:t xml:space="preserve"> sastāvam ir jābūt normālajā zonā starp norādīto </w:t>
            </w:r>
            <w:proofErr w:type="spellStart"/>
            <w:r w:rsidRPr="00024E5D">
              <w:rPr>
                <w:sz w:val="20"/>
                <w:szCs w:val="20"/>
              </w:rPr>
              <w:t>granulometriskā</w:t>
            </w:r>
            <w:proofErr w:type="spellEnd"/>
            <w:r w:rsidRPr="00024E5D">
              <w:rPr>
                <w:sz w:val="20"/>
                <w:szCs w:val="20"/>
              </w:rPr>
              <w:t xml:space="preserve"> sastāva minimālo un maksimālo vērtību. Atsevišķām piegādes partijām </w:t>
            </w:r>
            <w:proofErr w:type="spellStart"/>
            <w:r w:rsidRPr="00024E5D">
              <w:rPr>
                <w:sz w:val="20"/>
                <w:szCs w:val="20"/>
              </w:rPr>
              <w:t>granulometriskais</w:t>
            </w:r>
            <w:proofErr w:type="spellEnd"/>
            <w:r w:rsidRPr="00024E5D">
              <w:rPr>
                <w:sz w:val="20"/>
                <w:szCs w:val="20"/>
              </w:rPr>
              <w:t xml:space="preserve"> sastāvs var būt ārpus normālās zonas, bet iekļaujoties norādītajā zonā starp </w:t>
            </w:r>
            <w:proofErr w:type="spellStart"/>
            <w:r w:rsidRPr="00024E5D">
              <w:rPr>
                <w:sz w:val="20"/>
                <w:szCs w:val="20"/>
              </w:rPr>
              <w:t>granulometriskā</w:t>
            </w:r>
            <w:proofErr w:type="spellEnd"/>
            <w:r w:rsidRPr="00024E5D">
              <w:rPr>
                <w:sz w:val="20"/>
                <w:szCs w:val="20"/>
              </w:rPr>
              <w:t xml:space="preserve"> sastāva maksimāli augstāko un minimāli zemāko vērtību. Vidējai vērtībai, kas izrēķināta no visiem vienas izcelsmes materiāla </w:t>
            </w:r>
            <w:proofErr w:type="spellStart"/>
            <w:r w:rsidRPr="00024E5D">
              <w:rPr>
                <w:sz w:val="20"/>
                <w:szCs w:val="20"/>
              </w:rPr>
              <w:t>granulometriskā</w:t>
            </w:r>
            <w:proofErr w:type="spellEnd"/>
            <w:r w:rsidRPr="00024E5D">
              <w:rPr>
                <w:sz w:val="20"/>
                <w:szCs w:val="20"/>
              </w:rPr>
              <w:t xml:space="preserve"> sastāva testu rezultātiem būvobjektā, jābūt normālajā zonā starp norādīto </w:t>
            </w:r>
            <w:proofErr w:type="spellStart"/>
            <w:r w:rsidRPr="00024E5D">
              <w:rPr>
                <w:sz w:val="20"/>
                <w:szCs w:val="20"/>
              </w:rPr>
              <w:t>granulometriskā</w:t>
            </w:r>
            <w:proofErr w:type="spellEnd"/>
            <w:r w:rsidRPr="00024E5D">
              <w:rPr>
                <w:sz w:val="20"/>
                <w:szCs w:val="20"/>
              </w:rPr>
              <w:t xml:space="preserve"> sastāva minimālo un maksimālo vērtību.</w:t>
            </w:r>
          </w:p>
          <w:p w14:paraId="09729718" w14:textId="77777777" w:rsidR="00024E5D" w:rsidRPr="00024E5D" w:rsidRDefault="00024E5D" w:rsidP="00BC0E07">
            <w:pPr>
              <w:rPr>
                <w:sz w:val="20"/>
                <w:szCs w:val="20"/>
              </w:rPr>
            </w:pPr>
            <w:r w:rsidRPr="00024E5D">
              <w:rPr>
                <w:sz w:val="20"/>
                <w:szCs w:val="20"/>
              </w:rPr>
              <w:t xml:space="preserve">Pirms darba izpildes jānosaka no katras izcelsmes vietas izmantojamā materiāla </w:t>
            </w:r>
            <w:proofErr w:type="spellStart"/>
            <w:r w:rsidRPr="00024E5D">
              <w:rPr>
                <w:sz w:val="20"/>
                <w:szCs w:val="20"/>
              </w:rPr>
              <w:t>Proktora</w:t>
            </w:r>
            <w:proofErr w:type="spellEnd"/>
            <w:r w:rsidRPr="00024E5D">
              <w:rPr>
                <w:sz w:val="20"/>
                <w:szCs w:val="20"/>
              </w:rPr>
              <w:t xml:space="preserve"> blīvuma un ūdens satura attiecību izmaiņu grafiks, norādot tilpuma blīvumu ar optimālu ūdens saturu, kā arī ūdens satura pieļaujamās novirzes no optimālā.</w:t>
            </w:r>
          </w:p>
          <w:p w14:paraId="0C1B166A" w14:textId="77777777" w:rsidR="00024E5D" w:rsidRPr="00024E5D" w:rsidRDefault="00024E5D" w:rsidP="00BC0E07">
            <w:pPr>
              <w:rPr>
                <w:sz w:val="20"/>
                <w:szCs w:val="20"/>
              </w:rPr>
            </w:pPr>
            <w:r w:rsidRPr="00024E5D">
              <w:rPr>
                <w:sz w:val="20"/>
                <w:szCs w:val="20"/>
              </w:rPr>
              <w:t xml:space="preserve">Nesaistītu </w:t>
            </w:r>
            <w:proofErr w:type="spellStart"/>
            <w:r w:rsidRPr="00024E5D">
              <w:rPr>
                <w:sz w:val="20"/>
                <w:szCs w:val="20"/>
              </w:rPr>
              <w:t>minerālmateriālu</w:t>
            </w:r>
            <w:proofErr w:type="spellEnd"/>
            <w:r w:rsidRPr="00024E5D">
              <w:rPr>
                <w:sz w:val="20"/>
                <w:szCs w:val="20"/>
              </w:rPr>
              <w:t xml:space="preserve"> pamata nesošās kārtas un seguma būvniecība (iestrāde, sablīvēšana) jāizpilda saskaņā ar būvdarbu veicēja izstrādāto tehnoloģisko shēmu, ņemot vērā lietojamo iekārtu tehniskās iespējas. Labākai sablīvēšanai iebūvējamais materiāls vajadzības gadījumā jālaista ar ūdeni. Ja nepieciešams, jānosaka </w:t>
            </w:r>
            <w:proofErr w:type="spellStart"/>
            <w:r w:rsidRPr="00024E5D">
              <w:rPr>
                <w:sz w:val="20"/>
                <w:szCs w:val="20"/>
              </w:rPr>
              <w:t>minerālmateriālu</w:t>
            </w:r>
            <w:proofErr w:type="spellEnd"/>
            <w:r w:rsidRPr="00024E5D">
              <w:rPr>
                <w:sz w:val="20"/>
                <w:szCs w:val="20"/>
              </w:rPr>
              <w:t xml:space="preserve"> ūdens saturs pēc LVS EN 1097-5.</w:t>
            </w:r>
          </w:p>
          <w:p w14:paraId="063797CF" w14:textId="77777777" w:rsidR="00024E5D" w:rsidRPr="00024E5D" w:rsidRDefault="00024E5D" w:rsidP="00BC0E07">
            <w:pPr>
              <w:rPr>
                <w:sz w:val="20"/>
                <w:szCs w:val="20"/>
              </w:rPr>
            </w:pPr>
            <w:r w:rsidRPr="00024E5D">
              <w:rPr>
                <w:sz w:val="20"/>
                <w:szCs w:val="20"/>
              </w:rPr>
              <w:t xml:space="preserve">Ja virs uzbūvētās nesaistītu </w:t>
            </w:r>
            <w:proofErr w:type="spellStart"/>
            <w:r w:rsidRPr="00024E5D">
              <w:rPr>
                <w:sz w:val="20"/>
                <w:szCs w:val="20"/>
              </w:rPr>
              <w:t>minerālmateriālu</w:t>
            </w:r>
            <w:proofErr w:type="spellEnd"/>
            <w:r w:rsidRPr="00024E5D">
              <w:rPr>
                <w:sz w:val="20"/>
                <w:szCs w:val="20"/>
              </w:rPr>
              <w:t xml:space="preserve"> pamata nesošās kārtas paredzēta vēl kāda ar saistvielām nesaistīta kārta, tad iepriekšējās kārtas virsma pirms nākamās kārtas būvniecības nedrīkst būt tik blīva, ka starp kārtām nebūs iespējama pietiekama sasaiste. Ja nesaistītu </w:t>
            </w:r>
            <w:proofErr w:type="spellStart"/>
            <w:r w:rsidRPr="00024E5D">
              <w:rPr>
                <w:sz w:val="20"/>
                <w:szCs w:val="20"/>
              </w:rPr>
              <w:t>minerālmateriālu</w:t>
            </w:r>
            <w:proofErr w:type="spellEnd"/>
            <w:r w:rsidRPr="00024E5D">
              <w:rPr>
                <w:sz w:val="20"/>
                <w:szCs w:val="20"/>
              </w:rPr>
              <w:t xml:space="preserve"> pamata nesošajai kārtai lietotas frakcionētas šķembas, tad sasaiste ar nākamo kārtu būs nodrošināta, neveicot atsevišķu noķīlēšanu vai noķīlējot ierobežotā apjomā. Ja nesaistītu </w:t>
            </w:r>
            <w:proofErr w:type="spellStart"/>
            <w:r w:rsidRPr="00024E5D">
              <w:rPr>
                <w:sz w:val="20"/>
                <w:szCs w:val="20"/>
              </w:rPr>
              <w:t>minerālmateriālu</w:t>
            </w:r>
            <w:proofErr w:type="spellEnd"/>
            <w:r w:rsidRPr="00024E5D">
              <w:rPr>
                <w:sz w:val="20"/>
                <w:szCs w:val="20"/>
              </w:rPr>
              <w:t xml:space="preserve"> pamata nesošajai kārtai lietots maisījums, tad sasaiste ar nākamo kārtu būs nodrošināta, uzirdinot iepriekšējās kārtas virsmu 3 – 5 cm biezumā pirms nākamās kārtas būvniecības.</w:t>
            </w:r>
          </w:p>
          <w:p w14:paraId="1DC795A0" w14:textId="77777777" w:rsidR="00024E5D" w:rsidRPr="00024E5D" w:rsidRDefault="00024E5D" w:rsidP="00BC0E07">
            <w:pPr>
              <w:jc w:val="both"/>
              <w:rPr>
                <w:sz w:val="20"/>
                <w:szCs w:val="20"/>
              </w:rPr>
            </w:pPr>
            <w:r w:rsidRPr="00024E5D">
              <w:rPr>
                <w:sz w:val="20"/>
                <w:szCs w:val="20"/>
              </w:rPr>
              <w:t xml:space="preserve">Šķembu pamata izbūvi veic projektā paredzētajās vietās, ievērojot platumus, </w:t>
            </w:r>
            <w:proofErr w:type="spellStart"/>
            <w:r w:rsidRPr="00024E5D">
              <w:rPr>
                <w:sz w:val="20"/>
                <w:szCs w:val="20"/>
              </w:rPr>
              <w:t>šķērskritumus</w:t>
            </w:r>
            <w:proofErr w:type="spellEnd"/>
            <w:r w:rsidRPr="00024E5D">
              <w:rPr>
                <w:sz w:val="20"/>
                <w:szCs w:val="20"/>
              </w:rPr>
              <w:t xml:space="preserve"> un augstuma atzīmes, kā norādīts projektā.</w:t>
            </w:r>
          </w:p>
          <w:p w14:paraId="0CC3E229" w14:textId="77777777" w:rsidR="00024E5D" w:rsidRPr="00024E5D" w:rsidRDefault="00024E5D" w:rsidP="00BC0E07">
            <w:pPr>
              <w:jc w:val="both"/>
              <w:rPr>
                <w:sz w:val="20"/>
                <w:szCs w:val="20"/>
              </w:rPr>
            </w:pPr>
            <w:r w:rsidRPr="00024E5D">
              <w:rPr>
                <w:sz w:val="20"/>
                <w:szCs w:val="20"/>
              </w:rPr>
              <w:tab/>
              <w:t xml:space="preserve">Pirms darba uzsākšanas šķembu maisījumi tiks saskaņoti. </w:t>
            </w:r>
          </w:p>
          <w:p w14:paraId="51C7F9DD" w14:textId="77777777" w:rsidR="00024E5D" w:rsidRPr="00024E5D" w:rsidRDefault="00024E5D" w:rsidP="00BC0E07">
            <w:pPr>
              <w:jc w:val="both"/>
              <w:rPr>
                <w:sz w:val="20"/>
                <w:szCs w:val="20"/>
              </w:rPr>
            </w:pPr>
            <w:r w:rsidRPr="00024E5D">
              <w:rPr>
                <w:sz w:val="20"/>
                <w:szCs w:val="20"/>
              </w:rPr>
              <w:tab/>
              <w:t xml:space="preserve">Šķembu pamata apakškārtas izbūvi veic ar frontālo iekrāvēju un </w:t>
            </w:r>
            <w:proofErr w:type="spellStart"/>
            <w:r w:rsidRPr="00024E5D">
              <w:rPr>
                <w:sz w:val="20"/>
                <w:szCs w:val="20"/>
              </w:rPr>
              <w:t>kompaktiekrāvēju</w:t>
            </w:r>
            <w:proofErr w:type="spellEnd"/>
            <w:r w:rsidRPr="00024E5D">
              <w:rPr>
                <w:sz w:val="20"/>
                <w:szCs w:val="20"/>
              </w:rPr>
              <w:t xml:space="preserve">, šķembu virskārtas izbūvi veic ar asfaltbetona klājēju, kārtas atsevišķi </w:t>
            </w:r>
            <w:proofErr w:type="spellStart"/>
            <w:r w:rsidRPr="00024E5D">
              <w:rPr>
                <w:sz w:val="20"/>
                <w:szCs w:val="20"/>
              </w:rPr>
              <w:t>noveltņo</w:t>
            </w:r>
            <w:proofErr w:type="spellEnd"/>
            <w:r w:rsidRPr="00024E5D">
              <w:rPr>
                <w:sz w:val="20"/>
                <w:szCs w:val="20"/>
              </w:rPr>
              <w:t xml:space="preserve">. Šķembu pamata apakškārtas izbūvi veic vadoties no iepriekš uzstādītiem mietiņiem un uz tiem atliktām augstuma atzīmēm, savukārt virskārtas izbūvi veic vadoties pēc uzstādītajiem </w:t>
            </w:r>
            <w:proofErr w:type="spellStart"/>
            <w:r w:rsidRPr="00024E5D">
              <w:rPr>
                <w:sz w:val="20"/>
                <w:szCs w:val="20"/>
              </w:rPr>
              <w:t>bortakmeņiem</w:t>
            </w:r>
            <w:proofErr w:type="spellEnd"/>
            <w:r w:rsidRPr="00024E5D">
              <w:rPr>
                <w:sz w:val="20"/>
                <w:szCs w:val="20"/>
              </w:rPr>
              <w:t>.</w:t>
            </w:r>
          </w:p>
          <w:p w14:paraId="7FC96B3F" w14:textId="77777777" w:rsidR="00024E5D" w:rsidRPr="00024E5D" w:rsidRDefault="00024E5D" w:rsidP="00BC0E07">
            <w:pPr>
              <w:jc w:val="both"/>
              <w:rPr>
                <w:sz w:val="20"/>
                <w:szCs w:val="20"/>
              </w:rPr>
            </w:pPr>
            <w:r w:rsidRPr="00024E5D">
              <w:rPr>
                <w:sz w:val="20"/>
                <w:szCs w:val="20"/>
              </w:rPr>
              <w:tab/>
              <w:t>Materiāls uz objektu tiek vests pa tiešo no karjera un pēc iespējas ātrāk tiek iestrādāts, lai neveidotu liekas materiālu krautnes objektā.</w:t>
            </w:r>
          </w:p>
          <w:p w14:paraId="6D245987" w14:textId="77777777" w:rsidR="00024E5D" w:rsidRPr="00024E5D" w:rsidRDefault="00024E5D" w:rsidP="00BC0E07">
            <w:pPr>
              <w:jc w:val="both"/>
              <w:rPr>
                <w:sz w:val="20"/>
                <w:szCs w:val="20"/>
              </w:rPr>
            </w:pPr>
            <w:r w:rsidRPr="00024E5D">
              <w:rPr>
                <w:sz w:val="20"/>
                <w:szCs w:val="20"/>
              </w:rPr>
              <w:tab/>
              <w:t xml:space="preserve">Šķembu pamata un seguma blietēšana tiks veikta ar </w:t>
            </w:r>
            <w:proofErr w:type="spellStart"/>
            <w:r w:rsidRPr="00024E5D">
              <w:rPr>
                <w:sz w:val="20"/>
                <w:szCs w:val="20"/>
              </w:rPr>
              <w:t>vibroblieti</w:t>
            </w:r>
            <w:proofErr w:type="spellEnd"/>
            <w:r w:rsidRPr="00024E5D">
              <w:rPr>
                <w:sz w:val="20"/>
                <w:szCs w:val="20"/>
              </w:rPr>
              <w:t xml:space="preserve"> 500 kg smagu, nepieciešamības gadījumā to laistot. </w:t>
            </w:r>
          </w:p>
          <w:p w14:paraId="268B83CF" w14:textId="77777777" w:rsidR="00024E5D" w:rsidRPr="00024E5D" w:rsidRDefault="00024E5D" w:rsidP="00BC0E07">
            <w:pPr>
              <w:jc w:val="both"/>
              <w:rPr>
                <w:sz w:val="20"/>
                <w:szCs w:val="20"/>
              </w:rPr>
            </w:pPr>
            <w:r w:rsidRPr="00024E5D">
              <w:rPr>
                <w:sz w:val="20"/>
                <w:szCs w:val="20"/>
              </w:rPr>
              <w:t xml:space="preserve">Uzbūvētajai nesaistītu </w:t>
            </w:r>
            <w:proofErr w:type="spellStart"/>
            <w:r w:rsidRPr="00024E5D">
              <w:rPr>
                <w:sz w:val="20"/>
                <w:szCs w:val="20"/>
              </w:rPr>
              <w:t>minerālmateriālu</w:t>
            </w:r>
            <w:proofErr w:type="spellEnd"/>
            <w:r w:rsidRPr="00024E5D">
              <w:rPr>
                <w:sz w:val="20"/>
                <w:szCs w:val="20"/>
              </w:rPr>
              <w:t xml:space="preserve"> pamata nesošajai kārtai vai segumam jābūt viendabīgam un līdzenam, nodrošinot pilnīgu ūdens noteci no kārtas virsmas.</w:t>
            </w:r>
          </w:p>
          <w:p w14:paraId="514C681A" w14:textId="77777777" w:rsidR="00024E5D" w:rsidRPr="00024E5D" w:rsidRDefault="00024E5D" w:rsidP="00BC0E07">
            <w:pPr>
              <w:jc w:val="both"/>
              <w:rPr>
                <w:sz w:val="20"/>
                <w:szCs w:val="20"/>
              </w:rPr>
            </w:pPr>
            <w:r w:rsidRPr="00024E5D">
              <w:rPr>
                <w:sz w:val="20"/>
                <w:szCs w:val="20"/>
              </w:rPr>
              <w:t>Darbi tiks veikti saskaņā būvprojektu.</w:t>
            </w:r>
          </w:p>
        </w:tc>
      </w:tr>
      <w:tr w:rsidR="00024E5D" w:rsidRPr="00024E5D" w14:paraId="54BC34B8" w14:textId="77777777" w:rsidTr="00BC0E07">
        <w:trPr>
          <w:trHeight w:val="1761"/>
        </w:trPr>
        <w:tc>
          <w:tcPr>
            <w:tcW w:w="0" w:type="auto"/>
          </w:tcPr>
          <w:p w14:paraId="424FAD10" w14:textId="77777777" w:rsidR="00024E5D" w:rsidRPr="00024E5D" w:rsidRDefault="00024E5D" w:rsidP="00BC0E07">
            <w:pPr>
              <w:spacing w:after="120"/>
              <w:rPr>
                <w:sz w:val="20"/>
                <w:szCs w:val="20"/>
              </w:rPr>
            </w:pPr>
            <w:r w:rsidRPr="00024E5D">
              <w:rPr>
                <w:b/>
                <w:sz w:val="20"/>
                <w:szCs w:val="20"/>
              </w:rPr>
              <w:lastRenderedPageBreak/>
              <w:t xml:space="preserve">Pielietojamie mehānismi </w:t>
            </w:r>
          </w:p>
          <w:p w14:paraId="05AF1429" w14:textId="77777777" w:rsidR="00024E5D" w:rsidRPr="00024E5D" w:rsidRDefault="00024E5D" w:rsidP="00024E5D">
            <w:pPr>
              <w:numPr>
                <w:ilvl w:val="0"/>
                <w:numId w:val="28"/>
              </w:numPr>
              <w:jc w:val="both"/>
              <w:rPr>
                <w:sz w:val="20"/>
                <w:szCs w:val="20"/>
              </w:rPr>
            </w:pPr>
            <w:r w:rsidRPr="00024E5D">
              <w:rPr>
                <w:sz w:val="20"/>
                <w:szCs w:val="20"/>
              </w:rPr>
              <w:t>Universālais iekrāvējs ar 0,3m</w:t>
            </w:r>
            <w:r w:rsidRPr="00024E5D">
              <w:rPr>
                <w:sz w:val="20"/>
                <w:szCs w:val="20"/>
                <w:vertAlign w:val="superscript"/>
              </w:rPr>
              <w:t>3</w:t>
            </w:r>
            <w:r w:rsidRPr="00024E5D">
              <w:rPr>
                <w:sz w:val="20"/>
                <w:szCs w:val="20"/>
              </w:rPr>
              <w:t xml:space="preserve"> kausu</w:t>
            </w:r>
          </w:p>
          <w:p w14:paraId="28A5181A" w14:textId="77777777" w:rsidR="00024E5D" w:rsidRPr="00024E5D" w:rsidRDefault="00024E5D" w:rsidP="00024E5D">
            <w:pPr>
              <w:numPr>
                <w:ilvl w:val="0"/>
                <w:numId w:val="28"/>
              </w:numPr>
              <w:jc w:val="both"/>
              <w:rPr>
                <w:sz w:val="20"/>
                <w:szCs w:val="20"/>
              </w:rPr>
            </w:pPr>
            <w:r w:rsidRPr="00024E5D">
              <w:rPr>
                <w:sz w:val="20"/>
                <w:szCs w:val="20"/>
              </w:rPr>
              <w:t>Frontālais iekrāvējs ar 1m3 kausu</w:t>
            </w:r>
          </w:p>
          <w:p w14:paraId="609A618E" w14:textId="77777777" w:rsidR="00024E5D" w:rsidRPr="00024E5D" w:rsidRDefault="00024E5D" w:rsidP="00024E5D">
            <w:pPr>
              <w:numPr>
                <w:ilvl w:val="0"/>
                <w:numId w:val="28"/>
              </w:numPr>
              <w:jc w:val="both"/>
              <w:rPr>
                <w:sz w:val="20"/>
                <w:szCs w:val="20"/>
              </w:rPr>
            </w:pPr>
            <w:proofErr w:type="spellStart"/>
            <w:r w:rsidRPr="00024E5D">
              <w:rPr>
                <w:sz w:val="20"/>
                <w:szCs w:val="20"/>
              </w:rPr>
              <w:t>Vibroveltnis</w:t>
            </w:r>
            <w:proofErr w:type="spellEnd"/>
            <w:r w:rsidRPr="00024E5D">
              <w:rPr>
                <w:sz w:val="20"/>
                <w:szCs w:val="20"/>
              </w:rPr>
              <w:t xml:space="preserve"> ≥ 500kg</w:t>
            </w:r>
          </w:p>
          <w:p w14:paraId="1D9D62B3" w14:textId="77777777" w:rsidR="00024E5D" w:rsidRPr="00024E5D" w:rsidRDefault="00024E5D" w:rsidP="00024E5D">
            <w:pPr>
              <w:numPr>
                <w:ilvl w:val="0"/>
                <w:numId w:val="28"/>
              </w:numPr>
              <w:jc w:val="both"/>
              <w:rPr>
                <w:sz w:val="20"/>
                <w:szCs w:val="20"/>
              </w:rPr>
            </w:pPr>
            <w:r w:rsidRPr="00024E5D">
              <w:rPr>
                <w:sz w:val="20"/>
                <w:szCs w:val="20"/>
              </w:rPr>
              <w:t>Autotransports ar celtspēju 15-18t</w:t>
            </w:r>
          </w:p>
          <w:p w14:paraId="39E025E6" w14:textId="77777777" w:rsidR="00024E5D" w:rsidRPr="00024E5D" w:rsidRDefault="00024E5D" w:rsidP="00024E5D">
            <w:pPr>
              <w:numPr>
                <w:ilvl w:val="0"/>
                <w:numId w:val="28"/>
              </w:numPr>
              <w:jc w:val="both"/>
              <w:rPr>
                <w:sz w:val="20"/>
                <w:szCs w:val="20"/>
              </w:rPr>
            </w:pPr>
            <w:r w:rsidRPr="00024E5D">
              <w:rPr>
                <w:sz w:val="20"/>
                <w:szCs w:val="20"/>
              </w:rPr>
              <w:t>Ūdens laistāmā mašīna</w:t>
            </w:r>
          </w:p>
          <w:p w14:paraId="671ABD39" w14:textId="77777777" w:rsidR="00024E5D" w:rsidRPr="00024E5D" w:rsidRDefault="00024E5D" w:rsidP="00024E5D">
            <w:pPr>
              <w:numPr>
                <w:ilvl w:val="0"/>
                <w:numId w:val="28"/>
              </w:numPr>
              <w:ind w:left="714" w:hanging="357"/>
              <w:jc w:val="both"/>
              <w:rPr>
                <w:sz w:val="20"/>
                <w:szCs w:val="20"/>
              </w:rPr>
            </w:pPr>
            <w:proofErr w:type="spellStart"/>
            <w:r w:rsidRPr="00024E5D">
              <w:rPr>
                <w:sz w:val="20"/>
                <w:szCs w:val="20"/>
              </w:rPr>
              <w:t>Vibroplate</w:t>
            </w:r>
            <w:proofErr w:type="spellEnd"/>
            <w:r w:rsidRPr="00024E5D">
              <w:rPr>
                <w:sz w:val="20"/>
                <w:szCs w:val="20"/>
              </w:rPr>
              <w:t xml:space="preserve"> 250kg</w:t>
            </w:r>
          </w:p>
          <w:p w14:paraId="07DA174A" w14:textId="77777777" w:rsidR="00024E5D" w:rsidRPr="00024E5D" w:rsidRDefault="00024E5D" w:rsidP="00024E5D">
            <w:pPr>
              <w:numPr>
                <w:ilvl w:val="0"/>
                <w:numId w:val="28"/>
              </w:numPr>
              <w:ind w:left="714" w:hanging="357"/>
              <w:jc w:val="both"/>
              <w:rPr>
                <w:sz w:val="20"/>
                <w:szCs w:val="20"/>
              </w:rPr>
            </w:pPr>
            <w:r w:rsidRPr="00024E5D">
              <w:rPr>
                <w:sz w:val="20"/>
                <w:szCs w:val="20"/>
              </w:rPr>
              <w:t>Mini iekrāvējs</w:t>
            </w:r>
          </w:p>
        </w:tc>
      </w:tr>
      <w:tr w:rsidR="00024E5D" w:rsidRPr="00024E5D" w14:paraId="39FA0FF7" w14:textId="77777777" w:rsidTr="00BC0E07">
        <w:trPr>
          <w:trHeight w:val="475"/>
        </w:trPr>
        <w:tc>
          <w:tcPr>
            <w:tcW w:w="0" w:type="auto"/>
          </w:tcPr>
          <w:p w14:paraId="533F5195" w14:textId="77777777" w:rsidR="00024E5D" w:rsidRPr="00024E5D" w:rsidRDefault="00024E5D" w:rsidP="00BC0E07">
            <w:pPr>
              <w:spacing w:after="120"/>
              <w:rPr>
                <w:b/>
                <w:sz w:val="20"/>
                <w:szCs w:val="20"/>
              </w:rPr>
            </w:pPr>
            <w:r w:rsidRPr="00024E5D">
              <w:rPr>
                <w:b/>
                <w:sz w:val="20"/>
                <w:szCs w:val="20"/>
              </w:rPr>
              <w:t>Pielietojamie materiāli</w:t>
            </w:r>
          </w:p>
          <w:p w14:paraId="3F2999B2" w14:textId="77777777" w:rsidR="00024E5D" w:rsidRPr="00024E5D" w:rsidRDefault="00024E5D" w:rsidP="00BC0E07">
            <w:pPr>
              <w:jc w:val="both"/>
              <w:rPr>
                <w:b/>
                <w:sz w:val="20"/>
                <w:szCs w:val="20"/>
              </w:rPr>
            </w:pPr>
            <w:r w:rsidRPr="00024E5D">
              <w:rPr>
                <w:sz w:val="20"/>
                <w:szCs w:val="20"/>
              </w:rPr>
              <w:t xml:space="preserve"> Šķembu seguma izbūvei izmanto šķembu maisījumu </w:t>
            </w:r>
            <w:proofErr w:type="spellStart"/>
            <w:r w:rsidRPr="00024E5D">
              <w:rPr>
                <w:sz w:val="20"/>
                <w:szCs w:val="20"/>
              </w:rPr>
              <w:t>fr</w:t>
            </w:r>
            <w:proofErr w:type="spellEnd"/>
            <w:r w:rsidRPr="00024E5D">
              <w:rPr>
                <w:sz w:val="20"/>
                <w:szCs w:val="20"/>
              </w:rPr>
              <w:t>. 0-56mm un fr.0-45mm (kā norādīts būvprojektā).</w:t>
            </w:r>
          </w:p>
        </w:tc>
      </w:tr>
      <w:tr w:rsidR="00024E5D" w:rsidRPr="00024E5D" w14:paraId="1B43E7D7" w14:textId="77777777" w:rsidTr="00BC0E07">
        <w:trPr>
          <w:trHeight w:val="925"/>
        </w:trPr>
        <w:tc>
          <w:tcPr>
            <w:tcW w:w="0" w:type="auto"/>
          </w:tcPr>
          <w:p w14:paraId="49434973" w14:textId="77777777" w:rsidR="00024E5D" w:rsidRPr="00024E5D" w:rsidRDefault="00024E5D" w:rsidP="00BC0E07">
            <w:pPr>
              <w:spacing w:after="120"/>
              <w:rPr>
                <w:b/>
                <w:sz w:val="20"/>
                <w:szCs w:val="20"/>
              </w:rPr>
            </w:pPr>
            <w:r w:rsidRPr="00024E5D">
              <w:rPr>
                <w:b/>
                <w:sz w:val="20"/>
                <w:szCs w:val="20"/>
              </w:rPr>
              <w:t>Darbu izpildes dokumentēšana</w:t>
            </w:r>
          </w:p>
          <w:p w14:paraId="3565AEFF" w14:textId="77777777" w:rsidR="00024E5D" w:rsidRPr="00024E5D" w:rsidRDefault="00024E5D" w:rsidP="00024E5D">
            <w:pPr>
              <w:numPr>
                <w:ilvl w:val="0"/>
                <w:numId w:val="28"/>
              </w:numPr>
              <w:jc w:val="both"/>
              <w:rPr>
                <w:sz w:val="20"/>
                <w:szCs w:val="20"/>
              </w:rPr>
            </w:pPr>
            <w:r w:rsidRPr="00024E5D">
              <w:rPr>
                <w:sz w:val="20"/>
                <w:szCs w:val="20"/>
              </w:rPr>
              <w:t>Uzmērījuma protokols - izpildīto darbu apjomi</w:t>
            </w:r>
          </w:p>
          <w:p w14:paraId="18F74DE5"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62741B30" w14:textId="77777777" w:rsidR="00024E5D" w:rsidRPr="00024E5D" w:rsidRDefault="00024E5D" w:rsidP="00024E5D">
            <w:pPr>
              <w:numPr>
                <w:ilvl w:val="0"/>
                <w:numId w:val="28"/>
              </w:numPr>
              <w:ind w:left="714" w:hanging="357"/>
              <w:rPr>
                <w:b/>
                <w:sz w:val="20"/>
                <w:szCs w:val="20"/>
              </w:rPr>
            </w:pPr>
            <w:r w:rsidRPr="00024E5D">
              <w:rPr>
                <w:sz w:val="20"/>
                <w:szCs w:val="20"/>
              </w:rPr>
              <w:t>Segto darbu pieņemšanas akts – nodotie darbi</w:t>
            </w:r>
          </w:p>
        </w:tc>
      </w:tr>
      <w:tr w:rsidR="00024E5D" w:rsidRPr="00024E5D" w14:paraId="74CFFE30" w14:textId="77777777" w:rsidTr="00BC0E07">
        <w:tc>
          <w:tcPr>
            <w:tcW w:w="0" w:type="auto"/>
          </w:tcPr>
          <w:p w14:paraId="1721F00F" w14:textId="77777777" w:rsidR="00024E5D" w:rsidRPr="00024E5D" w:rsidRDefault="00024E5D" w:rsidP="00BC0E07">
            <w:pPr>
              <w:rPr>
                <w:b/>
                <w:sz w:val="20"/>
                <w:szCs w:val="20"/>
              </w:rPr>
            </w:pPr>
            <w:r w:rsidRPr="00024E5D">
              <w:rPr>
                <w:b/>
                <w:sz w:val="20"/>
                <w:szCs w:val="20"/>
              </w:rPr>
              <w:t>Kvalitātes kontrole</w:t>
            </w:r>
          </w:p>
          <w:tbl>
            <w:tblPr>
              <w:tblW w:w="0" w:type="auto"/>
              <w:tblInd w:w="5" w:type="dxa"/>
              <w:tblLook w:val="0000" w:firstRow="0" w:lastRow="0" w:firstColumn="0" w:lastColumn="0" w:noHBand="0" w:noVBand="0"/>
            </w:tblPr>
            <w:tblGrid>
              <w:gridCol w:w="2158"/>
              <w:gridCol w:w="2392"/>
              <w:gridCol w:w="2280"/>
              <w:gridCol w:w="2222"/>
            </w:tblGrid>
            <w:tr w:rsidR="00024E5D" w:rsidRPr="00024E5D" w14:paraId="775BE535" w14:textId="77777777" w:rsidTr="00BC0E07">
              <w:trPr>
                <w:cantSplit/>
                <w:trHeight w:val="310"/>
                <w:tblHeader/>
              </w:trPr>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C0337D5"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Parametrs</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281ABAF"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Prasība</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3A45973"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Metode</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3087ACE"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Izpildes laiks vai apjoms</w:t>
                  </w:r>
                </w:p>
              </w:tc>
            </w:tr>
            <w:tr w:rsidR="00024E5D" w:rsidRPr="00024E5D" w14:paraId="19597391" w14:textId="77777777" w:rsidTr="00BC0E07">
              <w:trPr>
                <w:cantSplit/>
                <w:trHeight w:val="840"/>
              </w:trPr>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752130" w14:textId="77777777" w:rsidR="00024E5D" w:rsidRPr="00024E5D" w:rsidRDefault="00024E5D" w:rsidP="00BC0E07">
                  <w:pPr>
                    <w:pStyle w:val="Tabletext"/>
                    <w:jc w:val="left"/>
                    <w:rPr>
                      <w:rFonts w:ascii="ISOCPEUR" w:hAnsi="ISOCPEUR"/>
                    </w:rPr>
                  </w:pPr>
                  <w:r w:rsidRPr="00024E5D">
                    <w:rPr>
                      <w:rFonts w:ascii="ISOCPEUR" w:hAnsi="ISOCPEUR"/>
                    </w:rPr>
                    <w:t>Virsmas augstuma atzīmes, ja paredzēts uzmērīt</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86ED73" w14:textId="77777777" w:rsidR="00024E5D" w:rsidRPr="00024E5D" w:rsidRDefault="00024E5D" w:rsidP="00BC0E07">
                  <w:pPr>
                    <w:pStyle w:val="Tabletext"/>
                    <w:jc w:val="left"/>
                    <w:rPr>
                      <w:rFonts w:ascii="ISOCPEUR" w:hAnsi="ISOCPEUR"/>
                    </w:rPr>
                  </w:pPr>
                  <w:r w:rsidRPr="00024E5D">
                    <w:rPr>
                      <w:rFonts w:ascii="ISOCPEUR" w:hAnsi="ISOCPEUR"/>
                    </w:rPr>
                    <w:t>≤ ± 3 cm no paredzētā</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504BC4" w14:textId="77777777" w:rsidR="00024E5D" w:rsidRPr="00024E5D" w:rsidRDefault="00024E5D" w:rsidP="00BC0E07">
                  <w:pPr>
                    <w:pStyle w:val="Tabletext"/>
                    <w:jc w:val="left"/>
                    <w:rPr>
                      <w:rFonts w:ascii="ISOCPEUR" w:hAnsi="ISOCPEUR"/>
                    </w:rPr>
                  </w:pPr>
                  <w:r w:rsidRPr="00024E5D">
                    <w:rPr>
                      <w:rFonts w:ascii="ISOCPEUR" w:hAnsi="ISOCPEUR"/>
                    </w:rPr>
                    <w:t>LBN 305-15</w:t>
                  </w:r>
                </w:p>
                <w:p w14:paraId="397762C3" w14:textId="77777777" w:rsidR="00024E5D" w:rsidRPr="00024E5D" w:rsidRDefault="00024E5D" w:rsidP="00BC0E07">
                  <w:pPr>
                    <w:pStyle w:val="Tabletext"/>
                    <w:jc w:val="left"/>
                    <w:rPr>
                      <w:rFonts w:ascii="ISOCPEUR" w:hAnsi="ISOCPEUR"/>
                    </w:rPr>
                  </w:pPr>
                  <w:r w:rsidRPr="00024E5D">
                    <w:rPr>
                      <w:rFonts w:ascii="ISOCPEUR" w:hAnsi="ISOCPEUR"/>
                    </w:rPr>
                    <w:t>Veicot ģeodēziskos uzmērījumus</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14B466" w14:textId="77777777" w:rsidR="00024E5D" w:rsidRPr="00024E5D" w:rsidRDefault="00024E5D" w:rsidP="00BC0E07">
                  <w:pPr>
                    <w:pStyle w:val="Tabletext"/>
                    <w:jc w:val="left"/>
                    <w:rPr>
                      <w:rFonts w:ascii="ISOCPEUR" w:hAnsi="ISOCPEUR"/>
                    </w:rPr>
                  </w:pPr>
                  <w:r w:rsidRPr="00024E5D">
                    <w:rPr>
                      <w:rFonts w:ascii="ISOCPEUR" w:hAnsi="ISOCPEUR"/>
                    </w:rPr>
                    <w:t>Visā būvobjektā vismaz trīs vietās šķērsprofilā ik pēc 20 m. Piemēram, uz ceļa ass un malās</w:t>
                  </w:r>
                </w:p>
              </w:tc>
            </w:tr>
            <w:tr w:rsidR="00024E5D" w:rsidRPr="00024E5D" w14:paraId="71E49525" w14:textId="77777777" w:rsidTr="00BC0E07">
              <w:trPr>
                <w:cantSplit/>
                <w:trHeight w:val="440"/>
              </w:trPr>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B3323B" w14:textId="77777777" w:rsidR="00024E5D" w:rsidRPr="00024E5D" w:rsidRDefault="00024E5D" w:rsidP="00BC0E07">
                  <w:pPr>
                    <w:pStyle w:val="Tabletext"/>
                    <w:jc w:val="left"/>
                    <w:rPr>
                      <w:rFonts w:ascii="ISOCPEUR" w:hAnsi="ISOCPEUR"/>
                    </w:rPr>
                  </w:pPr>
                  <w:r w:rsidRPr="00024E5D">
                    <w:rPr>
                      <w:rFonts w:ascii="ISOCPEUR" w:hAnsi="ISOCPEUR"/>
                    </w:rPr>
                    <w:t>Šķērsprofils</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9ACFE2" w14:textId="77777777" w:rsidR="00024E5D" w:rsidRPr="00024E5D" w:rsidRDefault="00024E5D" w:rsidP="00BC0E07">
                  <w:pPr>
                    <w:pStyle w:val="Tabletext"/>
                    <w:jc w:val="left"/>
                    <w:rPr>
                      <w:rFonts w:ascii="ISOCPEUR" w:hAnsi="ISOCPEUR"/>
                    </w:rPr>
                  </w:pPr>
                  <w:r w:rsidRPr="00024E5D">
                    <w:rPr>
                      <w:rFonts w:ascii="ISOCPEUR" w:hAnsi="ISOCPEUR"/>
                    </w:rPr>
                    <w:t>≤ ± 1,0 % no paredzētā</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25F1C2" w14:textId="77777777" w:rsidR="00024E5D" w:rsidRPr="00024E5D" w:rsidRDefault="00024E5D" w:rsidP="00BC0E07">
                  <w:pPr>
                    <w:pStyle w:val="Tabletext"/>
                    <w:jc w:val="left"/>
                    <w:rPr>
                      <w:rFonts w:ascii="ISOCPEUR" w:hAnsi="ISOCPEUR"/>
                    </w:rPr>
                  </w:pPr>
                  <w:r w:rsidRPr="00024E5D">
                    <w:rPr>
                      <w:rFonts w:ascii="ISOCPEUR" w:hAnsi="ISOCPEUR"/>
                    </w:rPr>
                    <w:t>Ar 3 m mērlatu un līmeņrādi</w:t>
                  </w:r>
                </w:p>
              </w:tc>
              <w:tc>
                <w:tcPr>
                  <w:tcW w:w="222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0B88574" w14:textId="77777777" w:rsidR="00024E5D" w:rsidRPr="00024E5D" w:rsidRDefault="00024E5D" w:rsidP="00BC0E07">
                  <w:pPr>
                    <w:pStyle w:val="Tabletext"/>
                    <w:jc w:val="left"/>
                    <w:rPr>
                      <w:rFonts w:ascii="ISOCPEUR" w:hAnsi="ISOCPEUR"/>
                    </w:rPr>
                  </w:pPr>
                  <w:r w:rsidRPr="00024E5D">
                    <w:rPr>
                      <w:rFonts w:ascii="ISOCPEUR" w:hAnsi="ISOCPEUR"/>
                    </w:rPr>
                    <w:t>Visā būvobjektā katrā joslā ik pēc 20 m</w:t>
                  </w:r>
                </w:p>
              </w:tc>
            </w:tr>
            <w:tr w:rsidR="00024E5D" w:rsidRPr="00024E5D" w14:paraId="09EB9A76" w14:textId="77777777" w:rsidTr="00BC0E07">
              <w:trPr>
                <w:cantSplit/>
                <w:trHeight w:val="450"/>
              </w:trPr>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3A9CC2" w14:textId="77777777" w:rsidR="00024E5D" w:rsidRPr="00024E5D" w:rsidRDefault="00024E5D" w:rsidP="00BC0E07">
                  <w:pPr>
                    <w:pStyle w:val="Tabletext"/>
                    <w:jc w:val="left"/>
                    <w:rPr>
                      <w:rFonts w:ascii="ISOCPEUR" w:hAnsi="ISOCPEUR"/>
                    </w:rPr>
                  </w:pPr>
                  <w:r w:rsidRPr="00024E5D">
                    <w:rPr>
                      <w:rFonts w:ascii="ISOCPEUR" w:hAnsi="ISOCPEUR"/>
                    </w:rPr>
                    <w:lastRenderedPageBreak/>
                    <w:t>Platums</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9CA31C" w14:textId="77777777" w:rsidR="00024E5D" w:rsidRPr="00024E5D" w:rsidRDefault="00024E5D" w:rsidP="00BC0E07">
                  <w:pPr>
                    <w:pStyle w:val="Tabletext"/>
                    <w:jc w:val="left"/>
                    <w:rPr>
                      <w:rFonts w:ascii="ISOCPEUR" w:hAnsi="ISOCPEUR"/>
                    </w:rPr>
                  </w:pPr>
                  <w:r w:rsidRPr="00024E5D">
                    <w:rPr>
                      <w:rFonts w:ascii="ISOCPEUR" w:hAnsi="ISOCPEUR"/>
                    </w:rPr>
                    <w:t>≤ -5/+10 cm no paredzētā uz katru pusi no ceļa ass</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2A1A79" w14:textId="77777777" w:rsidR="00024E5D" w:rsidRPr="00024E5D" w:rsidRDefault="00024E5D" w:rsidP="00BC0E07">
                  <w:pPr>
                    <w:pStyle w:val="Tabletext"/>
                    <w:jc w:val="left"/>
                    <w:rPr>
                      <w:rFonts w:ascii="ISOCPEUR" w:hAnsi="ISOCPEUR"/>
                    </w:rPr>
                  </w:pPr>
                  <w:r w:rsidRPr="00024E5D">
                    <w:rPr>
                      <w:rFonts w:ascii="ISOCPEUR" w:hAnsi="ISOCPEUR"/>
                    </w:rPr>
                    <w:t>Ar mērlenti</w:t>
                  </w:r>
                </w:p>
              </w:tc>
              <w:tc>
                <w:tcPr>
                  <w:tcW w:w="2222"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4681B9" w14:textId="77777777" w:rsidR="00024E5D" w:rsidRPr="00024E5D" w:rsidRDefault="00024E5D" w:rsidP="00BC0E07">
                  <w:pPr>
                    <w:pStyle w:val="Tabletext"/>
                    <w:jc w:val="left"/>
                    <w:rPr>
                      <w:rFonts w:ascii="ISOCPEUR" w:hAnsi="ISOCPEUR"/>
                    </w:rPr>
                  </w:pPr>
                </w:p>
              </w:tc>
            </w:tr>
            <w:tr w:rsidR="00024E5D" w:rsidRPr="00024E5D" w14:paraId="1D5DD3C0" w14:textId="77777777" w:rsidTr="00BC0E07">
              <w:trPr>
                <w:cantSplit/>
                <w:trHeight w:val="440"/>
              </w:trPr>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9144E9" w14:textId="77777777" w:rsidR="00024E5D" w:rsidRPr="00024E5D" w:rsidRDefault="00024E5D" w:rsidP="00BC0E07">
                  <w:pPr>
                    <w:pStyle w:val="Tabletext"/>
                    <w:jc w:val="left"/>
                    <w:rPr>
                      <w:rFonts w:ascii="ISOCPEUR" w:hAnsi="ISOCPEUR"/>
                    </w:rPr>
                  </w:pPr>
                  <w:r w:rsidRPr="00024E5D">
                    <w:rPr>
                      <w:rFonts w:ascii="ISOCPEUR" w:hAnsi="ISOCPEUR"/>
                    </w:rPr>
                    <w:t>Novietojums plānā</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0D6049" w14:textId="77777777" w:rsidR="00024E5D" w:rsidRPr="00024E5D" w:rsidRDefault="00024E5D" w:rsidP="00BC0E07">
                  <w:pPr>
                    <w:pStyle w:val="Tabletext"/>
                    <w:jc w:val="left"/>
                    <w:rPr>
                      <w:rFonts w:ascii="ISOCPEUR" w:hAnsi="ISOCPEUR"/>
                    </w:rPr>
                  </w:pPr>
                  <w:r w:rsidRPr="00024E5D">
                    <w:rPr>
                      <w:rFonts w:ascii="ISOCPEUR" w:hAnsi="ISOCPEUR"/>
                    </w:rPr>
                    <w:t>≤ ± 7 cm no paredzētā</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33887E" w14:textId="77777777" w:rsidR="00024E5D" w:rsidRPr="00024E5D" w:rsidRDefault="00024E5D" w:rsidP="00BC0E07">
                  <w:pPr>
                    <w:pStyle w:val="Tabletext"/>
                    <w:jc w:val="left"/>
                    <w:rPr>
                      <w:rFonts w:ascii="ISOCPEUR" w:hAnsi="ISOCPEUR"/>
                    </w:rPr>
                  </w:pPr>
                  <w:r w:rsidRPr="00024E5D">
                    <w:rPr>
                      <w:rFonts w:ascii="ISOCPEUR" w:hAnsi="ISOCPEUR"/>
                    </w:rPr>
                    <w:t>LBN 305-15</w:t>
                  </w:r>
                </w:p>
                <w:p w14:paraId="4608178D" w14:textId="77777777" w:rsidR="00024E5D" w:rsidRPr="00024E5D" w:rsidRDefault="00024E5D" w:rsidP="00BC0E07">
                  <w:pPr>
                    <w:pStyle w:val="Tabletext"/>
                    <w:jc w:val="left"/>
                    <w:rPr>
                      <w:rFonts w:ascii="ISOCPEUR" w:hAnsi="ISOCPEUR"/>
                    </w:rPr>
                  </w:pPr>
                  <w:r w:rsidRPr="00024E5D">
                    <w:rPr>
                      <w:rFonts w:ascii="ISOCPEUR" w:hAnsi="ISOCPEUR"/>
                    </w:rPr>
                    <w:t>Veicot ģeodēziskos uzmērījumus</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7C4487" w14:textId="77777777" w:rsidR="00024E5D" w:rsidRPr="00024E5D" w:rsidRDefault="00024E5D" w:rsidP="00BC0E07">
                  <w:pPr>
                    <w:pStyle w:val="Tabletext"/>
                    <w:jc w:val="left"/>
                    <w:rPr>
                      <w:rFonts w:ascii="ISOCPEUR" w:hAnsi="ISOCPEUR"/>
                    </w:rPr>
                  </w:pPr>
                  <w:r w:rsidRPr="00024E5D">
                    <w:rPr>
                      <w:rFonts w:ascii="ISOCPEUR" w:hAnsi="ISOCPEUR"/>
                    </w:rPr>
                    <w:t>Visā būvobjektā raksturīgos punktos</w:t>
                  </w:r>
                </w:p>
              </w:tc>
            </w:tr>
            <w:tr w:rsidR="00024E5D" w:rsidRPr="00024E5D" w14:paraId="20E46BF7" w14:textId="77777777" w:rsidTr="00BC0E07">
              <w:trPr>
                <w:cantSplit/>
                <w:trHeight w:val="920"/>
              </w:trPr>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912506" w14:textId="77777777" w:rsidR="00024E5D" w:rsidRPr="00024E5D" w:rsidRDefault="00024E5D" w:rsidP="00BC0E07">
                  <w:pPr>
                    <w:pStyle w:val="Tabletext"/>
                    <w:jc w:val="left"/>
                    <w:rPr>
                      <w:rFonts w:ascii="ISOCPEUR" w:hAnsi="ISOCPEUR"/>
                    </w:rPr>
                  </w:pPr>
                  <w:r w:rsidRPr="00024E5D">
                    <w:rPr>
                      <w:rFonts w:ascii="ISOCPEUR" w:hAnsi="ISOCPEUR"/>
                    </w:rPr>
                    <w:t>Kārtas biezums</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461A77" w14:textId="77777777" w:rsidR="00024E5D" w:rsidRPr="00024E5D" w:rsidRDefault="00024E5D" w:rsidP="00BC0E07">
                  <w:pPr>
                    <w:pStyle w:val="Tabletext"/>
                    <w:jc w:val="left"/>
                    <w:rPr>
                      <w:rFonts w:ascii="ISOCPEUR" w:hAnsi="ISOCPEUR"/>
                    </w:rPr>
                  </w:pPr>
                  <w:r w:rsidRPr="00024E5D">
                    <w:rPr>
                      <w:rFonts w:ascii="ISOCPEUR" w:hAnsi="ISOCPEUR"/>
                    </w:rPr>
                    <w:t>Pamatu nesošajām kārtām:</w:t>
                  </w:r>
                </w:p>
                <w:p w14:paraId="3672256B" w14:textId="77777777" w:rsidR="00024E5D" w:rsidRPr="00024E5D" w:rsidRDefault="00024E5D" w:rsidP="00BC0E07">
                  <w:pPr>
                    <w:pStyle w:val="Tabletext"/>
                    <w:jc w:val="left"/>
                    <w:rPr>
                      <w:rFonts w:ascii="ISOCPEUR" w:hAnsi="ISOCPEUR"/>
                    </w:rPr>
                  </w:pPr>
                  <w:r w:rsidRPr="00024E5D">
                    <w:rPr>
                      <w:rFonts w:ascii="ISOCPEUR" w:hAnsi="ISOCPEUR"/>
                    </w:rPr>
                    <w:t>≤ -2/+5 cm no paredzētā.</w:t>
                  </w:r>
                </w:p>
                <w:p w14:paraId="541239B6" w14:textId="77777777" w:rsidR="00024E5D" w:rsidRPr="00024E5D" w:rsidRDefault="00024E5D" w:rsidP="00BC0E07">
                  <w:pPr>
                    <w:pStyle w:val="Tabletext"/>
                    <w:jc w:val="left"/>
                    <w:rPr>
                      <w:rFonts w:ascii="ISOCPEUR" w:hAnsi="ISOCPEUR"/>
                    </w:rPr>
                  </w:pPr>
                  <w:r w:rsidRPr="00024E5D">
                    <w:rPr>
                      <w:rFonts w:ascii="ISOCPEUR" w:hAnsi="ISOCPEUR"/>
                    </w:rPr>
                    <w:t>Segumu kārtām:</w:t>
                  </w:r>
                </w:p>
                <w:p w14:paraId="5A3CCBAA" w14:textId="77777777" w:rsidR="00024E5D" w:rsidRPr="00024E5D" w:rsidRDefault="00024E5D" w:rsidP="00BC0E07">
                  <w:pPr>
                    <w:pStyle w:val="Tabletext"/>
                    <w:jc w:val="left"/>
                    <w:rPr>
                      <w:rFonts w:ascii="ISOCPEUR" w:hAnsi="ISOCPEUR"/>
                    </w:rPr>
                  </w:pPr>
                  <w:r w:rsidRPr="00024E5D">
                    <w:rPr>
                      <w:rFonts w:ascii="ISOCPEUR" w:hAnsi="ISOCPEUR"/>
                    </w:rPr>
                    <w:t>≤ -1/+2 cm no paredzētā.</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5E1CB6" w14:textId="77777777" w:rsidR="00024E5D" w:rsidRPr="00024E5D" w:rsidRDefault="00024E5D" w:rsidP="00BC0E07">
                  <w:pPr>
                    <w:pStyle w:val="Tabletext"/>
                    <w:jc w:val="left"/>
                    <w:rPr>
                      <w:rFonts w:ascii="ISOCPEUR" w:hAnsi="ISOCPEUR"/>
                    </w:rPr>
                  </w:pPr>
                  <w:proofErr w:type="spellStart"/>
                  <w:r w:rsidRPr="00024E5D">
                    <w:rPr>
                      <w:rFonts w:ascii="ISOCPEUR" w:hAnsi="ISOCPEUR"/>
                    </w:rPr>
                    <w:t>Šurfējot</w:t>
                  </w:r>
                  <w:proofErr w:type="spellEnd"/>
                  <w:r w:rsidRPr="00024E5D">
                    <w:rPr>
                      <w:rFonts w:ascii="ISOCPEUR" w:hAnsi="ISOCPEUR"/>
                    </w:rPr>
                    <w:t xml:space="preserve"> (atrokot) un uzmērot ar lineālu.</w:t>
                  </w:r>
                </w:p>
                <w:p w14:paraId="5A8057CB" w14:textId="77777777" w:rsidR="00024E5D" w:rsidRPr="00024E5D" w:rsidRDefault="00024E5D" w:rsidP="00BC0E07">
                  <w:pPr>
                    <w:pStyle w:val="Tabletext"/>
                    <w:jc w:val="left"/>
                    <w:rPr>
                      <w:rFonts w:ascii="ISOCPEUR" w:hAnsi="ISOCPEUR"/>
                    </w:rPr>
                  </w:pPr>
                  <w:proofErr w:type="spellStart"/>
                  <w:r w:rsidRPr="00024E5D">
                    <w:rPr>
                      <w:rFonts w:ascii="ISOCPEUR" w:hAnsi="ISOCPEUR"/>
                    </w:rPr>
                    <w:t>Šurfēt</w:t>
                  </w:r>
                  <w:proofErr w:type="spellEnd"/>
                  <w:r w:rsidRPr="00024E5D">
                    <w:rPr>
                      <w:rFonts w:ascii="ISOCPEUR" w:hAnsi="ISOCPEUR"/>
                    </w:rPr>
                    <w:t xml:space="preserve"> nedrīkst tuvāk par 1,0 m no kārtas malas</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B4F33F" w14:textId="77777777" w:rsidR="00024E5D" w:rsidRPr="00024E5D" w:rsidRDefault="00024E5D" w:rsidP="00BC0E07">
                  <w:pPr>
                    <w:pStyle w:val="Tabletext"/>
                    <w:jc w:val="left"/>
                    <w:rPr>
                      <w:rFonts w:ascii="ISOCPEUR" w:hAnsi="ISOCPEUR"/>
                    </w:rPr>
                  </w:pPr>
                  <w:r w:rsidRPr="00024E5D">
                    <w:rPr>
                      <w:rFonts w:ascii="ISOCPEUR" w:hAnsi="ISOCPEUR"/>
                    </w:rPr>
                    <w:t>Visā būvobjektā vismaz trīs vietās šķērsprofilā ik pēc 50 m. Piemēram, uz ceļa ass un malās</w:t>
                  </w:r>
                </w:p>
              </w:tc>
            </w:tr>
            <w:tr w:rsidR="00024E5D" w:rsidRPr="00024E5D" w14:paraId="39B56AFD" w14:textId="77777777" w:rsidTr="00BC0E07">
              <w:trPr>
                <w:cantSplit/>
                <w:trHeight w:val="247"/>
              </w:trPr>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0E9F6B" w14:textId="77777777" w:rsidR="00024E5D" w:rsidRPr="00024E5D" w:rsidRDefault="00024E5D" w:rsidP="00BC0E07">
                  <w:pPr>
                    <w:pStyle w:val="Tabletext"/>
                    <w:jc w:val="left"/>
                    <w:rPr>
                      <w:rFonts w:ascii="ISOCPEUR" w:hAnsi="ISOCPEUR"/>
                    </w:rPr>
                  </w:pPr>
                  <w:r w:rsidRPr="00024E5D">
                    <w:rPr>
                      <w:rFonts w:ascii="ISOCPEUR" w:hAnsi="ISOCPEUR"/>
                    </w:rPr>
                    <w:t>Sablīvējums katram slānim, ja lietoti maisījumi</w:t>
                  </w:r>
                </w:p>
                <w:p w14:paraId="2A06D105" w14:textId="77777777" w:rsidR="00024E5D" w:rsidRPr="00024E5D" w:rsidRDefault="00024E5D" w:rsidP="00BC0E07">
                  <w:pPr>
                    <w:pStyle w:val="Tabletext"/>
                    <w:jc w:val="left"/>
                    <w:rPr>
                      <w:rFonts w:ascii="ISOCPEUR" w:hAnsi="ISOCPEUR"/>
                    </w:rPr>
                  </w:pPr>
                  <w:r w:rsidRPr="00024E5D">
                    <w:rPr>
                      <w:rFonts w:ascii="ISOCPEUR" w:hAnsi="ISOCPEUR"/>
                    </w:rPr>
                    <w:t>(nenosaka segumam)</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8D7E1D" w14:textId="77777777" w:rsidR="00024E5D" w:rsidRPr="00024E5D" w:rsidRDefault="00024E5D" w:rsidP="00BC0E07">
                  <w:pPr>
                    <w:pStyle w:val="Tabletext"/>
                    <w:jc w:val="left"/>
                    <w:rPr>
                      <w:rFonts w:ascii="ISOCPEUR" w:hAnsi="ISOCPEUR"/>
                    </w:rPr>
                  </w:pPr>
                  <w:r w:rsidRPr="00024E5D">
                    <w:rPr>
                      <w:rFonts w:ascii="ISOCPEUR" w:hAnsi="ISOCPEUR"/>
                    </w:rPr>
                    <w:t xml:space="preserve">≥ 102 % no </w:t>
                  </w:r>
                  <w:proofErr w:type="spellStart"/>
                  <w:r w:rsidRPr="00024E5D">
                    <w:rPr>
                      <w:rFonts w:ascii="ISOCPEUR" w:hAnsi="ISOCPEUR"/>
                    </w:rPr>
                    <w:t>Proktora</w:t>
                  </w:r>
                  <w:proofErr w:type="spellEnd"/>
                  <w:r w:rsidRPr="00024E5D">
                    <w:rPr>
                      <w:rFonts w:ascii="ISOCPEUR" w:hAnsi="ISOCPEUR"/>
                    </w:rPr>
                    <w:t xml:space="preserve"> blīvuma(1) vai</w:t>
                  </w:r>
                </w:p>
                <w:p w14:paraId="692BFB72" w14:textId="77777777" w:rsidR="00024E5D" w:rsidRPr="00024E5D" w:rsidRDefault="00024E5D" w:rsidP="00BC0E07">
                  <w:pPr>
                    <w:pStyle w:val="Tabletext"/>
                    <w:jc w:val="left"/>
                    <w:rPr>
                      <w:rFonts w:ascii="ISOCPEUR" w:hAnsi="ISOCPEUR"/>
                    </w:rPr>
                  </w:pPr>
                  <w:r w:rsidRPr="00024E5D">
                    <w:rPr>
                      <w:rFonts w:ascii="ISOCPEUR" w:hAnsi="ISOCPEUR"/>
                    </w:rPr>
                    <w:t>veicot dubulto slogošanu ar statisko plātni Eυ2/Eυ1≤2,3</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5A273E" w14:textId="77777777" w:rsidR="00024E5D" w:rsidRPr="00024E5D" w:rsidRDefault="00024E5D" w:rsidP="00BC0E07">
                  <w:pPr>
                    <w:pStyle w:val="Tabletext"/>
                    <w:jc w:val="left"/>
                    <w:rPr>
                      <w:rFonts w:ascii="ISOCPEUR" w:hAnsi="ISOCPEUR"/>
                    </w:rPr>
                  </w:pPr>
                  <w:r w:rsidRPr="00024E5D">
                    <w:rPr>
                      <w:rFonts w:ascii="ISOCPEUR" w:hAnsi="ISOCPEUR"/>
                    </w:rPr>
                    <w:t>LVS EN 13286-1</w:t>
                  </w:r>
                </w:p>
                <w:p w14:paraId="38A065C4" w14:textId="77777777" w:rsidR="00024E5D" w:rsidRPr="00024E5D" w:rsidRDefault="00024E5D" w:rsidP="00BC0E07">
                  <w:pPr>
                    <w:pStyle w:val="Tabletext"/>
                    <w:jc w:val="left"/>
                    <w:rPr>
                      <w:rFonts w:ascii="ISOCPEUR" w:hAnsi="ISOCPEUR"/>
                    </w:rPr>
                  </w:pPr>
                  <w:r w:rsidRPr="00024E5D">
                    <w:rPr>
                      <w:rFonts w:ascii="ISOCPEUR" w:hAnsi="ISOCPEUR"/>
                    </w:rPr>
                    <w:t>LVS EN 13286-2</w:t>
                  </w:r>
                </w:p>
                <w:p w14:paraId="7C6CEDC9" w14:textId="77777777" w:rsidR="00024E5D" w:rsidRPr="00024E5D" w:rsidRDefault="00024E5D" w:rsidP="00BC0E07">
                  <w:pPr>
                    <w:pStyle w:val="Tabletext"/>
                    <w:jc w:val="left"/>
                    <w:rPr>
                      <w:rFonts w:ascii="ISOCPEUR" w:hAnsi="ISOCPEUR"/>
                    </w:rPr>
                  </w:pPr>
                  <w:r w:rsidRPr="00024E5D">
                    <w:rPr>
                      <w:rFonts w:ascii="ISOCPEUR" w:hAnsi="ISOCPEUR"/>
                    </w:rPr>
                    <w:t>AASHTO T205</w:t>
                  </w:r>
                </w:p>
                <w:p w14:paraId="79EB3333" w14:textId="77777777" w:rsidR="00024E5D" w:rsidRPr="00024E5D" w:rsidRDefault="00024E5D" w:rsidP="00BC0E07">
                  <w:pPr>
                    <w:pStyle w:val="Tabletext"/>
                    <w:jc w:val="left"/>
                    <w:rPr>
                      <w:rFonts w:ascii="ISOCPEUR" w:hAnsi="ISOCPEUR"/>
                    </w:rPr>
                  </w:pPr>
                  <w:r w:rsidRPr="00024E5D">
                    <w:rPr>
                      <w:rFonts w:ascii="ISOCPEUR" w:hAnsi="ISOCPEUR"/>
                    </w:rPr>
                    <w:t>ASTM D2167-08</w:t>
                  </w:r>
                </w:p>
                <w:p w14:paraId="4F181D0B" w14:textId="77777777" w:rsidR="00024E5D" w:rsidRPr="00024E5D" w:rsidRDefault="00024E5D" w:rsidP="00BC0E07">
                  <w:pPr>
                    <w:pStyle w:val="Tabletext"/>
                    <w:jc w:val="left"/>
                    <w:rPr>
                      <w:rFonts w:ascii="ISOCPEUR" w:hAnsi="ISOCPEUR"/>
                    </w:rPr>
                  </w:pPr>
                  <w:r w:rsidRPr="00024E5D">
                    <w:rPr>
                      <w:rFonts w:ascii="ISOCPEUR" w:hAnsi="ISOCPEUR"/>
                    </w:rPr>
                    <w:t>ASTM D1556-07</w:t>
                  </w:r>
                </w:p>
                <w:p w14:paraId="6B1F1007" w14:textId="77777777" w:rsidR="00024E5D" w:rsidRPr="00024E5D" w:rsidRDefault="00024E5D" w:rsidP="00BC0E07">
                  <w:pPr>
                    <w:pStyle w:val="Tabletext"/>
                    <w:jc w:val="left"/>
                    <w:rPr>
                      <w:rFonts w:ascii="ISOCPEUR" w:hAnsi="ISOCPEUR"/>
                    </w:rPr>
                  </w:pPr>
                  <w:r w:rsidRPr="00024E5D">
                    <w:rPr>
                      <w:rFonts w:ascii="ISOCPEUR" w:hAnsi="ISOCPEUR"/>
                    </w:rPr>
                    <w:t>BS 1377-9</w:t>
                  </w:r>
                </w:p>
                <w:p w14:paraId="21B6BF00" w14:textId="77777777" w:rsidR="00024E5D" w:rsidRPr="00024E5D" w:rsidRDefault="00024E5D" w:rsidP="00BC0E07">
                  <w:pPr>
                    <w:pStyle w:val="Tabletext"/>
                    <w:jc w:val="left"/>
                    <w:rPr>
                      <w:rFonts w:ascii="ISOCPEUR" w:hAnsi="ISOCPEUR"/>
                    </w:rPr>
                  </w:pPr>
                  <w:r w:rsidRPr="00024E5D">
                    <w:rPr>
                      <w:rFonts w:ascii="ISOCPEUR" w:hAnsi="ISOCPEUR"/>
                    </w:rPr>
                    <w:t>DIN 18134</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CA308C" w14:textId="77777777" w:rsidR="00024E5D" w:rsidRPr="00024E5D" w:rsidRDefault="00024E5D" w:rsidP="00BC0E07">
                  <w:pPr>
                    <w:pStyle w:val="Tabletext"/>
                    <w:jc w:val="left"/>
                    <w:rPr>
                      <w:rFonts w:ascii="ISOCPEUR" w:hAnsi="ISOCPEUR"/>
                      <w:highlight w:val="yellow"/>
                    </w:rPr>
                  </w:pPr>
                  <w:r w:rsidRPr="00024E5D">
                    <w:rPr>
                      <w:rFonts w:ascii="ISOCPEUR" w:hAnsi="ISOCPEUR"/>
                    </w:rPr>
                    <w:t>Viens mērījums uz katru sagatavoto/nododamo posmu</w:t>
                  </w:r>
                </w:p>
              </w:tc>
            </w:tr>
            <w:tr w:rsidR="00024E5D" w:rsidRPr="00024E5D" w14:paraId="0297935A" w14:textId="77777777" w:rsidTr="00BC0E07">
              <w:trPr>
                <w:cantSplit/>
                <w:trHeight w:val="1620"/>
              </w:trPr>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D636C3" w14:textId="77777777" w:rsidR="00024E5D" w:rsidRPr="00024E5D" w:rsidRDefault="00024E5D" w:rsidP="00BC0E07">
                  <w:pPr>
                    <w:pStyle w:val="Tabletext"/>
                    <w:jc w:val="left"/>
                    <w:rPr>
                      <w:rFonts w:ascii="ISOCPEUR" w:hAnsi="ISOCPEUR"/>
                    </w:rPr>
                  </w:pPr>
                  <w:r w:rsidRPr="00024E5D">
                    <w:rPr>
                      <w:rFonts w:ascii="ISOCPEUR" w:hAnsi="ISOCPEUR"/>
                    </w:rPr>
                    <w:t>Deformācijas modulis</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FFC249" w14:textId="77777777" w:rsidR="00024E5D" w:rsidRPr="00024E5D" w:rsidRDefault="00024E5D" w:rsidP="00BC0E07">
                  <w:pPr>
                    <w:pStyle w:val="Tabletext"/>
                    <w:jc w:val="left"/>
                    <w:rPr>
                      <w:rFonts w:ascii="ISOCPEUR" w:hAnsi="ISOCPEUR"/>
                    </w:rPr>
                  </w:pPr>
                  <w:r w:rsidRPr="00024E5D">
                    <w:rPr>
                      <w:rFonts w:ascii="ISOCPEUR" w:hAnsi="ISOCPEUR"/>
                    </w:rPr>
                    <w:t>Kopējais deformācijas modulis E</w:t>
                  </w:r>
                  <w:r w:rsidRPr="00024E5D">
                    <w:rPr>
                      <w:rFonts w:ascii="ISOCPEUR" w:hAnsi="ISOCPEUR"/>
                      <w:vertAlign w:val="subscript"/>
                    </w:rPr>
                    <w:t>V2</w:t>
                  </w:r>
                  <w:r w:rsidRPr="00024E5D">
                    <w:rPr>
                      <w:rFonts w:ascii="ISOCPEUR" w:hAnsi="ISOCPEUR"/>
                    </w:rPr>
                    <w:t xml:space="preserve"> nedrīkst būt zemāks par:</w:t>
                  </w:r>
                </w:p>
                <w:p w14:paraId="09CD56A5" w14:textId="77777777" w:rsidR="00024E5D" w:rsidRPr="00024E5D" w:rsidRDefault="00024E5D" w:rsidP="00BC0E07">
                  <w:pPr>
                    <w:pStyle w:val="Tabletext"/>
                    <w:jc w:val="left"/>
                    <w:rPr>
                      <w:rFonts w:ascii="ISOCPEUR" w:hAnsi="ISOCPEUR"/>
                    </w:rPr>
                  </w:pPr>
                  <w:r w:rsidRPr="00024E5D">
                    <w:rPr>
                      <w:rFonts w:ascii="ISOCPEUR" w:hAnsi="ISOCPEUR"/>
                    </w:rPr>
                    <w:t xml:space="preserve">- 120 </w:t>
                  </w:r>
                  <w:proofErr w:type="spellStart"/>
                  <w:r w:rsidRPr="00024E5D">
                    <w:rPr>
                      <w:rFonts w:ascii="ISOCPEUR" w:hAnsi="ISOCPEUR"/>
                    </w:rPr>
                    <w:t>MPa</w:t>
                  </w:r>
                  <w:proofErr w:type="spellEnd"/>
                  <w:r w:rsidRPr="00024E5D">
                    <w:rPr>
                      <w:rFonts w:ascii="ISOCPEUR" w:hAnsi="ISOCPEUR"/>
                    </w:rPr>
                    <w:t xml:space="preserve"> </w:t>
                  </w:r>
                </w:p>
                <w:p w14:paraId="2581AF8A" w14:textId="77777777" w:rsidR="00024E5D" w:rsidRPr="00024E5D" w:rsidRDefault="00024E5D" w:rsidP="00BC0E07">
                  <w:pPr>
                    <w:pStyle w:val="Tabletext"/>
                    <w:jc w:val="left"/>
                    <w:rPr>
                      <w:rFonts w:ascii="ISOCPEUR" w:hAnsi="ISOCPEUR"/>
                    </w:rPr>
                  </w:pPr>
                  <w:r w:rsidRPr="00024E5D">
                    <w:rPr>
                      <w:rFonts w:ascii="ISOCPEUR" w:hAnsi="ISOCPEUR"/>
                    </w:rPr>
                    <w:t xml:space="preserve">- 100 </w:t>
                  </w:r>
                  <w:proofErr w:type="spellStart"/>
                  <w:r w:rsidRPr="00024E5D">
                    <w:rPr>
                      <w:rFonts w:ascii="ISOCPEUR" w:hAnsi="ISOCPEUR"/>
                    </w:rPr>
                    <w:t>MPa</w:t>
                  </w:r>
                  <w:proofErr w:type="spellEnd"/>
                  <w:r w:rsidRPr="00024E5D">
                    <w:rPr>
                      <w:rFonts w:ascii="ISOCPEUR" w:hAnsi="ISOCPEUR"/>
                    </w:rPr>
                    <w:t xml:space="preserve"> ,</w:t>
                  </w:r>
                </w:p>
                <w:p w14:paraId="7B38126D" w14:textId="77777777" w:rsidR="00024E5D" w:rsidRPr="00024E5D" w:rsidRDefault="00024E5D" w:rsidP="00BC0E07">
                  <w:pPr>
                    <w:pStyle w:val="Tabletext"/>
                    <w:jc w:val="left"/>
                    <w:rPr>
                      <w:rFonts w:ascii="ISOCPEUR" w:hAnsi="ISOCPEUR"/>
                    </w:rPr>
                  </w:pPr>
                  <w:r w:rsidRPr="00024E5D">
                    <w:rPr>
                      <w:rFonts w:ascii="ISOCPEUR" w:hAnsi="ISOCPEUR"/>
                    </w:rPr>
                    <w:t>ja nav paredzēts citādi</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27E2E0" w14:textId="77777777" w:rsidR="00024E5D" w:rsidRPr="00024E5D" w:rsidRDefault="00024E5D" w:rsidP="00BC0E07">
                  <w:pPr>
                    <w:pStyle w:val="Tabletext"/>
                    <w:jc w:val="left"/>
                    <w:rPr>
                      <w:rFonts w:ascii="ISOCPEUR" w:hAnsi="ISOCPEUR"/>
                    </w:rPr>
                  </w:pPr>
                  <w:r w:rsidRPr="00024E5D">
                    <w:rPr>
                      <w:rFonts w:ascii="ISOCPEUR" w:hAnsi="ISOCPEUR"/>
                    </w:rPr>
                    <w:t>DIN 18134</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3767D7" w14:textId="77777777" w:rsidR="00024E5D" w:rsidRPr="00024E5D" w:rsidRDefault="00024E5D" w:rsidP="00BC0E07">
                  <w:pPr>
                    <w:pStyle w:val="Tabletext"/>
                    <w:jc w:val="left"/>
                    <w:rPr>
                      <w:rFonts w:ascii="ISOCPEUR" w:hAnsi="ISOCPEUR"/>
                    </w:rPr>
                  </w:pPr>
                  <w:r w:rsidRPr="00024E5D">
                    <w:rPr>
                      <w:rFonts w:ascii="ISOCPEUR" w:hAnsi="ISOCPEUR"/>
                    </w:rPr>
                    <w:t>Viens mērījums uz katru sagatavoto/nododamo posmu</w:t>
                  </w:r>
                </w:p>
              </w:tc>
            </w:tr>
          </w:tbl>
          <w:p w14:paraId="0BFC9AEC" w14:textId="77777777" w:rsidR="00024E5D" w:rsidRPr="00024E5D" w:rsidRDefault="00024E5D" w:rsidP="00BC0E07">
            <w:pPr>
              <w:rPr>
                <w:sz w:val="20"/>
                <w:szCs w:val="20"/>
              </w:rPr>
            </w:pPr>
          </w:p>
        </w:tc>
      </w:tr>
      <w:tr w:rsidR="00024E5D" w:rsidRPr="00024E5D" w14:paraId="6EE70536" w14:textId="77777777" w:rsidTr="00BC0E07">
        <w:trPr>
          <w:trHeight w:val="6245"/>
        </w:trPr>
        <w:tc>
          <w:tcPr>
            <w:tcW w:w="0" w:type="auto"/>
          </w:tcPr>
          <w:p w14:paraId="6A577FF2" w14:textId="77777777" w:rsidR="00024E5D" w:rsidRPr="00024E5D" w:rsidRDefault="00024E5D" w:rsidP="00BC0E07">
            <w:pPr>
              <w:spacing w:after="120"/>
              <w:rPr>
                <w:sz w:val="20"/>
                <w:szCs w:val="20"/>
              </w:rPr>
            </w:pPr>
            <w:r w:rsidRPr="00024E5D">
              <w:rPr>
                <w:b/>
                <w:sz w:val="20"/>
                <w:szCs w:val="20"/>
              </w:rPr>
              <w:lastRenderedPageBreak/>
              <w:t>Darba un vides aizsardzība</w:t>
            </w:r>
          </w:p>
          <w:p w14:paraId="39D45609" w14:textId="77777777" w:rsidR="00024E5D" w:rsidRPr="00024E5D" w:rsidRDefault="00024E5D" w:rsidP="00BC0E07">
            <w:pPr>
              <w:jc w:val="both"/>
              <w:rPr>
                <w:sz w:val="20"/>
                <w:szCs w:val="20"/>
              </w:rPr>
            </w:pPr>
            <w:r w:rsidRPr="00024E5D">
              <w:rPr>
                <w:sz w:val="20"/>
                <w:szCs w:val="20"/>
              </w:rPr>
              <w:t xml:space="preserve">               Pirms darbu uzsākšanas darbinieki tiek iepazīstināti ar veicamo darbu, instrukcijām un darba aizsardzības prasībām atbilstoši konkrētā darba veidam.</w:t>
            </w:r>
          </w:p>
          <w:p w14:paraId="21F5590F" w14:textId="77777777" w:rsidR="00024E5D" w:rsidRPr="00024E5D" w:rsidRDefault="00024E5D" w:rsidP="00BC0E07">
            <w:pPr>
              <w:ind w:firstLine="720"/>
              <w:jc w:val="both"/>
              <w:rPr>
                <w:sz w:val="20"/>
                <w:szCs w:val="20"/>
              </w:rPr>
            </w:pPr>
            <w:r w:rsidRPr="00024E5D">
              <w:rPr>
                <w:sz w:val="20"/>
                <w:szCs w:val="20"/>
              </w:rPr>
              <w:t>Šķembu pamata un seguma izbūves darbiem ir jābūt pareizi plānotiem, uzraudzītiem un veiktiem tā, lai izvairītos no negadījumiem un apkārtējās vides piesārņošanas.</w:t>
            </w:r>
          </w:p>
          <w:p w14:paraId="5C665A5B" w14:textId="77777777" w:rsidR="00024E5D" w:rsidRPr="00024E5D" w:rsidRDefault="00024E5D" w:rsidP="00BC0E07">
            <w:pPr>
              <w:jc w:val="both"/>
              <w:rPr>
                <w:b/>
                <w:sz w:val="20"/>
                <w:szCs w:val="20"/>
              </w:rPr>
            </w:pPr>
            <w:r w:rsidRPr="00024E5D">
              <w:rPr>
                <w:b/>
                <w:sz w:val="20"/>
                <w:szCs w:val="20"/>
              </w:rPr>
              <w:t>Plānošana:</w:t>
            </w:r>
          </w:p>
          <w:p w14:paraId="5DA540F4" w14:textId="77777777" w:rsidR="00024E5D" w:rsidRPr="00024E5D" w:rsidRDefault="00024E5D" w:rsidP="00BC0E07">
            <w:pPr>
              <w:jc w:val="both"/>
              <w:rPr>
                <w:sz w:val="20"/>
                <w:szCs w:val="20"/>
              </w:rPr>
            </w:pPr>
            <w:r w:rsidRPr="00024E5D">
              <w:rPr>
                <w:b/>
                <w:sz w:val="20"/>
                <w:szCs w:val="20"/>
              </w:rPr>
              <w:tab/>
            </w:r>
            <w:r w:rsidRPr="00024E5D">
              <w:rPr>
                <w:sz w:val="20"/>
                <w:szCs w:val="20"/>
              </w:rPr>
              <w:t>Pirms šķembu pamata  izbūves darbu uzsākšanas un darbu veikšanas laikā jānodrošina:</w:t>
            </w:r>
          </w:p>
          <w:p w14:paraId="27B9C010" w14:textId="77777777" w:rsidR="00024E5D" w:rsidRPr="00024E5D" w:rsidRDefault="00024E5D" w:rsidP="00024E5D">
            <w:pPr>
              <w:numPr>
                <w:ilvl w:val="0"/>
                <w:numId w:val="29"/>
              </w:numPr>
              <w:jc w:val="both"/>
              <w:rPr>
                <w:sz w:val="20"/>
                <w:szCs w:val="20"/>
              </w:rPr>
            </w:pPr>
            <w:r w:rsidRPr="00024E5D">
              <w:rPr>
                <w:sz w:val="20"/>
                <w:szCs w:val="20"/>
              </w:rPr>
              <w:t>Šķembu pamata izbūves darbu zonas aprīkojums ar saskaņoto satiksmes organizācijas shēmu;</w:t>
            </w:r>
          </w:p>
          <w:p w14:paraId="1C09DD1D" w14:textId="77777777" w:rsidR="00024E5D" w:rsidRPr="00024E5D" w:rsidRDefault="00024E5D" w:rsidP="00024E5D">
            <w:pPr>
              <w:numPr>
                <w:ilvl w:val="0"/>
                <w:numId w:val="29"/>
              </w:numPr>
              <w:jc w:val="both"/>
              <w:rPr>
                <w:sz w:val="20"/>
                <w:szCs w:val="20"/>
              </w:rPr>
            </w:pPr>
            <w:r w:rsidRPr="00024E5D">
              <w:rPr>
                <w:sz w:val="20"/>
                <w:szCs w:val="20"/>
              </w:rPr>
              <w:t>Papildus satiksmes regulētāji, ja tas nepieciešams</w:t>
            </w:r>
          </w:p>
          <w:p w14:paraId="417456F6" w14:textId="77777777" w:rsidR="00024E5D" w:rsidRPr="00024E5D" w:rsidRDefault="00024E5D" w:rsidP="00BC0E07">
            <w:pPr>
              <w:jc w:val="both"/>
              <w:rPr>
                <w:b/>
                <w:sz w:val="20"/>
                <w:szCs w:val="20"/>
              </w:rPr>
            </w:pPr>
            <w:r w:rsidRPr="00024E5D">
              <w:rPr>
                <w:b/>
                <w:sz w:val="20"/>
                <w:szCs w:val="20"/>
              </w:rPr>
              <w:t>Darba izpilde:</w:t>
            </w:r>
          </w:p>
          <w:p w14:paraId="2738E267" w14:textId="77777777" w:rsidR="00024E5D" w:rsidRPr="00024E5D" w:rsidRDefault="00024E5D" w:rsidP="00024E5D">
            <w:pPr>
              <w:numPr>
                <w:ilvl w:val="0"/>
                <w:numId w:val="29"/>
              </w:numPr>
              <w:jc w:val="both"/>
              <w:rPr>
                <w:sz w:val="20"/>
                <w:szCs w:val="20"/>
              </w:rPr>
            </w:pPr>
            <w:r w:rsidRPr="00024E5D">
              <w:rPr>
                <w:sz w:val="20"/>
                <w:szCs w:val="20"/>
              </w:rPr>
              <w:t xml:space="preserve">Šķembu pamata apakškārtas izbūvi veic ar universālo iekrāvēju vai mini iekrāvēju. Šķembu pamata </w:t>
            </w:r>
            <w:proofErr w:type="spellStart"/>
            <w:r w:rsidRPr="00024E5D">
              <w:rPr>
                <w:sz w:val="20"/>
                <w:szCs w:val="20"/>
              </w:rPr>
              <w:t>augškārtu</w:t>
            </w:r>
            <w:proofErr w:type="spellEnd"/>
            <w:r w:rsidRPr="00024E5D">
              <w:rPr>
                <w:sz w:val="20"/>
                <w:szCs w:val="20"/>
              </w:rPr>
              <w:t xml:space="preserve">  8 cm biezumā  ieklāj ar </w:t>
            </w:r>
            <w:proofErr w:type="spellStart"/>
            <w:r w:rsidRPr="00024E5D">
              <w:rPr>
                <w:sz w:val="20"/>
                <w:szCs w:val="20"/>
              </w:rPr>
              <w:t>ar</w:t>
            </w:r>
            <w:proofErr w:type="spellEnd"/>
            <w:r w:rsidRPr="00024E5D">
              <w:rPr>
                <w:sz w:val="20"/>
                <w:szCs w:val="20"/>
              </w:rPr>
              <w:t xml:space="preserve"> frontālo iekrāvēju un </w:t>
            </w:r>
            <w:proofErr w:type="spellStart"/>
            <w:r w:rsidRPr="00024E5D">
              <w:rPr>
                <w:sz w:val="20"/>
                <w:szCs w:val="20"/>
              </w:rPr>
              <w:t>kompaktiekrāvēju</w:t>
            </w:r>
            <w:proofErr w:type="spellEnd"/>
            <w:r w:rsidRPr="00024E5D">
              <w:rPr>
                <w:sz w:val="20"/>
                <w:szCs w:val="20"/>
              </w:rPr>
              <w:t xml:space="preserve">. Šķembu pamatu </w:t>
            </w:r>
            <w:proofErr w:type="spellStart"/>
            <w:r w:rsidRPr="00024E5D">
              <w:rPr>
                <w:sz w:val="20"/>
                <w:szCs w:val="20"/>
              </w:rPr>
              <w:t>noveltņo</w:t>
            </w:r>
            <w:proofErr w:type="spellEnd"/>
            <w:r w:rsidRPr="00024E5D">
              <w:rPr>
                <w:sz w:val="20"/>
                <w:szCs w:val="20"/>
              </w:rPr>
              <w:t>, nepieciešamības gadījumā pielieto laistāmo mašīnu.</w:t>
            </w:r>
          </w:p>
          <w:p w14:paraId="4C524463" w14:textId="77777777" w:rsidR="00024E5D" w:rsidRPr="00024E5D" w:rsidRDefault="00024E5D" w:rsidP="00024E5D">
            <w:pPr>
              <w:numPr>
                <w:ilvl w:val="0"/>
                <w:numId w:val="29"/>
              </w:numPr>
              <w:jc w:val="both"/>
              <w:rPr>
                <w:sz w:val="20"/>
                <w:szCs w:val="20"/>
              </w:rPr>
            </w:pPr>
            <w:r w:rsidRPr="00024E5D">
              <w:rPr>
                <w:sz w:val="20"/>
                <w:szCs w:val="20"/>
              </w:rPr>
              <w:t>Ja vienlaicīgi tuvumā strādā vairāki mehānismi, attālums starp tiem pārvietošanās laikā nedrīkst būt mazāks par 5 metriem</w:t>
            </w:r>
          </w:p>
          <w:p w14:paraId="0B1661EF" w14:textId="77777777" w:rsidR="00024E5D" w:rsidRPr="00024E5D" w:rsidRDefault="00024E5D" w:rsidP="00024E5D">
            <w:pPr>
              <w:numPr>
                <w:ilvl w:val="0"/>
                <w:numId w:val="29"/>
              </w:numPr>
              <w:jc w:val="both"/>
              <w:rPr>
                <w:sz w:val="20"/>
                <w:szCs w:val="20"/>
              </w:rPr>
            </w:pPr>
            <w:r w:rsidRPr="00024E5D">
              <w:rPr>
                <w:sz w:val="20"/>
                <w:szCs w:val="20"/>
              </w:rPr>
              <w:t xml:space="preserve">Ceļu </w:t>
            </w:r>
            <w:proofErr w:type="spellStart"/>
            <w:r w:rsidRPr="00024E5D">
              <w:rPr>
                <w:sz w:val="20"/>
                <w:szCs w:val="20"/>
              </w:rPr>
              <w:t>būvmehānismiem</w:t>
            </w:r>
            <w:proofErr w:type="spellEnd"/>
            <w:r w:rsidRPr="00024E5D">
              <w:rPr>
                <w:sz w:val="20"/>
                <w:szCs w:val="20"/>
              </w:rPr>
              <w:t xml:space="preserve"> jābūt aprīkotiem ar skaņu signāliem. Signālu nozīme jāizskaidro visiem darbiniekiem, kuri saistīti ar mašīnu darbu</w:t>
            </w:r>
          </w:p>
          <w:p w14:paraId="74B7CABD" w14:textId="77777777" w:rsidR="00024E5D" w:rsidRPr="00024E5D" w:rsidRDefault="00024E5D" w:rsidP="00BC0E07">
            <w:pPr>
              <w:jc w:val="both"/>
              <w:rPr>
                <w:b/>
                <w:sz w:val="20"/>
                <w:szCs w:val="20"/>
              </w:rPr>
            </w:pPr>
            <w:r w:rsidRPr="00024E5D">
              <w:rPr>
                <w:b/>
                <w:sz w:val="20"/>
                <w:szCs w:val="20"/>
              </w:rPr>
              <w:t>Individuālie aizsardzības līdzekļi:</w:t>
            </w:r>
          </w:p>
          <w:p w14:paraId="49E9A859" w14:textId="77777777" w:rsidR="00024E5D" w:rsidRPr="00024E5D" w:rsidRDefault="00024E5D" w:rsidP="00024E5D">
            <w:pPr>
              <w:numPr>
                <w:ilvl w:val="0"/>
                <w:numId w:val="25"/>
              </w:numPr>
              <w:jc w:val="both"/>
              <w:rPr>
                <w:sz w:val="20"/>
                <w:szCs w:val="20"/>
              </w:rPr>
            </w:pPr>
            <w:r w:rsidRPr="00024E5D">
              <w:rPr>
                <w:sz w:val="20"/>
                <w:szCs w:val="20"/>
              </w:rPr>
              <w:t>Darba cimdi</w:t>
            </w:r>
          </w:p>
          <w:p w14:paraId="23EC498E" w14:textId="77777777" w:rsidR="00024E5D" w:rsidRPr="00024E5D" w:rsidRDefault="00024E5D" w:rsidP="00024E5D">
            <w:pPr>
              <w:numPr>
                <w:ilvl w:val="0"/>
                <w:numId w:val="25"/>
              </w:numPr>
              <w:jc w:val="both"/>
              <w:rPr>
                <w:sz w:val="20"/>
                <w:szCs w:val="20"/>
              </w:rPr>
            </w:pPr>
            <w:r w:rsidRPr="00024E5D">
              <w:rPr>
                <w:sz w:val="20"/>
                <w:szCs w:val="20"/>
              </w:rPr>
              <w:t>Darba spectērps</w:t>
            </w:r>
          </w:p>
          <w:p w14:paraId="3ACEA3A7" w14:textId="77777777" w:rsidR="00024E5D" w:rsidRPr="00024E5D" w:rsidRDefault="00024E5D" w:rsidP="00BC0E07">
            <w:pPr>
              <w:jc w:val="both"/>
              <w:rPr>
                <w:b/>
                <w:sz w:val="20"/>
                <w:szCs w:val="20"/>
              </w:rPr>
            </w:pPr>
            <w:r w:rsidRPr="00024E5D">
              <w:rPr>
                <w:b/>
                <w:sz w:val="20"/>
                <w:szCs w:val="20"/>
              </w:rPr>
              <w:t>Galvenie riska faktori veicot šķembu pamata izbūvi:</w:t>
            </w:r>
          </w:p>
          <w:p w14:paraId="24691A0E" w14:textId="77777777" w:rsidR="00024E5D" w:rsidRPr="00024E5D" w:rsidRDefault="00024E5D" w:rsidP="00BC0E07">
            <w:pPr>
              <w:jc w:val="both"/>
              <w:rPr>
                <w:sz w:val="20"/>
                <w:szCs w:val="20"/>
              </w:rPr>
            </w:pPr>
            <w:r w:rsidRPr="00024E5D">
              <w:rPr>
                <w:b/>
                <w:sz w:val="20"/>
                <w:szCs w:val="20"/>
              </w:rPr>
              <w:tab/>
            </w:r>
            <w:r w:rsidRPr="00024E5D">
              <w:rPr>
                <w:sz w:val="20"/>
                <w:szCs w:val="20"/>
              </w:rPr>
              <w:t xml:space="preserve">Šķembu pamata un seguma izbūve rada specifiskus riskus: </w:t>
            </w:r>
          </w:p>
          <w:p w14:paraId="6F196380" w14:textId="77777777" w:rsidR="00024E5D" w:rsidRPr="00024E5D" w:rsidRDefault="00024E5D" w:rsidP="00024E5D">
            <w:pPr>
              <w:numPr>
                <w:ilvl w:val="0"/>
                <w:numId w:val="26"/>
              </w:numPr>
              <w:jc w:val="both"/>
              <w:rPr>
                <w:sz w:val="20"/>
                <w:szCs w:val="20"/>
              </w:rPr>
            </w:pPr>
            <w:r w:rsidRPr="00024E5D">
              <w:rPr>
                <w:sz w:val="20"/>
                <w:szCs w:val="20"/>
              </w:rPr>
              <w:t xml:space="preserve">Kustošais transports, </w:t>
            </w:r>
            <w:proofErr w:type="spellStart"/>
            <w:r w:rsidRPr="00024E5D">
              <w:rPr>
                <w:sz w:val="20"/>
                <w:szCs w:val="20"/>
              </w:rPr>
              <w:t>būvmehānismi</w:t>
            </w:r>
            <w:proofErr w:type="spellEnd"/>
          </w:p>
          <w:p w14:paraId="3C0B0C3A" w14:textId="77777777" w:rsidR="00024E5D" w:rsidRPr="00024E5D" w:rsidRDefault="00024E5D" w:rsidP="00024E5D">
            <w:pPr>
              <w:numPr>
                <w:ilvl w:val="0"/>
                <w:numId w:val="26"/>
              </w:numPr>
              <w:jc w:val="both"/>
              <w:rPr>
                <w:sz w:val="20"/>
                <w:szCs w:val="20"/>
              </w:rPr>
            </w:pPr>
            <w:r w:rsidRPr="00024E5D">
              <w:rPr>
                <w:sz w:val="20"/>
                <w:szCs w:val="20"/>
              </w:rPr>
              <w:t xml:space="preserve">Paaugstināts vibrācijas līmenis, strādājot ar </w:t>
            </w:r>
            <w:proofErr w:type="spellStart"/>
            <w:r w:rsidRPr="00024E5D">
              <w:rPr>
                <w:sz w:val="20"/>
                <w:szCs w:val="20"/>
              </w:rPr>
              <w:t>vibroveltņiem</w:t>
            </w:r>
            <w:proofErr w:type="spellEnd"/>
            <w:r w:rsidRPr="00024E5D">
              <w:rPr>
                <w:sz w:val="20"/>
                <w:szCs w:val="20"/>
              </w:rPr>
              <w:t xml:space="preserve"> un </w:t>
            </w:r>
            <w:proofErr w:type="spellStart"/>
            <w:r w:rsidRPr="00024E5D">
              <w:rPr>
                <w:sz w:val="20"/>
                <w:szCs w:val="20"/>
              </w:rPr>
              <w:t>vibroplatēm</w:t>
            </w:r>
            <w:proofErr w:type="spellEnd"/>
          </w:p>
          <w:p w14:paraId="0EE0E81D" w14:textId="77777777" w:rsidR="00024E5D" w:rsidRPr="00024E5D" w:rsidRDefault="00024E5D" w:rsidP="00024E5D">
            <w:pPr>
              <w:numPr>
                <w:ilvl w:val="0"/>
                <w:numId w:val="26"/>
              </w:numPr>
              <w:jc w:val="both"/>
              <w:rPr>
                <w:sz w:val="20"/>
                <w:szCs w:val="20"/>
              </w:rPr>
            </w:pPr>
            <w:r w:rsidRPr="00024E5D">
              <w:rPr>
                <w:sz w:val="20"/>
                <w:szCs w:val="20"/>
              </w:rPr>
              <w:t>Sausā laikā paaugstināts putekļu un kaitīgo vielu daudzums darba vides gaisā</w:t>
            </w:r>
          </w:p>
          <w:p w14:paraId="6535483F" w14:textId="77777777" w:rsidR="00024E5D" w:rsidRPr="00024E5D" w:rsidRDefault="00024E5D" w:rsidP="00BC0E07">
            <w:pPr>
              <w:jc w:val="both"/>
              <w:rPr>
                <w:b/>
                <w:sz w:val="20"/>
                <w:szCs w:val="20"/>
              </w:rPr>
            </w:pPr>
            <w:r w:rsidRPr="00024E5D">
              <w:rPr>
                <w:b/>
                <w:sz w:val="20"/>
                <w:szCs w:val="20"/>
              </w:rPr>
              <w:t>Vides aizsardzība:</w:t>
            </w:r>
          </w:p>
          <w:p w14:paraId="48217D11" w14:textId="77777777" w:rsidR="00024E5D" w:rsidRPr="00024E5D" w:rsidRDefault="00024E5D" w:rsidP="00024E5D">
            <w:pPr>
              <w:numPr>
                <w:ilvl w:val="0"/>
                <w:numId w:val="27"/>
              </w:numPr>
              <w:jc w:val="both"/>
              <w:rPr>
                <w:sz w:val="20"/>
                <w:szCs w:val="20"/>
              </w:rPr>
            </w:pPr>
            <w:r w:rsidRPr="00024E5D">
              <w:rPr>
                <w:sz w:val="20"/>
                <w:szCs w:val="20"/>
              </w:rPr>
              <w:t>Veicot šķembu pamata izbūvi, nepieļaut apkārtējās vides piesārņošanu</w:t>
            </w:r>
          </w:p>
          <w:p w14:paraId="47C7C965" w14:textId="77777777" w:rsidR="00024E5D" w:rsidRPr="00024E5D" w:rsidRDefault="00024E5D" w:rsidP="00024E5D">
            <w:pPr>
              <w:numPr>
                <w:ilvl w:val="0"/>
                <w:numId w:val="27"/>
              </w:numPr>
              <w:jc w:val="both"/>
              <w:rPr>
                <w:sz w:val="20"/>
                <w:szCs w:val="20"/>
              </w:rPr>
            </w:pPr>
            <w:r w:rsidRPr="00024E5D">
              <w:rPr>
                <w:sz w:val="20"/>
                <w:szCs w:val="20"/>
              </w:rPr>
              <w:t xml:space="preserve">Mehānismiem, remontu vai citu avārijas seku likvidēšanā, nepieļaut degvielas vai smērvielas nokļūšanu augsnē </w:t>
            </w:r>
          </w:p>
          <w:p w14:paraId="568607D3" w14:textId="77777777" w:rsidR="00024E5D" w:rsidRPr="00024E5D" w:rsidRDefault="00024E5D" w:rsidP="00024E5D">
            <w:pPr>
              <w:numPr>
                <w:ilvl w:val="0"/>
                <w:numId w:val="27"/>
              </w:numPr>
              <w:ind w:left="714" w:hanging="357"/>
              <w:jc w:val="both"/>
            </w:pPr>
            <w:r w:rsidRPr="00024E5D">
              <w:rPr>
                <w:sz w:val="20"/>
                <w:szCs w:val="20"/>
              </w:rPr>
              <w:t>Novietojot mehānismus stāvlaukumos, nepiesārņot vidi (lupatas, atkritumus novietot konteineros)</w:t>
            </w:r>
          </w:p>
        </w:tc>
      </w:tr>
    </w:tbl>
    <w:p w14:paraId="012CDA7A" w14:textId="77777777" w:rsidR="00024E5D" w:rsidRPr="00024E5D" w:rsidRDefault="00024E5D" w:rsidP="00024E5D">
      <w:pPr>
        <w:spacing w:line="20" w:lineRule="atLeast"/>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2"/>
      </w:tblGrid>
      <w:tr w:rsidR="00024E5D" w:rsidRPr="00024E5D" w14:paraId="3C81AC2C" w14:textId="77777777" w:rsidTr="00BC0E07">
        <w:trPr>
          <w:trHeight w:val="208"/>
        </w:trPr>
        <w:tc>
          <w:tcPr>
            <w:tcW w:w="0" w:type="auto"/>
            <w:shd w:val="clear" w:color="auto" w:fill="FFD966"/>
          </w:tcPr>
          <w:p w14:paraId="30C624E1" w14:textId="0B79ACFB" w:rsidR="00024E5D" w:rsidRPr="00024E5D" w:rsidRDefault="00024E5D" w:rsidP="00BC0E07">
            <w:pPr>
              <w:pStyle w:val="af4"/>
              <w:rPr>
                <w:rFonts w:ascii="ISOCPEUR" w:hAnsi="ISOCPEUR"/>
                <w:sz w:val="36"/>
                <w:szCs w:val="36"/>
              </w:rPr>
            </w:pPr>
            <w:r w:rsidRPr="00024E5D">
              <w:rPr>
                <w:rFonts w:ascii="ISOCPEUR" w:hAnsi="ISOCPEUR"/>
              </w:rPr>
              <w:lastRenderedPageBreak/>
              <w:t xml:space="preserve">Betona </w:t>
            </w:r>
            <w:r w:rsidR="006D4E9E">
              <w:rPr>
                <w:rFonts w:ascii="ISOCPEUR" w:hAnsi="ISOCPEUR"/>
              </w:rPr>
              <w:t xml:space="preserve">seguma bloku </w:t>
            </w:r>
            <w:r w:rsidRPr="00024E5D">
              <w:rPr>
                <w:rFonts w:ascii="ISOCPEUR" w:hAnsi="ISOCPEUR"/>
              </w:rPr>
              <w:t>seguma izbūve</w:t>
            </w:r>
          </w:p>
        </w:tc>
      </w:tr>
      <w:tr w:rsidR="00024E5D" w:rsidRPr="00024E5D" w14:paraId="46A034BC" w14:textId="77777777" w:rsidTr="00BC0E07">
        <w:trPr>
          <w:trHeight w:val="768"/>
        </w:trPr>
        <w:tc>
          <w:tcPr>
            <w:tcW w:w="0" w:type="auto"/>
          </w:tcPr>
          <w:p w14:paraId="55B6F08F" w14:textId="77777777" w:rsidR="00024E5D" w:rsidRPr="00024E5D" w:rsidRDefault="00024E5D" w:rsidP="00BC0E07">
            <w:pPr>
              <w:spacing w:after="120"/>
              <w:rPr>
                <w:b/>
                <w:sz w:val="20"/>
                <w:szCs w:val="20"/>
              </w:rPr>
            </w:pPr>
            <w:r w:rsidRPr="00024E5D">
              <w:rPr>
                <w:b/>
                <w:sz w:val="20"/>
                <w:szCs w:val="20"/>
              </w:rPr>
              <w:t>Darba apraksts</w:t>
            </w:r>
          </w:p>
          <w:p w14:paraId="66377490" w14:textId="29E4E3F0" w:rsidR="00024E5D" w:rsidRPr="00024E5D" w:rsidRDefault="00024E5D" w:rsidP="00BC0E07">
            <w:pPr>
              <w:jc w:val="both"/>
              <w:rPr>
                <w:sz w:val="20"/>
                <w:szCs w:val="20"/>
              </w:rPr>
            </w:pPr>
            <w:r w:rsidRPr="00024E5D">
              <w:rPr>
                <w:sz w:val="20"/>
                <w:szCs w:val="20"/>
              </w:rPr>
              <w:t xml:space="preserve">Betona seguma </w:t>
            </w:r>
            <w:r w:rsidR="006D4E9E">
              <w:rPr>
                <w:sz w:val="20"/>
                <w:szCs w:val="20"/>
              </w:rPr>
              <w:t xml:space="preserve">bloku seguma </w:t>
            </w:r>
            <w:r w:rsidRPr="00024E5D">
              <w:rPr>
                <w:sz w:val="20"/>
                <w:szCs w:val="20"/>
              </w:rPr>
              <w:t xml:space="preserve">būvniecība ietver teritorijas sagatavošanu, pamata būvniecību, izlīdzinošās starpkārtas un seguma būvniecību. Betona </w:t>
            </w:r>
            <w:r w:rsidR="006D4E9E">
              <w:rPr>
                <w:sz w:val="20"/>
                <w:szCs w:val="20"/>
              </w:rPr>
              <w:t>seguma bloku</w:t>
            </w:r>
            <w:r w:rsidRPr="00024E5D">
              <w:rPr>
                <w:sz w:val="20"/>
                <w:szCs w:val="20"/>
              </w:rPr>
              <w:t xml:space="preserve"> elementi pirms iestrādes vizuāli un pēc </w:t>
            </w:r>
            <w:proofErr w:type="spellStart"/>
            <w:r w:rsidRPr="00024E5D">
              <w:rPr>
                <w:sz w:val="20"/>
                <w:szCs w:val="20"/>
              </w:rPr>
              <w:t>pavaddokumentācijas</w:t>
            </w:r>
            <w:proofErr w:type="spellEnd"/>
            <w:r w:rsidRPr="00024E5D">
              <w:rPr>
                <w:sz w:val="20"/>
                <w:szCs w:val="20"/>
              </w:rPr>
              <w:t xml:space="preserve"> jāpārbauda – vai atbilst elementu forma, konfigurācija, biezums, betona marka, krāsa. Krāsai jābūt viendabīgai. Elementiem jābūt veseliem, bez plaisām un apsistām malām vai stūriem. Pieļaujami kalcija karbonāta izsvīdumi uz elementu virsmas.</w:t>
            </w:r>
          </w:p>
          <w:p w14:paraId="787FB79D" w14:textId="0E3584DE" w:rsidR="00024E5D" w:rsidRPr="00024E5D" w:rsidRDefault="00024E5D" w:rsidP="00BC0E07">
            <w:pPr>
              <w:jc w:val="both"/>
              <w:rPr>
                <w:sz w:val="20"/>
                <w:szCs w:val="20"/>
              </w:rPr>
            </w:pPr>
            <w:r w:rsidRPr="00024E5D">
              <w:rPr>
                <w:sz w:val="20"/>
                <w:szCs w:val="20"/>
              </w:rPr>
              <w:t xml:space="preserve">Pamats zem paredzētā betona </w:t>
            </w:r>
            <w:r w:rsidR="006D4E9E">
              <w:rPr>
                <w:sz w:val="20"/>
                <w:szCs w:val="20"/>
              </w:rPr>
              <w:t>seguma bloku</w:t>
            </w:r>
            <w:r w:rsidRPr="00024E5D">
              <w:rPr>
                <w:sz w:val="20"/>
                <w:szCs w:val="20"/>
              </w:rPr>
              <w:t xml:space="preserve"> tiek izbūvēts saskaņā ar tehnisko projektu un attiecīgiem darba metožu aprakstiem (ierakuma izbūve, salizturīgā slāņa izbūve, šķembu kārtas izbūve).</w:t>
            </w:r>
          </w:p>
          <w:p w14:paraId="56B3F32D" w14:textId="77777777" w:rsidR="00024E5D" w:rsidRPr="00024E5D" w:rsidRDefault="00024E5D" w:rsidP="00BC0E07">
            <w:pPr>
              <w:jc w:val="both"/>
              <w:rPr>
                <w:sz w:val="20"/>
                <w:szCs w:val="20"/>
              </w:rPr>
            </w:pPr>
            <w:r w:rsidRPr="00024E5D">
              <w:rPr>
                <w:sz w:val="20"/>
                <w:szCs w:val="20"/>
              </w:rPr>
              <w:t>Uz uzbūvēta pamata izbūvē izolācijas slāni (smilts, cementa attiecība 3:1) 5 cm biezumā. Tad jāieklāj betona bruģis, ievērojot paredzēto rakstu un krāsas ar aprēķinu, ka ieklātā bruģa segumu noblīvējot, sasniegs paredzētās seguma virsmas augstuma atzīmes.</w:t>
            </w:r>
          </w:p>
          <w:p w14:paraId="5084E9FA" w14:textId="77777777" w:rsidR="00024E5D" w:rsidRPr="00024E5D" w:rsidRDefault="00024E5D" w:rsidP="00BC0E07">
            <w:pPr>
              <w:jc w:val="both"/>
              <w:rPr>
                <w:sz w:val="20"/>
                <w:szCs w:val="20"/>
              </w:rPr>
            </w:pPr>
            <w:r w:rsidRPr="00024E5D">
              <w:rPr>
                <w:sz w:val="20"/>
                <w:szCs w:val="20"/>
              </w:rPr>
              <w:t xml:space="preserve">Spraugas starp ieklātā seguma betona elementiem noķīlē ar </w:t>
            </w:r>
            <w:proofErr w:type="spellStart"/>
            <w:r w:rsidRPr="00024E5D">
              <w:rPr>
                <w:sz w:val="20"/>
                <w:szCs w:val="20"/>
              </w:rPr>
              <w:t>minerālmateriālu</w:t>
            </w:r>
            <w:proofErr w:type="spellEnd"/>
            <w:r w:rsidRPr="00024E5D">
              <w:rPr>
                <w:sz w:val="20"/>
                <w:szCs w:val="20"/>
              </w:rPr>
              <w:t xml:space="preserve"> atbilstoši Ceļu specifikāciju 5.1.4 punkta prasībām - smilšaino grunti ar D ≤ 2 mm, nepieciešamības gadījumā laistot ar ūdeni.</w:t>
            </w:r>
          </w:p>
          <w:p w14:paraId="1610F37D" w14:textId="77777777" w:rsidR="00024E5D" w:rsidRPr="00024E5D" w:rsidRDefault="00024E5D" w:rsidP="00BC0E07">
            <w:pPr>
              <w:rPr>
                <w:sz w:val="20"/>
                <w:szCs w:val="20"/>
              </w:rPr>
            </w:pPr>
            <w:r w:rsidRPr="00024E5D">
              <w:rPr>
                <w:sz w:val="20"/>
                <w:szCs w:val="20"/>
              </w:rPr>
              <w:t xml:space="preserve">Ieklāto betona bruģa segums jāblīvē vispirms šķērsvirzienā, tad garenvirzienā. Ieklājot betona bruģa (plātnīšu) segumu, jākontrolē līdzenums, </w:t>
            </w:r>
            <w:proofErr w:type="spellStart"/>
            <w:r w:rsidRPr="00024E5D">
              <w:rPr>
                <w:sz w:val="20"/>
                <w:szCs w:val="20"/>
              </w:rPr>
              <w:t>šķērskritums</w:t>
            </w:r>
            <w:proofErr w:type="spellEnd"/>
            <w:r w:rsidRPr="00024E5D">
              <w:rPr>
                <w:sz w:val="20"/>
                <w:szCs w:val="20"/>
              </w:rPr>
              <w:t xml:space="preserve"> un </w:t>
            </w:r>
            <w:proofErr w:type="spellStart"/>
            <w:r w:rsidRPr="00024E5D">
              <w:rPr>
                <w:sz w:val="20"/>
                <w:szCs w:val="20"/>
              </w:rPr>
              <w:t>garenkritums</w:t>
            </w:r>
            <w:proofErr w:type="spellEnd"/>
            <w:r w:rsidRPr="00024E5D">
              <w:rPr>
                <w:sz w:val="20"/>
                <w:szCs w:val="20"/>
              </w:rPr>
              <w:t xml:space="preserve"> ar šabloniem, līmeņrāžiem vai nivelējot. </w:t>
            </w:r>
          </w:p>
          <w:p w14:paraId="2359C9D2" w14:textId="77777777" w:rsidR="00024E5D" w:rsidRPr="00024E5D" w:rsidRDefault="00024E5D" w:rsidP="00BC0E07">
            <w:pPr>
              <w:widowControl w:val="0"/>
              <w:autoSpaceDE w:val="0"/>
              <w:autoSpaceDN w:val="0"/>
              <w:adjustRightInd w:val="0"/>
              <w:spacing w:line="360" w:lineRule="auto"/>
              <w:jc w:val="both"/>
              <w:rPr>
                <w:sz w:val="20"/>
                <w:szCs w:val="20"/>
              </w:rPr>
            </w:pPr>
            <w:r w:rsidRPr="00024E5D">
              <w:rPr>
                <w:sz w:val="20"/>
                <w:szCs w:val="20"/>
              </w:rPr>
              <w:t xml:space="preserve">Krāsainie betona elementi jāblīvē sausā laikā. Ja blīvēšanu veic mitrā laikā, tad </w:t>
            </w:r>
            <w:proofErr w:type="spellStart"/>
            <w:r w:rsidRPr="00024E5D">
              <w:rPr>
                <w:sz w:val="20"/>
                <w:szCs w:val="20"/>
              </w:rPr>
              <w:t>vibroplātne</w:t>
            </w:r>
            <w:proofErr w:type="spellEnd"/>
            <w:r w:rsidRPr="00024E5D">
              <w:rPr>
                <w:sz w:val="20"/>
                <w:szCs w:val="20"/>
              </w:rPr>
              <w:t xml:space="preserve"> jāpārklāj ar </w:t>
            </w:r>
            <w:proofErr w:type="spellStart"/>
            <w:r w:rsidRPr="00024E5D">
              <w:rPr>
                <w:sz w:val="20"/>
                <w:szCs w:val="20"/>
              </w:rPr>
              <w:t>vulkolānu</w:t>
            </w:r>
            <w:proofErr w:type="spellEnd"/>
            <w:r w:rsidRPr="00024E5D">
              <w:rPr>
                <w:sz w:val="20"/>
                <w:szCs w:val="20"/>
              </w:rPr>
              <w:t xml:space="preserve">. Jābūt nodrošinātai ūdens pilnīgai notecei no uzbūvētā seguma virsmas. Blakus esošo betona elementu virsmām jābūt vienā līmenī, savukārt betona elementu rindām šķērsvirzienā (ar pieļaujamām simetriskām atkāpēm) un garenvirzienā (paralēli apmalēm) jābūt taisnām. </w:t>
            </w:r>
            <w:proofErr w:type="spellStart"/>
            <w:r w:rsidRPr="00024E5D">
              <w:rPr>
                <w:sz w:val="20"/>
                <w:szCs w:val="20"/>
              </w:rPr>
              <w:t>Šķērskritums</w:t>
            </w:r>
            <w:proofErr w:type="spellEnd"/>
            <w:r w:rsidRPr="00024E5D">
              <w:rPr>
                <w:sz w:val="20"/>
                <w:szCs w:val="20"/>
              </w:rPr>
              <w:t xml:space="preserve"> ietvēm 2.5% - 3.0%. Vietās pie ēku notekām un pa ēkas perimetru 1m platā joslā bruģa segums tiek ieklāts uz sausā cementa – smilts maisījuma 1: 8. Darbi tiks veikti saskaņā būvprojektu.</w:t>
            </w:r>
          </w:p>
        </w:tc>
      </w:tr>
      <w:tr w:rsidR="00024E5D" w:rsidRPr="00024E5D" w14:paraId="64625647" w14:textId="77777777" w:rsidTr="00BC0E07">
        <w:trPr>
          <w:trHeight w:val="804"/>
        </w:trPr>
        <w:tc>
          <w:tcPr>
            <w:tcW w:w="0" w:type="auto"/>
          </w:tcPr>
          <w:p w14:paraId="0B13FA06" w14:textId="77777777" w:rsidR="00024E5D" w:rsidRPr="00024E5D" w:rsidRDefault="00024E5D" w:rsidP="00BC0E07">
            <w:pPr>
              <w:spacing w:after="120"/>
              <w:rPr>
                <w:sz w:val="20"/>
                <w:szCs w:val="20"/>
              </w:rPr>
            </w:pPr>
            <w:r w:rsidRPr="00024E5D">
              <w:rPr>
                <w:b/>
                <w:sz w:val="20"/>
                <w:szCs w:val="20"/>
              </w:rPr>
              <w:t>Pielietojamie mehānismi</w:t>
            </w:r>
          </w:p>
          <w:p w14:paraId="186B76F9" w14:textId="77777777" w:rsidR="00024E5D" w:rsidRPr="00024E5D" w:rsidRDefault="00024E5D" w:rsidP="00024E5D">
            <w:pPr>
              <w:numPr>
                <w:ilvl w:val="0"/>
                <w:numId w:val="28"/>
              </w:numPr>
              <w:ind w:left="714" w:hanging="357"/>
              <w:jc w:val="both"/>
              <w:rPr>
                <w:sz w:val="20"/>
                <w:szCs w:val="20"/>
              </w:rPr>
            </w:pPr>
            <w:r w:rsidRPr="00024E5D">
              <w:rPr>
                <w:sz w:val="20"/>
                <w:szCs w:val="20"/>
              </w:rPr>
              <w:t>Universālais iekrāvējs</w:t>
            </w:r>
          </w:p>
          <w:p w14:paraId="6DBFEA2C" w14:textId="77777777" w:rsidR="00024E5D" w:rsidRPr="00024E5D" w:rsidRDefault="00024E5D" w:rsidP="00024E5D">
            <w:pPr>
              <w:numPr>
                <w:ilvl w:val="0"/>
                <w:numId w:val="28"/>
              </w:numPr>
              <w:ind w:left="714" w:hanging="357"/>
              <w:jc w:val="both"/>
              <w:rPr>
                <w:sz w:val="20"/>
                <w:szCs w:val="20"/>
              </w:rPr>
            </w:pPr>
            <w:r w:rsidRPr="00024E5D">
              <w:rPr>
                <w:sz w:val="20"/>
                <w:szCs w:val="20"/>
              </w:rPr>
              <w:t>Mini iekrāvējs</w:t>
            </w:r>
          </w:p>
          <w:p w14:paraId="76879144" w14:textId="77777777" w:rsidR="00024E5D" w:rsidRPr="00024E5D" w:rsidRDefault="00024E5D" w:rsidP="00024E5D">
            <w:pPr>
              <w:numPr>
                <w:ilvl w:val="0"/>
                <w:numId w:val="28"/>
              </w:numPr>
              <w:ind w:left="714" w:hanging="357"/>
              <w:jc w:val="both"/>
              <w:rPr>
                <w:sz w:val="20"/>
                <w:szCs w:val="20"/>
              </w:rPr>
            </w:pPr>
            <w:r w:rsidRPr="00024E5D">
              <w:rPr>
                <w:sz w:val="20"/>
                <w:szCs w:val="20"/>
              </w:rPr>
              <w:t>Frontālais iekrāvējs</w:t>
            </w:r>
          </w:p>
          <w:p w14:paraId="49DCE480" w14:textId="77777777" w:rsidR="00024E5D" w:rsidRPr="00024E5D" w:rsidRDefault="00024E5D" w:rsidP="00024E5D">
            <w:pPr>
              <w:numPr>
                <w:ilvl w:val="0"/>
                <w:numId w:val="28"/>
              </w:numPr>
              <w:ind w:left="714" w:hanging="357"/>
              <w:jc w:val="both"/>
              <w:rPr>
                <w:sz w:val="20"/>
                <w:szCs w:val="20"/>
              </w:rPr>
            </w:pPr>
            <w:proofErr w:type="spellStart"/>
            <w:r w:rsidRPr="00024E5D">
              <w:rPr>
                <w:sz w:val="20"/>
                <w:szCs w:val="20"/>
              </w:rPr>
              <w:t>Vibrobliete</w:t>
            </w:r>
            <w:proofErr w:type="spellEnd"/>
          </w:p>
          <w:p w14:paraId="3A36D3A6" w14:textId="77777777" w:rsidR="00024E5D" w:rsidRPr="00024E5D" w:rsidRDefault="00024E5D" w:rsidP="00024E5D">
            <w:pPr>
              <w:numPr>
                <w:ilvl w:val="0"/>
                <w:numId w:val="28"/>
              </w:numPr>
              <w:ind w:left="714" w:hanging="357"/>
              <w:jc w:val="both"/>
              <w:rPr>
                <w:sz w:val="20"/>
                <w:szCs w:val="20"/>
              </w:rPr>
            </w:pPr>
            <w:r w:rsidRPr="00024E5D">
              <w:rPr>
                <w:sz w:val="20"/>
                <w:szCs w:val="20"/>
              </w:rPr>
              <w:t>Betona zāģis</w:t>
            </w:r>
          </w:p>
        </w:tc>
      </w:tr>
      <w:tr w:rsidR="00024E5D" w:rsidRPr="00024E5D" w14:paraId="17C18467" w14:textId="77777777" w:rsidTr="00BC0E07">
        <w:trPr>
          <w:trHeight w:val="820"/>
        </w:trPr>
        <w:tc>
          <w:tcPr>
            <w:tcW w:w="0" w:type="auto"/>
          </w:tcPr>
          <w:p w14:paraId="2B94CCDE" w14:textId="77777777" w:rsidR="00024E5D" w:rsidRPr="00024E5D" w:rsidRDefault="00024E5D" w:rsidP="00BC0E07">
            <w:pPr>
              <w:spacing w:after="120"/>
              <w:rPr>
                <w:b/>
                <w:sz w:val="20"/>
                <w:szCs w:val="20"/>
              </w:rPr>
            </w:pPr>
            <w:r w:rsidRPr="00024E5D">
              <w:rPr>
                <w:b/>
                <w:sz w:val="20"/>
                <w:szCs w:val="20"/>
              </w:rPr>
              <w:t>Pielietojamie materiāli</w:t>
            </w:r>
          </w:p>
          <w:p w14:paraId="068429C8" w14:textId="77887134" w:rsidR="00024E5D" w:rsidRPr="00024E5D" w:rsidRDefault="00024E5D" w:rsidP="00024E5D">
            <w:pPr>
              <w:numPr>
                <w:ilvl w:val="0"/>
                <w:numId w:val="26"/>
              </w:numPr>
              <w:spacing w:line="276" w:lineRule="auto"/>
              <w:jc w:val="both"/>
              <w:rPr>
                <w:sz w:val="20"/>
                <w:szCs w:val="20"/>
              </w:rPr>
            </w:pPr>
            <w:r w:rsidRPr="00024E5D">
              <w:rPr>
                <w:sz w:val="20"/>
                <w:szCs w:val="20"/>
              </w:rPr>
              <w:t xml:space="preserve"> Betona </w:t>
            </w:r>
            <w:r w:rsidR="006D4E9E">
              <w:rPr>
                <w:sz w:val="20"/>
                <w:szCs w:val="20"/>
              </w:rPr>
              <w:t>seguma bloku</w:t>
            </w:r>
            <w:r w:rsidRPr="00024E5D">
              <w:rPr>
                <w:sz w:val="20"/>
                <w:szCs w:val="20"/>
              </w:rPr>
              <w:t xml:space="preserve"> atbilstoši LVS EN 1340. (Salum-kusum izturība – 3D klase; </w:t>
            </w:r>
            <w:proofErr w:type="spellStart"/>
            <w:r w:rsidRPr="00024E5D">
              <w:rPr>
                <w:sz w:val="20"/>
                <w:szCs w:val="20"/>
              </w:rPr>
              <w:t>Abrazīvizturība</w:t>
            </w:r>
            <w:proofErr w:type="spellEnd"/>
            <w:r w:rsidRPr="00024E5D">
              <w:rPr>
                <w:sz w:val="20"/>
                <w:szCs w:val="20"/>
              </w:rPr>
              <w:t xml:space="preserve"> – 1. klase; </w:t>
            </w:r>
            <w:proofErr w:type="spellStart"/>
            <w:r w:rsidRPr="00024E5D">
              <w:rPr>
                <w:sz w:val="20"/>
                <w:szCs w:val="20"/>
              </w:rPr>
              <w:t>Šķeļamības</w:t>
            </w:r>
            <w:proofErr w:type="spellEnd"/>
            <w:r w:rsidRPr="00024E5D">
              <w:rPr>
                <w:sz w:val="20"/>
                <w:szCs w:val="20"/>
              </w:rPr>
              <w:t xml:space="preserve"> stiprība - &gt; 3.6 </w:t>
            </w:r>
            <w:proofErr w:type="spellStart"/>
            <w:r w:rsidRPr="00024E5D">
              <w:rPr>
                <w:sz w:val="20"/>
                <w:szCs w:val="20"/>
              </w:rPr>
              <w:t>MPa</w:t>
            </w:r>
            <w:proofErr w:type="spellEnd"/>
            <w:r w:rsidRPr="00024E5D">
              <w:rPr>
                <w:sz w:val="20"/>
                <w:szCs w:val="20"/>
              </w:rPr>
              <w:t>; Sagraušanas slodze - &gt; 250 N/mm);</w:t>
            </w:r>
          </w:p>
          <w:p w14:paraId="17439BED" w14:textId="77777777" w:rsidR="00024E5D" w:rsidRPr="00024E5D" w:rsidRDefault="00024E5D" w:rsidP="00024E5D">
            <w:pPr>
              <w:numPr>
                <w:ilvl w:val="0"/>
                <w:numId w:val="28"/>
              </w:numPr>
              <w:ind w:left="714" w:hanging="357"/>
              <w:jc w:val="both"/>
              <w:rPr>
                <w:sz w:val="20"/>
                <w:szCs w:val="20"/>
              </w:rPr>
            </w:pPr>
            <w:r w:rsidRPr="00024E5D">
              <w:rPr>
                <w:sz w:val="20"/>
                <w:szCs w:val="20"/>
              </w:rPr>
              <w:t xml:space="preserve">Drenējošā smilts (šuvju aizpildīšanai) </w:t>
            </w:r>
            <w:proofErr w:type="spellStart"/>
            <w:r w:rsidRPr="00024E5D">
              <w:rPr>
                <w:sz w:val="20"/>
                <w:szCs w:val="20"/>
              </w:rPr>
              <w:t>minerālmateriāls</w:t>
            </w:r>
            <w:proofErr w:type="spellEnd"/>
            <w:r w:rsidRPr="00024E5D">
              <w:rPr>
                <w:sz w:val="20"/>
                <w:szCs w:val="20"/>
              </w:rPr>
              <w:t xml:space="preserve"> atbilstošs Ceļu specifikāciju 5.1.4 punkta prasībām smilšainai gruntij ar D ≤ 2 mm.</w:t>
            </w:r>
          </w:p>
        </w:tc>
      </w:tr>
      <w:tr w:rsidR="00024E5D" w:rsidRPr="00024E5D" w14:paraId="11ADEAF6" w14:textId="77777777" w:rsidTr="00BC0E07">
        <w:trPr>
          <w:trHeight w:val="1045"/>
        </w:trPr>
        <w:tc>
          <w:tcPr>
            <w:tcW w:w="0" w:type="auto"/>
          </w:tcPr>
          <w:p w14:paraId="76012AD2" w14:textId="77777777" w:rsidR="00024E5D" w:rsidRPr="00024E5D" w:rsidRDefault="00024E5D" w:rsidP="00BC0E07">
            <w:pPr>
              <w:spacing w:after="120"/>
              <w:rPr>
                <w:b/>
                <w:sz w:val="20"/>
                <w:szCs w:val="20"/>
              </w:rPr>
            </w:pPr>
            <w:r w:rsidRPr="00024E5D">
              <w:rPr>
                <w:b/>
                <w:sz w:val="20"/>
                <w:szCs w:val="20"/>
              </w:rPr>
              <w:t>Darbu izpildes dokumentēšana</w:t>
            </w:r>
          </w:p>
          <w:p w14:paraId="25D4BE77" w14:textId="77777777" w:rsidR="00024E5D" w:rsidRPr="00024E5D" w:rsidRDefault="00024E5D" w:rsidP="00024E5D">
            <w:pPr>
              <w:numPr>
                <w:ilvl w:val="0"/>
                <w:numId w:val="28"/>
              </w:numPr>
              <w:jc w:val="both"/>
              <w:rPr>
                <w:sz w:val="20"/>
                <w:szCs w:val="20"/>
              </w:rPr>
            </w:pPr>
            <w:r w:rsidRPr="00024E5D">
              <w:rPr>
                <w:sz w:val="20"/>
                <w:szCs w:val="20"/>
              </w:rPr>
              <w:t>Uzmērījuma protokols- izpildīto darbu apjomi</w:t>
            </w:r>
          </w:p>
          <w:p w14:paraId="6D9B9E97"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061FEC03" w14:textId="77777777" w:rsidR="00024E5D" w:rsidRPr="00024E5D" w:rsidRDefault="00024E5D" w:rsidP="00024E5D">
            <w:pPr>
              <w:numPr>
                <w:ilvl w:val="0"/>
                <w:numId w:val="28"/>
              </w:numPr>
              <w:ind w:left="714" w:hanging="357"/>
              <w:jc w:val="both"/>
              <w:rPr>
                <w:b/>
                <w:sz w:val="20"/>
                <w:szCs w:val="20"/>
              </w:rPr>
            </w:pPr>
            <w:r w:rsidRPr="00024E5D">
              <w:rPr>
                <w:sz w:val="20"/>
                <w:szCs w:val="20"/>
              </w:rPr>
              <w:t>Segto darbu akts – nodotie darbi</w:t>
            </w:r>
          </w:p>
        </w:tc>
      </w:tr>
      <w:tr w:rsidR="00024E5D" w:rsidRPr="00024E5D" w14:paraId="6C170146" w14:textId="77777777" w:rsidTr="00BC0E07">
        <w:tc>
          <w:tcPr>
            <w:tcW w:w="0" w:type="auto"/>
            <w:tcBorders>
              <w:bottom w:val="single" w:sz="4" w:space="0" w:color="auto"/>
            </w:tcBorders>
          </w:tcPr>
          <w:p w14:paraId="581B97DD" w14:textId="77777777" w:rsidR="00024E5D" w:rsidRPr="00024E5D" w:rsidRDefault="00024E5D" w:rsidP="00BC0E07">
            <w:pPr>
              <w:rPr>
                <w:b/>
                <w:sz w:val="20"/>
                <w:szCs w:val="20"/>
              </w:rPr>
            </w:pPr>
            <w:r w:rsidRPr="00024E5D">
              <w:rPr>
                <w:b/>
                <w:sz w:val="20"/>
                <w:szCs w:val="20"/>
              </w:rPr>
              <w:t>Kvalitātes kontrole</w:t>
            </w:r>
          </w:p>
          <w:tbl>
            <w:tblPr>
              <w:tblW w:w="0" w:type="auto"/>
              <w:tblInd w:w="5" w:type="dxa"/>
              <w:tblLook w:val="0000" w:firstRow="0" w:lastRow="0" w:firstColumn="0" w:lastColumn="0" w:noHBand="0" w:noVBand="0"/>
            </w:tblPr>
            <w:tblGrid>
              <w:gridCol w:w="2236"/>
              <w:gridCol w:w="2236"/>
              <w:gridCol w:w="2236"/>
              <w:gridCol w:w="2236"/>
            </w:tblGrid>
            <w:tr w:rsidR="00024E5D" w:rsidRPr="00024E5D" w14:paraId="484D20B5" w14:textId="77777777" w:rsidTr="00BC0E07">
              <w:trPr>
                <w:cantSplit/>
                <w:trHeight w:val="310"/>
                <w:tblHeader/>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9DD17A"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Parametrs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27A0725"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Prasība</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E70D768"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Metode</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0476C4"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Izpildes laiks vai apjoms</w:t>
                  </w:r>
                </w:p>
              </w:tc>
            </w:tr>
            <w:tr w:rsidR="00024E5D" w:rsidRPr="00024E5D" w14:paraId="59AAF4FD" w14:textId="77777777" w:rsidTr="00BC0E07">
              <w:trPr>
                <w:cantSplit/>
                <w:trHeight w:val="373"/>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ECA1FC" w14:textId="77777777" w:rsidR="00024E5D" w:rsidRPr="00024E5D" w:rsidRDefault="00024E5D" w:rsidP="00BC0E07">
                  <w:pPr>
                    <w:pStyle w:val="Tabletext"/>
                    <w:jc w:val="left"/>
                    <w:rPr>
                      <w:rFonts w:ascii="ISOCPEUR" w:hAnsi="ISOCPEUR"/>
                    </w:rPr>
                  </w:pPr>
                  <w:r w:rsidRPr="00024E5D">
                    <w:rPr>
                      <w:rFonts w:ascii="ISOCPEUR" w:hAnsi="ISOCPEUR"/>
                    </w:rPr>
                    <w:t>Šuvju un krāsu raksts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0F1F67" w14:textId="77777777" w:rsidR="00024E5D" w:rsidRPr="00024E5D" w:rsidRDefault="00024E5D" w:rsidP="00BC0E07">
                  <w:pPr>
                    <w:pStyle w:val="Tabletext"/>
                    <w:jc w:val="left"/>
                    <w:rPr>
                      <w:rFonts w:ascii="ISOCPEUR" w:hAnsi="ISOCPEUR"/>
                    </w:rPr>
                  </w:pPr>
                  <w:r w:rsidRPr="00024E5D">
                    <w:rPr>
                      <w:rFonts w:ascii="ISOCPEUR" w:hAnsi="ISOCPEUR"/>
                    </w:rPr>
                    <w:t>Atbilstība projektam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34B0F9" w14:textId="77777777" w:rsidR="00024E5D" w:rsidRPr="00024E5D" w:rsidRDefault="00024E5D" w:rsidP="00BC0E07">
                  <w:pPr>
                    <w:pStyle w:val="Tabletext"/>
                    <w:jc w:val="left"/>
                    <w:rPr>
                      <w:rFonts w:ascii="ISOCPEUR" w:hAnsi="ISOCPEUR"/>
                    </w:rPr>
                  </w:pPr>
                  <w:r w:rsidRPr="00024E5D">
                    <w:rPr>
                      <w:rFonts w:ascii="ISOCPEUR" w:hAnsi="ISOCPEUR"/>
                    </w:rPr>
                    <w:t>Vizuāli</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76125A" w14:textId="77777777" w:rsidR="00024E5D" w:rsidRPr="00024E5D" w:rsidRDefault="00024E5D" w:rsidP="00BC0E07">
                  <w:pPr>
                    <w:pStyle w:val="Tabletext"/>
                    <w:jc w:val="left"/>
                    <w:rPr>
                      <w:rFonts w:ascii="ISOCPEUR" w:hAnsi="ISOCPEUR"/>
                    </w:rPr>
                  </w:pPr>
                  <w:r w:rsidRPr="00024E5D">
                    <w:rPr>
                      <w:rFonts w:ascii="ISOCPEUR" w:hAnsi="ISOCPEUR"/>
                    </w:rPr>
                    <w:t>Visā laukumā</w:t>
                  </w:r>
                </w:p>
              </w:tc>
            </w:tr>
            <w:tr w:rsidR="00024E5D" w:rsidRPr="00024E5D" w14:paraId="789DC94B" w14:textId="77777777" w:rsidTr="00BC0E07">
              <w:trPr>
                <w:cantSplit/>
                <w:trHeight w:val="136"/>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857624" w14:textId="77777777" w:rsidR="00024E5D" w:rsidRPr="00024E5D" w:rsidRDefault="00024E5D" w:rsidP="00BC0E07">
                  <w:pPr>
                    <w:pStyle w:val="Tabletext"/>
                    <w:jc w:val="left"/>
                    <w:rPr>
                      <w:rFonts w:ascii="ISOCPEUR" w:hAnsi="ISOCPEUR"/>
                    </w:rPr>
                  </w:pPr>
                  <w:r w:rsidRPr="00024E5D">
                    <w:rPr>
                      <w:rFonts w:ascii="ISOCPEUR" w:hAnsi="ISOCPEUR"/>
                    </w:rPr>
                    <w:t>Šuvju aizpildījums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11E998" w14:textId="77777777" w:rsidR="00024E5D" w:rsidRPr="00024E5D" w:rsidRDefault="00024E5D" w:rsidP="00BC0E07">
                  <w:pPr>
                    <w:pStyle w:val="Tabletext"/>
                    <w:jc w:val="left"/>
                    <w:rPr>
                      <w:rFonts w:ascii="ISOCPEUR" w:hAnsi="ISOCPEUR"/>
                    </w:rPr>
                  </w:pPr>
                  <w:r w:rsidRPr="00024E5D">
                    <w:rPr>
                      <w:rFonts w:ascii="ISOCPEUR" w:hAnsi="ISOCPEUR"/>
                    </w:rPr>
                    <w:t>Šuvēm jābūt aizpildītām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3B2DA2" w14:textId="77777777" w:rsidR="00024E5D" w:rsidRPr="00024E5D" w:rsidRDefault="00024E5D" w:rsidP="00BC0E07">
                  <w:pPr>
                    <w:pStyle w:val="Tabletext"/>
                    <w:jc w:val="left"/>
                    <w:rPr>
                      <w:rFonts w:ascii="ISOCPEUR" w:hAnsi="ISOCPEUR"/>
                    </w:rPr>
                  </w:pPr>
                  <w:r w:rsidRPr="00024E5D">
                    <w:rPr>
                      <w:rFonts w:ascii="ISOCPEUR" w:hAnsi="ISOCPEUR"/>
                    </w:rPr>
                    <w:t>Vizuāli</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526948" w14:textId="77777777" w:rsidR="00024E5D" w:rsidRPr="00024E5D" w:rsidRDefault="00024E5D" w:rsidP="00BC0E07">
                  <w:pPr>
                    <w:pStyle w:val="Tabletext"/>
                    <w:jc w:val="left"/>
                    <w:rPr>
                      <w:rFonts w:ascii="ISOCPEUR" w:hAnsi="ISOCPEUR"/>
                    </w:rPr>
                  </w:pPr>
                  <w:r w:rsidRPr="00024E5D">
                    <w:rPr>
                      <w:rFonts w:ascii="ISOCPEUR" w:hAnsi="ISOCPEUR"/>
                    </w:rPr>
                    <w:t>Visā laukumā</w:t>
                  </w:r>
                </w:p>
              </w:tc>
            </w:tr>
            <w:tr w:rsidR="00024E5D" w:rsidRPr="00024E5D" w14:paraId="037394E8" w14:textId="77777777" w:rsidTr="00BC0E07">
              <w:trPr>
                <w:cantSplit/>
                <w:trHeight w:val="82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402FCA" w14:textId="77777777" w:rsidR="00024E5D" w:rsidRPr="00024E5D" w:rsidRDefault="00024E5D" w:rsidP="00BC0E07">
                  <w:pPr>
                    <w:pStyle w:val="Tabletext"/>
                    <w:jc w:val="left"/>
                    <w:rPr>
                      <w:rFonts w:ascii="ISOCPEUR" w:hAnsi="ISOCPEUR"/>
                    </w:rPr>
                  </w:pPr>
                  <w:r w:rsidRPr="00024E5D">
                    <w:rPr>
                      <w:rFonts w:ascii="ISOCPEUR" w:hAnsi="ISOCPEUR"/>
                    </w:rPr>
                    <w:t>Virsmas augstuma atzīmes,</w:t>
                  </w:r>
                </w:p>
                <w:p w14:paraId="317647CD" w14:textId="77777777" w:rsidR="00024E5D" w:rsidRPr="00024E5D" w:rsidRDefault="00024E5D" w:rsidP="00BC0E07">
                  <w:pPr>
                    <w:pStyle w:val="Tabletext"/>
                    <w:jc w:val="left"/>
                    <w:rPr>
                      <w:rFonts w:ascii="ISOCPEUR" w:hAnsi="ISOCPEUR"/>
                    </w:rPr>
                  </w:pPr>
                  <w:r w:rsidRPr="00024E5D">
                    <w:rPr>
                      <w:rFonts w:ascii="ISOCPEUR" w:hAnsi="ISOCPEUR"/>
                    </w:rPr>
                    <w:t>ja paredzēts uzmērīt</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AD6123" w14:textId="77777777" w:rsidR="00024E5D" w:rsidRPr="00024E5D" w:rsidRDefault="00024E5D" w:rsidP="00BC0E07">
                  <w:pPr>
                    <w:pStyle w:val="Tabletext"/>
                    <w:jc w:val="left"/>
                    <w:rPr>
                      <w:rFonts w:ascii="ISOCPEUR" w:hAnsi="ISOCPEUR"/>
                    </w:rPr>
                  </w:pPr>
                  <w:r w:rsidRPr="00024E5D">
                    <w:rPr>
                      <w:rFonts w:ascii="ISOCPEUR" w:hAnsi="ISOCPEUR"/>
                    </w:rPr>
                    <w:t xml:space="preserve">≤ ± 2,0 cm no paredzētā </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743124" w14:textId="77777777" w:rsidR="00024E5D" w:rsidRPr="00024E5D" w:rsidRDefault="00024E5D" w:rsidP="00BC0E07">
                  <w:pPr>
                    <w:pStyle w:val="Tabletext"/>
                    <w:jc w:val="left"/>
                    <w:rPr>
                      <w:rFonts w:ascii="ISOCPEUR" w:hAnsi="ISOCPEUR"/>
                    </w:rPr>
                  </w:pPr>
                  <w:r w:rsidRPr="00024E5D">
                    <w:rPr>
                      <w:rFonts w:ascii="ISOCPEUR" w:hAnsi="ISOCPEUR"/>
                    </w:rPr>
                    <w:t>LBN 305 – 1</w:t>
                  </w:r>
                </w:p>
                <w:p w14:paraId="6B8DF91C" w14:textId="77777777" w:rsidR="00024E5D" w:rsidRPr="00024E5D" w:rsidRDefault="00024E5D" w:rsidP="00BC0E07">
                  <w:pPr>
                    <w:pStyle w:val="Tabletext"/>
                    <w:jc w:val="left"/>
                    <w:rPr>
                      <w:rFonts w:ascii="ISOCPEUR" w:hAnsi="ISOCPEUR"/>
                    </w:rPr>
                  </w:pPr>
                  <w:r w:rsidRPr="00024E5D">
                    <w:rPr>
                      <w:rFonts w:ascii="ISOCPEUR" w:hAnsi="ISOCPEUR"/>
                    </w:rPr>
                    <w:t>Veicot ģeodēziskos uzmērījumus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9A8881" w14:textId="77777777" w:rsidR="00024E5D" w:rsidRPr="00024E5D" w:rsidRDefault="00024E5D" w:rsidP="00BC0E07">
                  <w:pPr>
                    <w:pStyle w:val="Tabletext"/>
                    <w:jc w:val="left"/>
                    <w:rPr>
                      <w:rFonts w:ascii="ISOCPEUR" w:hAnsi="ISOCPEUR"/>
                    </w:rPr>
                  </w:pPr>
                  <w:r w:rsidRPr="00024E5D">
                    <w:rPr>
                      <w:rFonts w:ascii="ISOCPEUR" w:hAnsi="ISOCPEUR"/>
                    </w:rPr>
                    <w:t>Visā būvobjektā raksturīgos punktos</w:t>
                  </w:r>
                </w:p>
              </w:tc>
            </w:tr>
            <w:tr w:rsidR="00024E5D" w:rsidRPr="00024E5D" w14:paraId="4ACC63E4" w14:textId="77777777" w:rsidTr="00BC0E07">
              <w:trPr>
                <w:cantSplit/>
                <w:trHeight w:val="44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244C2C" w14:textId="77777777" w:rsidR="00024E5D" w:rsidRPr="00024E5D" w:rsidRDefault="00024E5D" w:rsidP="00BC0E07">
                  <w:pPr>
                    <w:pStyle w:val="Tabletext"/>
                    <w:jc w:val="left"/>
                    <w:rPr>
                      <w:rFonts w:ascii="ISOCPEUR" w:hAnsi="ISOCPEUR"/>
                    </w:rPr>
                  </w:pPr>
                  <w:r w:rsidRPr="00024E5D">
                    <w:rPr>
                      <w:rFonts w:ascii="ISOCPEUR" w:hAnsi="ISOCPEUR"/>
                    </w:rPr>
                    <w:t>Šķērsprofils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8AD6D3" w14:textId="77777777" w:rsidR="00024E5D" w:rsidRPr="00024E5D" w:rsidRDefault="00024E5D" w:rsidP="00BC0E07">
                  <w:pPr>
                    <w:pStyle w:val="Tabletext"/>
                    <w:jc w:val="left"/>
                    <w:rPr>
                      <w:rFonts w:ascii="ISOCPEUR" w:hAnsi="ISOCPEUR"/>
                    </w:rPr>
                  </w:pPr>
                  <w:r w:rsidRPr="00024E5D">
                    <w:rPr>
                      <w:rFonts w:ascii="ISOCPEUR" w:hAnsi="ISOCPEUR"/>
                    </w:rPr>
                    <w:t>≤ ± 0,5 % no paredzētā</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604841" w14:textId="77777777" w:rsidR="00024E5D" w:rsidRPr="00024E5D" w:rsidRDefault="00024E5D" w:rsidP="00BC0E07">
                  <w:pPr>
                    <w:pStyle w:val="Tabletext"/>
                    <w:jc w:val="left"/>
                    <w:rPr>
                      <w:rFonts w:ascii="ISOCPEUR" w:hAnsi="ISOCPEUR"/>
                    </w:rPr>
                  </w:pPr>
                  <w:r w:rsidRPr="00024E5D">
                    <w:rPr>
                      <w:rFonts w:ascii="ISOCPEUR" w:hAnsi="ISOCPEUR"/>
                    </w:rPr>
                    <w:t>Ar 3 m mērlatu un līmeņrādi</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4C092CB" w14:textId="77777777" w:rsidR="00024E5D" w:rsidRPr="00024E5D" w:rsidRDefault="00024E5D" w:rsidP="00BC0E07">
                  <w:pPr>
                    <w:pStyle w:val="Tabletext"/>
                    <w:jc w:val="left"/>
                    <w:rPr>
                      <w:rFonts w:ascii="ISOCPEUR" w:hAnsi="ISOCPEUR"/>
                    </w:rPr>
                  </w:pPr>
                  <w:r w:rsidRPr="00024E5D">
                    <w:rPr>
                      <w:rFonts w:ascii="ISOCPEUR" w:hAnsi="ISOCPEUR"/>
                    </w:rPr>
                    <w:t>Visā būvobjektā katrā joslā ik pēc 20 m</w:t>
                  </w:r>
                </w:p>
              </w:tc>
            </w:tr>
            <w:tr w:rsidR="00024E5D" w:rsidRPr="00024E5D" w14:paraId="792B7E63" w14:textId="77777777" w:rsidTr="00BC0E07">
              <w:trPr>
                <w:cantSplit/>
                <w:trHeight w:val="45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20FC1E" w14:textId="77777777" w:rsidR="00024E5D" w:rsidRPr="00024E5D" w:rsidRDefault="00024E5D" w:rsidP="00BC0E07">
                  <w:pPr>
                    <w:pStyle w:val="Tabletext"/>
                    <w:jc w:val="left"/>
                    <w:rPr>
                      <w:rFonts w:ascii="ISOCPEUR" w:hAnsi="ISOCPEUR"/>
                    </w:rPr>
                  </w:pPr>
                  <w:r w:rsidRPr="00024E5D">
                    <w:rPr>
                      <w:rFonts w:ascii="ISOCPEUR" w:hAnsi="ISOCPEUR"/>
                    </w:rPr>
                    <w:t>Platums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274E004" w14:textId="77777777" w:rsidR="00024E5D" w:rsidRPr="00024E5D" w:rsidRDefault="00024E5D" w:rsidP="00BC0E07">
                  <w:pPr>
                    <w:pStyle w:val="Tabletext"/>
                    <w:jc w:val="left"/>
                    <w:rPr>
                      <w:rFonts w:ascii="ISOCPEUR" w:hAnsi="ISOCPEUR"/>
                    </w:rPr>
                  </w:pPr>
                  <w:r w:rsidRPr="00024E5D">
                    <w:rPr>
                      <w:rFonts w:ascii="ISOCPEUR" w:hAnsi="ISOCPEUR"/>
                    </w:rPr>
                    <w:t>≤ ± 5 cm no paredzētā uz katru pusi no ceļa ass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C2E07C" w14:textId="77777777" w:rsidR="00024E5D" w:rsidRPr="00024E5D" w:rsidRDefault="00024E5D" w:rsidP="00BC0E07">
                  <w:pPr>
                    <w:pStyle w:val="Tabletext"/>
                    <w:jc w:val="left"/>
                    <w:rPr>
                      <w:rFonts w:ascii="ISOCPEUR" w:hAnsi="ISOCPEUR"/>
                    </w:rPr>
                  </w:pPr>
                  <w:r w:rsidRPr="00024E5D">
                    <w:rPr>
                      <w:rFonts w:ascii="ISOCPEUR" w:hAnsi="ISOCPEUR"/>
                    </w:rPr>
                    <w:t>Ar mērlenti</w:t>
                  </w:r>
                </w:p>
              </w:tc>
              <w:tc>
                <w:tcPr>
                  <w:tcW w:w="2236"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72A9F3B" w14:textId="77777777" w:rsidR="00024E5D" w:rsidRPr="00024E5D" w:rsidRDefault="00024E5D" w:rsidP="00BC0E07">
                  <w:pPr>
                    <w:pStyle w:val="Tabletext"/>
                    <w:jc w:val="left"/>
                    <w:rPr>
                      <w:rFonts w:ascii="ISOCPEUR" w:hAnsi="ISOCPEUR"/>
                    </w:rPr>
                  </w:pPr>
                </w:p>
              </w:tc>
            </w:tr>
            <w:tr w:rsidR="00024E5D" w:rsidRPr="00024E5D" w14:paraId="6E7A864D" w14:textId="77777777" w:rsidTr="00BC0E07">
              <w:trPr>
                <w:cantSplit/>
                <w:trHeight w:val="44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9C81A5" w14:textId="77777777" w:rsidR="00024E5D" w:rsidRPr="00024E5D" w:rsidRDefault="00024E5D" w:rsidP="00BC0E07">
                  <w:pPr>
                    <w:pStyle w:val="Tabletext"/>
                    <w:jc w:val="left"/>
                    <w:rPr>
                      <w:rFonts w:ascii="ISOCPEUR" w:hAnsi="ISOCPEUR"/>
                    </w:rPr>
                  </w:pPr>
                  <w:r w:rsidRPr="00024E5D">
                    <w:rPr>
                      <w:rFonts w:ascii="ISOCPEUR" w:hAnsi="ISOCPEUR"/>
                    </w:rPr>
                    <w:t>Novietojums plānā</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265D26" w14:textId="77777777" w:rsidR="00024E5D" w:rsidRPr="00024E5D" w:rsidRDefault="00024E5D" w:rsidP="00BC0E07">
                  <w:pPr>
                    <w:pStyle w:val="Tabletext"/>
                    <w:jc w:val="left"/>
                    <w:rPr>
                      <w:rFonts w:ascii="ISOCPEUR" w:hAnsi="ISOCPEUR"/>
                    </w:rPr>
                  </w:pPr>
                  <w:r w:rsidRPr="00024E5D">
                    <w:rPr>
                      <w:rFonts w:ascii="ISOCPEUR" w:hAnsi="ISOCPEUR"/>
                    </w:rPr>
                    <w:t>≤ ± 5 cm no paredzētā</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D05C37" w14:textId="77777777" w:rsidR="00024E5D" w:rsidRPr="00024E5D" w:rsidRDefault="00024E5D" w:rsidP="00BC0E07">
                  <w:pPr>
                    <w:pStyle w:val="Tabletext"/>
                    <w:jc w:val="left"/>
                    <w:rPr>
                      <w:rFonts w:ascii="ISOCPEUR" w:hAnsi="ISOCPEUR"/>
                    </w:rPr>
                  </w:pPr>
                  <w:r w:rsidRPr="00024E5D">
                    <w:rPr>
                      <w:rFonts w:ascii="ISOCPEUR" w:hAnsi="ISOCPEUR"/>
                    </w:rPr>
                    <w:t>LBN 305 – 1</w:t>
                  </w:r>
                </w:p>
                <w:p w14:paraId="316E628D" w14:textId="77777777" w:rsidR="00024E5D" w:rsidRPr="00024E5D" w:rsidRDefault="00024E5D" w:rsidP="00BC0E07">
                  <w:pPr>
                    <w:pStyle w:val="Tabletext"/>
                    <w:jc w:val="left"/>
                    <w:rPr>
                      <w:rFonts w:ascii="ISOCPEUR" w:hAnsi="ISOCPEUR"/>
                    </w:rPr>
                  </w:pPr>
                  <w:r w:rsidRPr="00024E5D">
                    <w:rPr>
                      <w:rFonts w:ascii="ISOCPEUR" w:hAnsi="ISOCPEUR"/>
                    </w:rPr>
                    <w:t>Veicot ģeodēziskos uzmērījumus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C79A62" w14:textId="77777777" w:rsidR="00024E5D" w:rsidRPr="00024E5D" w:rsidRDefault="00024E5D" w:rsidP="00BC0E07">
                  <w:pPr>
                    <w:pStyle w:val="Tabletext"/>
                    <w:jc w:val="left"/>
                    <w:rPr>
                      <w:rFonts w:ascii="ISOCPEUR" w:hAnsi="ISOCPEUR"/>
                    </w:rPr>
                  </w:pPr>
                  <w:r w:rsidRPr="00024E5D">
                    <w:rPr>
                      <w:rFonts w:ascii="ISOCPEUR" w:hAnsi="ISOCPEUR"/>
                    </w:rPr>
                    <w:t>Visā būvobjektā raksturīgos punktos</w:t>
                  </w:r>
                </w:p>
              </w:tc>
            </w:tr>
            <w:tr w:rsidR="00024E5D" w:rsidRPr="00024E5D" w14:paraId="6877E43F" w14:textId="77777777" w:rsidTr="00BC0E07">
              <w:trPr>
                <w:cantSplit/>
                <w:trHeight w:val="130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7F3CF8" w14:textId="77777777" w:rsidR="00024E5D" w:rsidRPr="00024E5D" w:rsidRDefault="00024E5D" w:rsidP="00BC0E07">
                  <w:pPr>
                    <w:pStyle w:val="Tabletext"/>
                    <w:jc w:val="left"/>
                    <w:rPr>
                      <w:rFonts w:ascii="ISOCPEUR" w:hAnsi="ISOCPEUR"/>
                    </w:rPr>
                  </w:pPr>
                  <w:proofErr w:type="spellStart"/>
                  <w:r w:rsidRPr="00024E5D">
                    <w:rPr>
                      <w:rFonts w:ascii="ISOCPEUR" w:hAnsi="ISOCPEUR"/>
                    </w:rPr>
                    <w:lastRenderedPageBreak/>
                    <w:t>Garenlīdzenums</w:t>
                  </w:r>
                  <w:proofErr w:type="spellEnd"/>
                  <w:r w:rsidRPr="00024E5D">
                    <w:rPr>
                      <w:rFonts w:ascii="ISOCPEUR" w:hAnsi="ISOCPEUR"/>
                    </w:rPr>
                    <w:t xml:space="preserve"> un </w:t>
                  </w:r>
                  <w:proofErr w:type="spellStart"/>
                  <w:r w:rsidRPr="00024E5D">
                    <w:rPr>
                      <w:rFonts w:ascii="ISOCPEUR" w:hAnsi="ISOCPEUR"/>
                    </w:rPr>
                    <w:t>šķērslīdzenums</w:t>
                  </w:r>
                  <w:proofErr w:type="spellEnd"/>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52DFD1" w14:textId="77777777" w:rsidR="00024E5D" w:rsidRPr="00024E5D" w:rsidRDefault="00024E5D" w:rsidP="00BC0E07">
                  <w:pPr>
                    <w:pStyle w:val="Tabletext"/>
                    <w:jc w:val="left"/>
                    <w:rPr>
                      <w:rFonts w:ascii="ISOCPEUR" w:hAnsi="ISOCPEUR"/>
                    </w:rPr>
                  </w:pPr>
                  <w:r w:rsidRPr="00024E5D">
                    <w:rPr>
                      <w:rFonts w:ascii="ISOCPEUR" w:hAnsi="ISOCPEUR"/>
                    </w:rPr>
                    <w:t xml:space="preserve">Attālums no kārtas virsmas līdz </w:t>
                  </w:r>
                  <w:proofErr w:type="spellStart"/>
                  <w:r w:rsidRPr="00024E5D">
                    <w:rPr>
                      <w:rFonts w:ascii="ISOCPEUR" w:hAnsi="ISOCPEUR"/>
                    </w:rPr>
                    <w:t>mērmalas</w:t>
                  </w:r>
                  <w:proofErr w:type="spellEnd"/>
                  <w:r w:rsidRPr="00024E5D">
                    <w:rPr>
                      <w:rFonts w:ascii="ISOCPEUR" w:hAnsi="ISOCPEUR"/>
                    </w:rPr>
                    <w:t xml:space="preserve"> plaknei nedrīkst pārsniegt 6mm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613A28" w14:textId="77777777" w:rsidR="00024E5D" w:rsidRPr="00024E5D" w:rsidRDefault="00024E5D" w:rsidP="00BC0E07">
                  <w:pPr>
                    <w:pStyle w:val="Tabletext"/>
                    <w:jc w:val="left"/>
                    <w:rPr>
                      <w:rFonts w:ascii="ISOCPEUR" w:hAnsi="ISOCPEUR"/>
                    </w:rPr>
                  </w:pPr>
                  <w:r w:rsidRPr="00024E5D">
                    <w:rPr>
                      <w:rFonts w:ascii="ISOCPEUR" w:hAnsi="ISOCPEUR"/>
                    </w:rPr>
                    <w:t>LVS EN 13036-7</w:t>
                  </w:r>
                </w:p>
                <w:p w14:paraId="0800D339" w14:textId="77777777" w:rsidR="00024E5D" w:rsidRPr="00024E5D" w:rsidRDefault="00024E5D" w:rsidP="00BC0E07">
                  <w:pPr>
                    <w:pStyle w:val="Tabletext"/>
                    <w:jc w:val="left"/>
                    <w:rPr>
                      <w:rFonts w:ascii="ISOCPEUR" w:hAnsi="ISOCPEUR"/>
                    </w:rPr>
                  </w:pPr>
                  <w:r w:rsidRPr="00024E5D">
                    <w:rPr>
                      <w:rFonts w:ascii="ISOCPEUR" w:hAnsi="ISOCPEUR"/>
                    </w:rPr>
                    <w:t>Katrā vietā ar ķīli veicot 5 mērījumus ik pēc 0,5 m, sākot mērīt 0,5 m no latas gala. Mērlata garenvirzienā un šķērsvirzienā liekama ne tuvāk kā 0,25 m no joslas malas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B3D826" w14:textId="77777777" w:rsidR="00024E5D" w:rsidRPr="00024E5D" w:rsidRDefault="00024E5D" w:rsidP="00BC0E07">
                  <w:pPr>
                    <w:pStyle w:val="Tabletext"/>
                    <w:jc w:val="left"/>
                    <w:rPr>
                      <w:rFonts w:ascii="ISOCPEUR" w:hAnsi="ISOCPEUR"/>
                    </w:rPr>
                  </w:pPr>
                  <w:r w:rsidRPr="00024E5D">
                    <w:rPr>
                      <w:rFonts w:ascii="ISOCPEUR" w:hAnsi="ISOCPEUR"/>
                    </w:rPr>
                    <w:t>Visā būvobjektā katrā joslā ik pēc 20 m</w:t>
                  </w:r>
                </w:p>
              </w:tc>
            </w:tr>
            <w:tr w:rsidR="00024E5D" w:rsidRPr="00024E5D" w14:paraId="16EAFEF6" w14:textId="77777777" w:rsidTr="00BC0E07">
              <w:trPr>
                <w:cantSplit/>
                <w:trHeight w:val="44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7C38CD" w14:textId="77777777" w:rsidR="00024E5D" w:rsidRPr="00024E5D" w:rsidRDefault="00024E5D" w:rsidP="00BC0E07">
                  <w:pPr>
                    <w:pStyle w:val="Tabletext"/>
                    <w:jc w:val="left"/>
                    <w:rPr>
                      <w:rFonts w:ascii="ISOCPEUR" w:hAnsi="ISOCPEUR"/>
                    </w:rPr>
                  </w:pPr>
                  <w:r w:rsidRPr="00024E5D">
                    <w:rPr>
                      <w:rFonts w:ascii="ISOCPEUR" w:hAnsi="ISOCPEUR"/>
                    </w:rPr>
                    <w:t>Seguma pacēlums virs norobežojošas apmales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9BEA3C" w14:textId="77777777" w:rsidR="00024E5D" w:rsidRPr="00024E5D" w:rsidRDefault="00024E5D" w:rsidP="00BC0E07">
                  <w:pPr>
                    <w:pStyle w:val="Tabletext"/>
                    <w:jc w:val="left"/>
                    <w:rPr>
                      <w:rFonts w:ascii="ISOCPEUR" w:hAnsi="ISOCPEUR"/>
                    </w:rPr>
                  </w:pPr>
                  <w:r w:rsidRPr="00024E5D">
                    <w:rPr>
                      <w:rFonts w:ascii="ISOCPEUR" w:hAnsi="ISOCPEUR"/>
                    </w:rPr>
                    <w:t>5-10 mm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75F0DC" w14:textId="77777777" w:rsidR="00024E5D" w:rsidRPr="00024E5D" w:rsidRDefault="00024E5D" w:rsidP="00BC0E07">
                  <w:pPr>
                    <w:pStyle w:val="Tabletext"/>
                    <w:jc w:val="left"/>
                    <w:rPr>
                      <w:rFonts w:ascii="ISOCPEUR" w:hAnsi="ISOCPEUR"/>
                    </w:rPr>
                  </w:pPr>
                  <w:r w:rsidRPr="00024E5D">
                    <w:rPr>
                      <w:rFonts w:ascii="ISOCPEUR" w:hAnsi="ISOCPEUR"/>
                    </w:rPr>
                    <w:t>Ar lineālu</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A62BCC" w14:textId="77777777" w:rsidR="00024E5D" w:rsidRPr="00024E5D" w:rsidRDefault="00024E5D" w:rsidP="00BC0E07">
                  <w:pPr>
                    <w:pStyle w:val="Tabletext"/>
                    <w:jc w:val="left"/>
                    <w:rPr>
                      <w:rFonts w:ascii="ISOCPEUR" w:hAnsi="ISOCPEUR"/>
                    </w:rPr>
                  </w:pPr>
                  <w:r w:rsidRPr="00024E5D">
                    <w:rPr>
                      <w:rFonts w:ascii="ISOCPEUR" w:hAnsi="ISOCPEUR"/>
                    </w:rPr>
                    <w:t>Jebkurā vietā šaubu gadījumā par atbilstību</w:t>
                  </w:r>
                </w:p>
              </w:tc>
            </w:tr>
            <w:tr w:rsidR="00024E5D" w:rsidRPr="00024E5D" w14:paraId="153FBAF1" w14:textId="77777777" w:rsidTr="00BC0E07">
              <w:trPr>
                <w:cantSplit/>
                <w:trHeight w:val="44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43F2A4" w14:textId="77777777" w:rsidR="00024E5D" w:rsidRPr="00024E5D" w:rsidRDefault="00024E5D" w:rsidP="00BC0E07">
                  <w:pPr>
                    <w:pStyle w:val="Tabletext"/>
                    <w:jc w:val="left"/>
                    <w:rPr>
                      <w:rFonts w:ascii="ISOCPEUR" w:hAnsi="ISOCPEUR"/>
                    </w:rPr>
                  </w:pPr>
                  <w:r w:rsidRPr="00024E5D">
                    <w:rPr>
                      <w:rFonts w:ascii="ISOCPEUR" w:hAnsi="ISOCPEUR"/>
                    </w:rPr>
                    <w:t>Spraugas starp betona elementiem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C05E29" w14:textId="77777777" w:rsidR="00024E5D" w:rsidRPr="00024E5D" w:rsidRDefault="00024E5D" w:rsidP="00BC0E07">
                  <w:pPr>
                    <w:pStyle w:val="Tabletext"/>
                    <w:jc w:val="left"/>
                    <w:rPr>
                      <w:rFonts w:ascii="ISOCPEUR" w:hAnsi="ISOCPEUR"/>
                    </w:rPr>
                  </w:pPr>
                  <w:r w:rsidRPr="00024E5D">
                    <w:rPr>
                      <w:rFonts w:ascii="ISOCPEUR" w:hAnsi="ISOCPEUR"/>
                    </w:rPr>
                    <w:t>≤ 5 mm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E929E7" w14:textId="77777777" w:rsidR="00024E5D" w:rsidRPr="00024E5D" w:rsidRDefault="00024E5D" w:rsidP="00BC0E07">
                  <w:pPr>
                    <w:pStyle w:val="Tabletext"/>
                    <w:jc w:val="left"/>
                    <w:rPr>
                      <w:rFonts w:ascii="ISOCPEUR" w:hAnsi="ISOCPEUR"/>
                    </w:rPr>
                  </w:pPr>
                  <w:r w:rsidRPr="00024E5D">
                    <w:rPr>
                      <w:rFonts w:ascii="ISOCPEUR" w:hAnsi="ISOCPEUR"/>
                    </w:rPr>
                    <w:t xml:space="preserve">Ar </w:t>
                  </w:r>
                  <w:proofErr w:type="spellStart"/>
                  <w:r w:rsidRPr="00024E5D">
                    <w:rPr>
                      <w:rFonts w:ascii="ISOCPEUR" w:hAnsi="ISOCPEUR"/>
                    </w:rPr>
                    <w:t>mērtaustu</w:t>
                  </w:r>
                  <w:proofErr w:type="spellEnd"/>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F9690B" w14:textId="77777777" w:rsidR="00024E5D" w:rsidRPr="00024E5D" w:rsidRDefault="00024E5D" w:rsidP="00BC0E07">
                  <w:pPr>
                    <w:pStyle w:val="Tabletext"/>
                    <w:jc w:val="left"/>
                    <w:rPr>
                      <w:rFonts w:ascii="ISOCPEUR" w:hAnsi="ISOCPEUR"/>
                    </w:rPr>
                  </w:pPr>
                  <w:r w:rsidRPr="00024E5D">
                    <w:rPr>
                      <w:rFonts w:ascii="ISOCPEUR" w:hAnsi="ISOCPEUR"/>
                    </w:rPr>
                    <w:t>Jebkurā vietā šaubu gadījumā par atbilstību</w:t>
                  </w:r>
                </w:p>
              </w:tc>
            </w:tr>
            <w:tr w:rsidR="00024E5D" w:rsidRPr="00024E5D" w14:paraId="139FD086" w14:textId="77777777" w:rsidTr="00BC0E07">
              <w:trPr>
                <w:cantSplit/>
                <w:trHeight w:val="44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F37143" w14:textId="77777777" w:rsidR="00024E5D" w:rsidRPr="00024E5D" w:rsidRDefault="00024E5D" w:rsidP="00BC0E07">
                  <w:pPr>
                    <w:pStyle w:val="Tabletext"/>
                    <w:jc w:val="left"/>
                    <w:rPr>
                      <w:rFonts w:ascii="ISOCPEUR" w:hAnsi="ISOCPEUR"/>
                    </w:rPr>
                  </w:pPr>
                  <w:r w:rsidRPr="00024E5D">
                    <w:rPr>
                      <w:rFonts w:ascii="ISOCPEUR" w:hAnsi="ISOCPEUR"/>
                    </w:rPr>
                    <w:t>Augstumu starpība blakus esošiem ķieģeļiem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4CFCA5" w14:textId="77777777" w:rsidR="00024E5D" w:rsidRPr="00024E5D" w:rsidRDefault="00024E5D" w:rsidP="00BC0E07">
                  <w:pPr>
                    <w:pStyle w:val="Tabletext"/>
                    <w:jc w:val="left"/>
                    <w:rPr>
                      <w:rFonts w:ascii="ISOCPEUR" w:hAnsi="ISOCPEUR"/>
                    </w:rPr>
                  </w:pPr>
                  <w:r w:rsidRPr="00024E5D">
                    <w:rPr>
                      <w:rFonts w:ascii="ISOCPEUR" w:hAnsi="ISOCPEUR"/>
                    </w:rPr>
                    <w:t>≤ 3 mm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850F99" w14:textId="77777777" w:rsidR="00024E5D" w:rsidRPr="00024E5D" w:rsidRDefault="00024E5D" w:rsidP="00BC0E07">
                  <w:pPr>
                    <w:pStyle w:val="Tabletext"/>
                    <w:jc w:val="left"/>
                    <w:rPr>
                      <w:rFonts w:ascii="ISOCPEUR" w:hAnsi="ISOCPEUR"/>
                    </w:rPr>
                  </w:pPr>
                  <w:r w:rsidRPr="00024E5D">
                    <w:rPr>
                      <w:rFonts w:ascii="ISOCPEUR" w:hAnsi="ISOCPEUR"/>
                    </w:rPr>
                    <w:t xml:space="preserve">Ar latu un </w:t>
                  </w:r>
                  <w:proofErr w:type="spellStart"/>
                  <w:r w:rsidRPr="00024E5D">
                    <w:rPr>
                      <w:rFonts w:ascii="ISOCPEUR" w:hAnsi="ISOCPEUR"/>
                    </w:rPr>
                    <w:t>mērtaustu</w:t>
                  </w:r>
                  <w:proofErr w:type="spellEnd"/>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B42943" w14:textId="77777777" w:rsidR="00024E5D" w:rsidRPr="00024E5D" w:rsidRDefault="00024E5D" w:rsidP="00BC0E07">
                  <w:pPr>
                    <w:pStyle w:val="Tabletext"/>
                    <w:jc w:val="left"/>
                    <w:rPr>
                      <w:rFonts w:ascii="ISOCPEUR" w:hAnsi="ISOCPEUR"/>
                    </w:rPr>
                  </w:pPr>
                  <w:r w:rsidRPr="00024E5D">
                    <w:rPr>
                      <w:rFonts w:ascii="ISOCPEUR" w:hAnsi="ISOCPEUR"/>
                    </w:rPr>
                    <w:t>Jebkurā vietā šaubu gadījumā par atbilstību</w:t>
                  </w:r>
                </w:p>
              </w:tc>
            </w:tr>
          </w:tbl>
          <w:p w14:paraId="750F6EB5" w14:textId="77777777" w:rsidR="00024E5D" w:rsidRPr="00024E5D" w:rsidRDefault="00024E5D" w:rsidP="00BC0E07">
            <w:pPr>
              <w:rPr>
                <w:sz w:val="20"/>
                <w:szCs w:val="20"/>
              </w:rPr>
            </w:pPr>
          </w:p>
        </w:tc>
      </w:tr>
      <w:tr w:rsidR="00024E5D" w:rsidRPr="00024E5D" w14:paraId="23D46CCC" w14:textId="77777777" w:rsidTr="00BC0E07">
        <w:trPr>
          <w:trHeight w:val="5526"/>
        </w:trPr>
        <w:tc>
          <w:tcPr>
            <w:tcW w:w="0" w:type="auto"/>
          </w:tcPr>
          <w:p w14:paraId="4998CD72" w14:textId="77777777" w:rsidR="00024E5D" w:rsidRPr="00024E5D" w:rsidRDefault="00024E5D" w:rsidP="00BC0E07">
            <w:pPr>
              <w:spacing w:after="120"/>
              <w:rPr>
                <w:sz w:val="20"/>
                <w:szCs w:val="20"/>
              </w:rPr>
            </w:pPr>
            <w:r w:rsidRPr="00024E5D">
              <w:rPr>
                <w:b/>
                <w:sz w:val="20"/>
                <w:szCs w:val="20"/>
              </w:rPr>
              <w:lastRenderedPageBreak/>
              <w:t>Darba un vides aizsardzība</w:t>
            </w:r>
          </w:p>
          <w:p w14:paraId="060E615D" w14:textId="77777777" w:rsidR="00024E5D" w:rsidRPr="00024E5D" w:rsidRDefault="00024E5D" w:rsidP="00BC0E07">
            <w:pPr>
              <w:jc w:val="both"/>
              <w:rPr>
                <w:sz w:val="20"/>
                <w:szCs w:val="20"/>
              </w:rPr>
            </w:pPr>
            <w:r w:rsidRPr="00024E5D">
              <w:rPr>
                <w:sz w:val="20"/>
                <w:szCs w:val="20"/>
              </w:rPr>
              <w:t xml:space="preserve">            Pirms darbu uzsākšanas darbinieki tiek iepazīstināti ar veicamo darbu, instrukcijām un darba aizsardzības prasībām, atbilstoši konkrētā darba veidam.</w:t>
            </w:r>
          </w:p>
          <w:p w14:paraId="70B9E32E" w14:textId="6A81F728" w:rsidR="00024E5D" w:rsidRPr="00024E5D" w:rsidRDefault="00024E5D" w:rsidP="00BC0E07">
            <w:pPr>
              <w:jc w:val="both"/>
              <w:rPr>
                <w:sz w:val="20"/>
                <w:szCs w:val="20"/>
              </w:rPr>
            </w:pPr>
            <w:r w:rsidRPr="00024E5D">
              <w:rPr>
                <w:sz w:val="20"/>
                <w:szCs w:val="20"/>
              </w:rPr>
              <w:t xml:space="preserve">Betona </w:t>
            </w:r>
            <w:r w:rsidR="006D4E9E">
              <w:rPr>
                <w:sz w:val="20"/>
                <w:szCs w:val="20"/>
              </w:rPr>
              <w:t>seguma bloku</w:t>
            </w:r>
            <w:r w:rsidRPr="00024E5D">
              <w:rPr>
                <w:sz w:val="20"/>
                <w:szCs w:val="20"/>
              </w:rPr>
              <w:t xml:space="preserve"> izbūves darbiem  ir jābūt pareizi plānotiem, uzraudzītiem un veiktiem tā, lai izvairītos no negadījumiem un apkārtējās vides piesārņošanas.</w:t>
            </w:r>
          </w:p>
          <w:p w14:paraId="264D56F8" w14:textId="77777777" w:rsidR="00024E5D" w:rsidRPr="00024E5D" w:rsidRDefault="00024E5D" w:rsidP="00BC0E07">
            <w:pPr>
              <w:jc w:val="both"/>
              <w:rPr>
                <w:b/>
                <w:sz w:val="20"/>
                <w:szCs w:val="20"/>
              </w:rPr>
            </w:pPr>
            <w:r w:rsidRPr="00024E5D">
              <w:rPr>
                <w:b/>
                <w:sz w:val="20"/>
                <w:szCs w:val="20"/>
              </w:rPr>
              <w:t>Plānošana:</w:t>
            </w:r>
          </w:p>
          <w:p w14:paraId="000E3A4B" w14:textId="1B777D85" w:rsidR="00024E5D" w:rsidRPr="00024E5D" w:rsidRDefault="00024E5D" w:rsidP="00BC0E07">
            <w:pPr>
              <w:jc w:val="both"/>
              <w:rPr>
                <w:sz w:val="20"/>
                <w:szCs w:val="20"/>
              </w:rPr>
            </w:pPr>
            <w:r w:rsidRPr="00024E5D">
              <w:rPr>
                <w:sz w:val="20"/>
                <w:szCs w:val="20"/>
              </w:rPr>
              <w:t xml:space="preserve">Pirms betona </w:t>
            </w:r>
            <w:r w:rsidR="006D4E9E">
              <w:rPr>
                <w:sz w:val="20"/>
                <w:szCs w:val="20"/>
              </w:rPr>
              <w:t>seguma bloku</w:t>
            </w:r>
            <w:r w:rsidRPr="00024E5D">
              <w:rPr>
                <w:sz w:val="20"/>
                <w:szCs w:val="20"/>
              </w:rPr>
              <w:t xml:space="preserve"> izbūves un tās laikā jānodrošina:</w:t>
            </w:r>
          </w:p>
          <w:p w14:paraId="3CDF0CB0" w14:textId="5AEBA98F" w:rsidR="00024E5D" w:rsidRPr="00024E5D" w:rsidRDefault="00024E5D" w:rsidP="00024E5D">
            <w:pPr>
              <w:numPr>
                <w:ilvl w:val="0"/>
                <w:numId w:val="35"/>
              </w:numPr>
              <w:jc w:val="both"/>
              <w:rPr>
                <w:sz w:val="20"/>
                <w:szCs w:val="20"/>
              </w:rPr>
            </w:pPr>
            <w:r w:rsidRPr="00024E5D">
              <w:rPr>
                <w:sz w:val="20"/>
                <w:szCs w:val="20"/>
              </w:rPr>
              <w:t xml:space="preserve">Betona </w:t>
            </w:r>
            <w:r w:rsidR="006D4E9E">
              <w:rPr>
                <w:sz w:val="20"/>
                <w:szCs w:val="20"/>
              </w:rPr>
              <w:t>seguma bloku</w:t>
            </w:r>
            <w:r w:rsidRPr="00024E5D">
              <w:rPr>
                <w:sz w:val="20"/>
                <w:szCs w:val="20"/>
              </w:rPr>
              <w:t xml:space="preserve"> sagāde un materiālu novietošana apsargātā laukumā</w:t>
            </w:r>
          </w:p>
          <w:p w14:paraId="53F693AE" w14:textId="77777777" w:rsidR="00024E5D" w:rsidRPr="00024E5D" w:rsidRDefault="00024E5D" w:rsidP="00024E5D">
            <w:pPr>
              <w:numPr>
                <w:ilvl w:val="0"/>
                <w:numId w:val="35"/>
              </w:numPr>
              <w:jc w:val="both"/>
              <w:rPr>
                <w:sz w:val="20"/>
                <w:szCs w:val="20"/>
              </w:rPr>
            </w:pPr>
            <w:r w:rsidRPr="00024E5D">
              <w:rPr>
                <w:sz w:val="20"/>
                <w:szCs w:val="20"/>
              </w:rPr>
              <w:t>Darba zonas aprīkojums ar saskaņotu  satiksmes organizācijas shēmu, ja tas konkrētā vietā ir nepieciešams</w:t>
            </w:r>
          </w:p>
          <w:p w14:paraId="358C5639" w14:textId="77777777" w:rsidR="00024E5D" w:rsidRPr="00024E5D" w:rsidRDefault="00024E5D" w:rsidP="00BC0E07">
            <w:pPr>
              <w:jc w:val="both"/>
              <w:rPr>
                <w:b/>
                <w:sz w:val="20"/>
                <w:szCs w:val="20"/>
              </w:rPr>
            </w:pPr>
            <w:r w:rsidRPr="00024E5D">
              <w:rPr>
                <w:b/>
                <w:sz w:val="20"/>
                <w:szCs w:val="20"/>
              </w:rPr>
              <w:t>Darbu veikšana:</w:t>
            </w:r>
          </w:p>
          <w:p w14:paraId="63D4A4A4" w14:textId="07C0FBD6" w:rsidR="00024E5D" w:rsidRPr="00024E5D" w:rsidRDefault="00024E5D" w:rsidP="00024E5D">
            <w:pPr>
              <w:numPr>
                <w:ilvl w:val="0"/>
                <w:numId w:val="29"/>
              </w:numPr>
              <w:jc w:val="both"/>
              <w:rPr>
                <w:sz w:val="20"/>
                <w:szCs w:val="20"/>
              </w:rPr>
            </w:pPr>
            <w:r w:rsidRPr="00024E5D">
              <w:rPr>
                <w:sz w:val="20"/>
                <w:szCs w:val="20"/>
              </w:rPr>
              <w:t xml:space="preserve">Betona </w:t>
            </w:r>
            <w:r w:rsidR="006D4E9E">
              <w:rPr>
                <w:sz w:val="20"/>
                <w:szCs w:val="20"/>
              </w:rPr>
              <w:t>seguma bloku</w:t>
            </w:r>
            <w:r w:rsidRPr="00024E5D">
              <w:rPr>
                <w:sz w:val="20"/>
                <w:szCs w:val="20"/>
              </w:rPr>
              <w:t xml:space="preserve"> ieklāšanu veic pēc projekta, pēc ieklāšanas šuves aizpilda ar smilti un veic blietēšanu</w:t>
            </w:r>
          </w:p>
          <w:p w14:paraId="6FBD22E8" w14:textId="77777777" w:rsidR="00024E5D" w:rsidRPr="00024E5D" w:rsidRDefault="00024E5D" w:rsidP="00024E5D">
            <w:pPr>
              <w:numPr>
                <w:ilvl w:val="0"/>
                <w:numId w:val="29"/>
              </w:numPr>
              <w:jc w:val="both"/>
              <w:rPr>
                <w:sz w:val="20"/>
                <w:szCs w:val="20"/>
              </w:rPr>
            </w:pPr>
            <w:r w:rsidRPr="00024E5D">
              <w:rPr>
                <w:sz w:val="20"/>
                <w:szCs w:val="20"/>
              </w:rPr>
              <w:t>Bruģakmeņus pieved un izkrauj ar frontālo iekrāvēju vai ekskavatoru</w:t>
            </w:r>
          </w:p>
          <w:p w14:paraId="45F11DBC" w14:textId="77777777" w:rsidR="00024E5D" w:rsidRPr="00024E5D" w:rsidRDefault="00024E5D" w:rsidP="00BC0E07">
            <w:pPr>
              <w:jc w:val="both"/>
              <w:rPr>
                <w:b/>
                <w:sz w:val="20"/>
                <w:szCs w:val="20"/>
              </w:rPr>
            </w:pPr>
            <w:r w:rsidRPr="00024E5D">
              <w:rPr>
                <w:b/>
                <w:sz w:val="20"/>
                <w:szCs w:val="20"/>
              </w:rPr>
              <w:t>Individuālie aizsardzības līdzekļi:</w:t>
            </w:r>
          </w:p>
          <w:p w14:paraId="4E0E8E16" w14:textId="77777777" w:rsidR="00024E5D" w:rsidRPr="00024E5D" w:rsidRDefault="00024E5D" w:rsidP="00024E5D">
            <w:pPr>
              <w:numPr>
                <w:ilvl w:val="0"/>
                <w:numId w:val="25"/>
              </w:numPr>
              <w:jc w:val="both"/>
              <w:rPr>
                <w:sz w:val="20"/>
                <w:szCs w:val="20"/>
              </w:rPr>
            </w:pPr>
            <w:r w:rsidRPr="00024E5D">
              <w:rPr>
                <w:sz w:val="20"/>
                <w:szCs w:val="20"/>
              </w:rPr>
              <w:t>Darba cimdi</w:t>
            </w:r>
          </w:p>
          <w:p w14:paraId="1F6DC533" w14:textId="77777777" w:rsidR="00024E5D" w:rsidRPr="00024E5D" w:rsidRDefault="00024E5D" w:rsidP="00024E5D">
            <w:pPr>
              <w:numPr>
                <w:ilvl w:val="0"/>
                <w:numId w:val="25"/>
              </w:numPr>
              <w:jc w:val="both"/>
              <w:rPr>
                <w:sz w:val="20"/>
                <w:szCs w:val="20"/>
              </w:rPr>
            </w:pPr>
            <w:r w:rsidRPr="00024E5D">
              <w:rPr>
                <w:sz w:val="20"/>
                <w:szCs w:val="20"/>
              </w:rPr>
              <w:t>Aizsargbrilles, respiratori</w:t>
            </w:r>
          </w:p>
          <w:p w14:paraId="5132FBE2" w14:textId="77777777" w:rsidR="00024E5D" w:rsidRPr="00024E5D" w:rsidRDefault="00024E5D" w:rsidP="00024E5D">
            <w:pPr>
              <w:numPr>
                <w:ilvl w:val="0"/>
                <w:numId w:val="25"/>
              </w:numPr>
              <w:jc w:val="both"/>
              <w:rPr>
                <w:sz w:val="20"/>
                <w:szCs w:val="20"/>
              </w:rPr>
            </w:pPr>
            <w:r w:rsidRPr="00024E5D">
              <w:rPr>
                <w:sz w:val="20"/>
                <w:szCs w:val="20"/>
              </w:rPr>
              <w:t xml:space="preserve">Darba </w:t>
            </w:r>
            <w:proofErr w:type="spellStart"/>
            <w:r w:rsidRPr="00024E5D">
              <w:rPr>
                <w:sz w:val="20"/>
                <w:szCs w:val="20"/>
              </w:rPr>
              <w:t>specapģērbs</w:t>
            </w:r>
            <w:proofErr w:type="spellEnd"/>
          </w:p>
          <w:p w14:paraId="2BF5FC72" w14:textId="751A3220" w:rsidR="00024E5D" w:rsidRPr="00024E5D" w:rsidRDefault="00024E5D" w:rsidP="00BC0E07">
            <w:pPr>
              <w:jc w:val="both"/>
              <w:rPr>
                <w:b/>
                <w:sz w:val="20"/>
                <w:szCs w:val="20"/>
              </w:rPr>
            </w:pPr>
            <w:r w:rsidRPr="00024E5D">
              <w:rPr>
                <w:b/>
                <w:sz w:val="20"/>
                <w:szCs w:val="20"/>
              </w:rPr>
              <w:t xml:space="preserve">Galvenie riska faktori veicot betona </w:t>
            </w:r>
            <w:r w:rsidR="006D4E9E">
              <w:rPr>
                <w:b/>
                <w:sz w:val="20"/>
                <w:szCs w:val="20"/>
              </w:rPr>
              <w:t>seguma bloku</w:t>
            </w:r>
            <w:r w:rsidRPr="00024E5D">
              <w:rPr>
                <w:b/>
                <w:sz w:val="20"/>
                <w:szCs w:val="20"/>
              </w:rPr>
              <w:t xml:space="preserve">  izbūvi:</w:t>
            </w:r>
          </w:p>
          <w:p w14:paraId="16E2781C" w14:textId="77777777" w:rsidR="00024E5D" w:rsidRPr="00024E5D" w:rsidRDefault="00024E5D" w:rsidP="00024E5D">
            <w:pPr>
              <w:numPr>
                <w:ilvl w:val="0"/>
                <w:numId w:val="26"/>
              </w:numPr>
              <w:jc w:val="both"/>
              <w:rPr>
                <w:sz w:val="20"/>
                <w:szCs w:val="20"/>
              </w:rPr>
            </w:pPr>
            <w:r w:rsidRPr="00024E5D">
              <w:rPr>
                <w:sz w:val="20"/>
                <w:szCs w:val="20"/>
              </w:rPr>
              <w:t xml:space="preserve">Kustošais transports un </w:t>
            </w:r>
            <w:proofErr w:type="spellStart"/>
            <w:r w:rsidRPr="00024E5D">
              <w:rPr>
                <w:sz w:val="20"/>
                <w:szCs w:val="20"/>
              </w:rPr>
              <w:t>būvmehānismi</w:t>
            </w:r>
            <w:proofErr w:type="spellEnd"/>
          </w:p>
          <w:p w14:paraId="092683B8" w14:textId="77777777" w:rsidR="00024E5D" w:rsidRPr="00024E5D" w:rsidRDefault="00024E5D" w:rsidP="00024E5D">
            <w:pPr>
              <w:numPr>
                <w:ilvl w:val="0"/>
                <w:numId w:val="26"/>
              </w:numPr>
              <w:jc w:val="both"/>
              <w:rPr>
                <w:sz w:val="20"/>
                <w:szCs w:val="20"/>
              </w:rPr>
            </w:pPr>
            <w:r w:rsidRPr="00024E5D">
              <w:rPr>
                <w:sz w:val="20"/>
                <w:szCs w:val="20"/>
              </w:rPr>
              <w:t>Piezāģējot bruģakmeni, betona lauskas var radīt traumas</w:t>
            </w:r>
          </w:p>
          <w:p w14:paraId="2597F081" w14:textId="77777777" w:rsidR="00024E5D" w:rsidRPr="00024E5D" w:rsidRDefault="00024E5D" w:rsidP="00024E5D">
            <w:pPr>
              <w:numPr>
                <w:ilvl w:val="0"/>
                <w:numId w:val="26"/>
              </w:numPr>
              <w:jc w:val="both"/>
              <w:rPr>
                <w:sz w:val="20"/>
                <w:szCs w:val="20"/>
              </w:rPr>
            </w:pPr>
            <w:r w:rsidRPr="00024E5D">
              <w:rPr>
                <w:sz w:val="20"/>
                <w:szCs w:val="20"/>
              </w:rPr>
              <w:t>Zāģēšanas rezultātā radušies betona putekļi,</w:t>
            </w:r>
          </w:p>
          <w:p w14:paraId="50F2435A" w14:textId="77777777" w:rsidR="00024E5D" w:rsidRPr="00024E5D" w:rsidRDefault="00024E5D" w:rsidP="00024E5D">
            <w:pPr>
              <w:numPr>
                <w:ilvl w:val="0"/>
                <w:numId w:val="26"/>
              </w:numPr>
              <w:jc w:val="both"/>
              <w:rPr>
                <w:sz w:val="20"/>
                <w:szCs w:val="20"/>
              </w:rPr>
            </w:pPr>
            <w:r w:rsidRPr="00024E5D">
              <w:rPr>
                <w:sz w:val="20"/>
                <w:szCs w:val="20"/>
              </w:rPr>
              <w:t xml:space="preserve">Paaugstināts vibrācijas līmenis, strādājot ar </w:t>
            </w:r>
            <w:proofErr w:type="spellStart"/>
            <w:r w:rsidRPr="00024E5D">
              <w:rPr>
                <w:sz w:val="20"/>
                <w:szCs w:val="20"/>
              </w:rPr>
              <w:t>vibroblieti</w:t>
            </w:r>
            <w:proofErr w:type="spellEnd"/>
          </w:p>
          <w:p w14:paraId="790EC043" w14:textId="77777777" w:rsidR="00024E5D" w:rsidRPr="00024E5D" w:rsidRDefault="00024E5D" w:rsidP="00BC0E07">
            <w:pPr>
              <w:jc w:val="both"/>
              <w:rPr>
                <w:b/>
                <w:sz w:val="20"/>
                <w:szCs w:val="20"/>
              </w:rPr>
            </w:pPr>
            <w:r w:rsidRPr="00024E5D">
              <w:rPr>
                <w:b/>
                <w:sz w:val="20"/>
                <w:szCs w:val="20"/>
              </w:rPr>
              <w:t>Vides aizsardzība:</w:t>
            </w:r>
          </w:p>
          <w:p w14:paraId="45F2D21C" w14:textId="77777777" w:rsidR="00024E5D" w:rsidRPr="00024E5D" w:rsidRDefault="00024E5D" w:rsidP="00024E5D">
            <w:pPr>
              <w:numPr>
                <w:ilvl w:val="0"/>
                <w:numId w:val="27"/>
              </w:numPr>
              <w:jc w:val="both"/>
              <w:rPr>
                <w:sz w:val="20"/>
                <w:szCs w:val="20"/>
              </w:rPr>
            </w:pPr>
            <w:r w:rsidRPr="00024E5D">
              <w:rPr>
                <w:sz w:val="20"/>
                <w:szCs w:val="20"/>
              </w:rPr>
              <w:t xml:space="preserve">Veicot  betona </w:t>
            </w:r>
            <w:proofErr w:type="spellStart"/>
            <w:r w:rsidRPr="00024E5D">
              <w:rPr>
                <w:sz w:val="20"/>
                <w:szCs w:val="20"/>
              </w:rPr>
              <w:t>bruģakmes</w:t>
            </w:r>
            <w:proofErr w:type="spellEnd"/>
            <w:r w:rsidRPr="00024E5D">
              <w:rPr>
                <w:sz w:val="20"/>
                <w:szCs w:val="20"/>
              </w:rPr>
              <w:t xml:space="preserve"> izbūvi, nepiegružot apkārtējo vidi ar nozāģētiem betona gabaliem.</w:t>
            </w:r>
          </w:p>
          <w:p w14:paraId="0F735B1C" w14:textId="77777777" w:rsidR="00024E5D" w:rsidRPr="00024E5D" w:rsidRDefault="00024E5D" w:rsidP="00024E5D">
            <w:pPr>
              <w:numPr>
                <w:ilvl w:val="0"/>
                <w:numId w:val="27"/>
              </w:numPr>
              <w:jc w:val="both"/>
              <w:rPr>
                <w:sz w:val="20"/>
                <w:szCs w:val="20"/>
              </w:rPr>
            </w:pPr>
            <w:r w:rsidRPr="00024E5D">
              <w:rPr>
                <w:sz w:val="20"/>
                <w:szCs w:val="20"/>
              </w:rPr>
              <w:t>Mehānismiem  remontu vai citu avārijas seku likvidēšanā nepieļaut degvielas, smērvielas nokļūšanu gruntī</w:t>
            </w:r>
          </w:p>
          <w:p w14:paraId="577AF9F7" w14:textId="77777777" w:rsidR="00024E5D" w:rsidRPr="00024E5D" w:rsidRDefault="00024E5D" w:rsidP="00024E5D">
            <w:pPr>
              <w:numPr>
                <w:ilvl w:val="0"/>
                <w:numId w:val="27"/>
              </w:numPr>
              <w:spacing w:after="200" w:line="276" w:lineRule="auto"/>
              <w:jc w:val="both"/>
              <w:rPr>
                <w:sz w:val="20"/>
                <w:szCs w:val="20"/>
              </w:rPr>
            </w:pPr>
            <w:r w:rsidRPr="00024E5D">
              <w:rPr>
                <w:sz w:val="20"/>
                <w:szCs w:val="20"/>
              </w:rPr>
              <w:t xml:space="preserve">Novietojot mehānismus stāvlaukumos, </w:t>
            </w:r>
            <w:proofErr w:type="spellStart"/>
            <w:r w:rsidRPr="00024E5D">
              <w:rPr>
                <w:sz w:val="20"/>
                <w:szCs w:val="20"/>
              </w:rPr>
              <w:t>nepiesārņotvidi</w:t>
            </w:r>
            <w:proofErr w:type="spellEnd"/>
            <w:r w:rsidRPr="00024E5D">
              <w:rPr>
                <w:sz w:val="20"/>
                <w:szCs w:val="20"/>
              </w:rPr>
              <w:t xml:space="preserve"> (lupatas, atkritumus novieto konteineros)</w:t>
            </w:r>
          </w:p>
        </w:tc>
      </w:tr>
    </w:tbl>
    <w:p w14:paraId="275E8F73" w14:textId="77777777" w:rsidR="00024E5D" w:rsidRPr="00024E5D" w:rsidRDefault="00024E5D" w:rsidP="00024E5D">
      <w:pPr>
        <w:pStyle w:val="a4"/>
        <w:spacing w:after="0" w:line="360" w:lineRule="auto"/>
        <w:ind w:right="-142"/>
        <w:jc w:val="both"/>
        <w:rPr>
          <w:rFonts w:ascii="ISOCPEUR" w:hAnsi="ISOCPEU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2"/>
      </w:tblGrid>
      <w:tr w:rsidR="00024E5D" w:rsidRPr="00024E5D" w14:paraId="52808F6B" w14:textId="77777777" w:rsidTr="00BC0E07">
        <w:trPr>
          <w:trHeight w:val="208"/>
        </w:trPr>
        <w:tc>
          <w:tcPr>
            <w:tcW w:w="0" w:type="auto"/>
            <w:shd w:val="clear" w:color="auto" w:fill="FFD966"/>
          </w:tcPr>
          <w:p w14:paraId="71B1F13C" w14:textId="77777777" w:rsidR="00024E5D" w:rsidRPr="00024E5D" w:rsidRDefault="00024E5D" w:rsidP="00BC0E07">
            <w:pPr>
              <w:pStyle w:val="af4"/>
              <w:rPr>
                <w:rFonts w:ascii="ISOCPEUR" w:hAnsi="ISOCPEUR"/>
                <w:sz w:val="36"/>
                <w:szCs w:val="36"/>
              </w:rPr>
            </w:pPr>
            <w:r w:rsidRPr="00024E5D">
              <w:rPr>
                <w:rFonts w:ascii="ISOCPEUR" w:hAnsi="ISOCPEUR"/>
              </w:rPr>
              <w:t xml:space="preserve">Betona </w:t>
            </w:r>
            <w:proofErr w:type="spellStart"/>
            <w:r w:rsidRPr="00024E5D">
              <w:rPr>
                <w:rFonts w:ascii="ISOCPEUR" w:hAnsi="ISOCPEUR"/>
              </w:rPr>
              <w:t>bortakmens</w:t>
            </w:r>
            <w:proofErr w:type="spellEnd"/>
            <w:r w:rsidRPr="00024E5D">
              <w:rPr>
                <w:rFonts w:ascii="ISOCPEUR" w:hAnsi="ISOCPEUR"/>
              </w:rPr>
              <w:t xml:space="preserve"> izbūve  uz betona pamatnes</w:t>
            </w:r>
          </w:p>
        </w:tc>
      </w:tr>
      <w:tr w:rsidR="00024E5D" w:rsidRPr="00024E5D" w14:paraId="5B43BE39" w14:textId="77777777" w:rsidTr="00BC0E07">
        <w:trPr>
          <w:trHeight w:val="768"/>
        </w:trPr>
        <w:tc>
          <w:tcPr>
            <w:tcW w:w="0" w:type="auto"/>
          </w:tcPr>
          <w:p w14:paraId="290AE931" w14:textId="77777777" w:rsidR="00024E5D" w:rsidRPr="00024E5D" w:rsidRDefault="00024E5D" w:rsidP="00BC0E07">
            <w:pPr>
              <w:spacing w:after="120"/>
              <w:rPr>
                <w:b/>
                <w:sz w:val="20"/>
                <w:szCs w:val="20"/>
              </w:rPr>
            </w:pPr>
            <w:r w:rsidRPr="00024E5D">
              <w:rPr>
                <w:b/>
                <w:sz w:val="20"/>
                <w:szCs w:val="20"/>
              </w:rPr>
              <w:t>Darba apraksts</w:t>
            </w:r>
          </w:p>
          <w:p w14:paraId="22A0D72B" w14:textId="77777777" w:rsidR="00024E5D" w:rsidRPr="00024E5D" w:rsidRDefault="00024E5D" w:rsidP="00BC0E07">
            <w:pPr>
              <w:spacing w:after="120"/>
              <w:rPr>
                <w:b/>
                <w:sz w:val="20"/>
                <w:szCs w:val="20"/>
              </w:rPr>
            </w:pPr>
            <w:r w:rsidRPr="00024E5D">
              <w:rPr>
                <w:sz w:val="20"/>
                <w:szCs w:val="20"/>
              </w:rPr>
              <w:t>Betona apmales pamatu gultne sablīvējama, līdz sablīvējamajā virsmā nepaliek blīvējamās iekārtas pēdu iespiedumi. Labākai sablīvēšanai, ja nepieciešams, jālaista ar ūdeni. Betona apmale visā tās garumā jānostiprina betona pamatā tā, lai betons zem apmales būtu ne mazāk kā 10 cm biezumā, kā arī aptvertu apmali 10 cm augstumā un biezumā no abām pusēm. Starp uzstādīto betona apmaļu galiem jānodrošina sprauga līdz 3 mm platumā, betona apmaļu uzstādīšanas laikā lietojot piemērotas, piemēram, finiera, plastikāta vai kartona, starplikas, kuras pēc betona apmaļu uzstādīšanas jānovāc.</w:t>
            </w:r>
          </w:p>
          <w:p w14:paraId="0F6B4259" w14:textId="77777777" w:rsidR="00024E5D" w:rsidRPr="00024E5D" w:rsidRDefault="00024E5D" w:rsidP="00BC0E07">
            <w:pPr>
              <w:spacing w:line="20" w:lineRule="atLeast"/>
              <w:rPr>
                <w:sz w:val="20"/>
                <w:szCs w:val="20"/>
              </w:rPr>
            </w:pPr>
            <w:r w:rsidRPr="00024E5D">
              <w:rPr>
                <w:sz w:val="20"/>
                <w:szCs w:val="20"/>
              </w:rPr>
              <w:t xml:space="preserve">Betona apmales izbūvēsim pēc vajadzīgajām augstuma atzīmēm ievērojot to visas liektās, slīpās , pazeminātās un pagriezienu rādiusu versijas pilnā apjomā saskaņā ar būvprojekta risinājumiem. Katra  apmale tiks izbūvēta uz betona pamatnes tā, lai betons apmali ietvertu ne mazāk kā 10cm biezā kārtā zem tās, kā arī apņemtu apmali 10cm augstumā </w:t>
            </w:r>
            <w:r w:rsidRPr="00024E5D">
              <w:rPr>
                <w:sz w:val="20"/>
                <w:szCs w:val="20"/>
              </w:rPr>
              <w:lastRenderedPageBreak/>
              <w:t>un biezumā no abām pusēm . Normālais betona apmales augstums virs brauktuves seguma 15cm, gājēju pārejas vietās 0cm – visā gājēju pārejas platumā. Izbūvējot lielos pagrieziena rādiusus no betona apmalēm tās rūpīgi jāpiezāģē. Darbus veicam saskaņā ar projekta specifikācijās uzrādītajām prasībām.</w:t>
            </w:r>
          </w:p>
          <w:p w14:paraId="20DD0CE0" w14:textId="77777777" w:rsidR="00024E5D" w:rsidRPr="00024E5D" w:rsidRDefault="00024E5D" w:rsidP="00BC0E07">
            <w:pPr>
              <w:spacing w:line="20" w:lineRule="atLeast"/>
              <w:rPr>
                <w:sz w:val="20"/>
                <w:szCs w:val="20"/>
              </w:rPr>
            </w:pPr>
            <w:r w:rsidRPr="00024E5D">
              <w:rPr>
                <w:sz w:val="20"/>
                <w:szCs w:val="20"/>
              </w:rPr>
              <w:t>Kontrolēsim pievestā un iestrādātā materiāla daudzumus, attiecīgi arī atbilstību nepieciešamajām augstuma atzīmēm. Ja konstatēsim iespējamo neatbilstību tad veiksim pasākumus to novēršanai. Pārbaudes veiksim saskaņā ar projekta specifikācijās uzrādītajām. Darba izpilde atbilstoši “Ceļu specifikācijas 2017”prasībām.</w:t>
            </w:r>
          </w:p>
        </w:tc>
      </w:tr>
      <w:tr w:rsidR="00024E5D" w:rsidRPr="00024E5D" w14:paraId="7C262EE2" w14:textId="77777777" w:rsidTr="00BC0E07">
        <w:trPr>
          <w:trHeight w:val="804"/>
        </w:trPr>
        <w:tc>
          <w:tcPr>
            <w:tcW w:w="0" w:type="auto"/>
          </w:tcPr>
          <w:p w14:paraId="50E56A2C" w14:textId="77777777" w:rsidR="00024E5D" w:rsidRPr="00024E5D" w:rsidRDefault="00024E5D" w:rsidP="00BC0E07">
            <w:pPr>
              <w:spacing w:after="120"/>
              <w:rPr>
                <w:sz w:val="20"/>
                <w:szCs w:val="20"/>
              </w:rPr>
            </w:pPr>
            <w:r w:rsidRPr="00024E5D">
              <w:rPr>
                <w:b/>
                <w:sz w:val="20"/>
                <w:szCs w:val="20"/>
              </w:rPr>
              <w:lastRenderedPageBreak/>
              <w:t>Pielietojamie mehānismi</w:t>
            </w:r>
          </w:p>
          <w:p w14:paraId="0C26EF2E" w14:textId="77777777" w:rsidR="00024E5D" w:rsidRPr="00024E5D" w:rsidRDefault="00024E5D" w:rsidP="00024E5D">
            <w:pPr>
              <w:numPr>
                <w:ilvl w:val="0"/>
                <w:numId w:val="28"/>
              </w:numPr>
              <w:ind w:left="714" w:hanging="357"/>
              <w:jc w:val="both"/>
              <w:rPr>
                <w:sz w:val="20"/>
                <w:szCs w:val="20"/>
              </w:rPr>
            </w:pPr>
            <w:r w:rsidRPr="00024E5D">
              <w:rPr>
                <w:sz w:val="20"/>
                <w:szCs w:val="20"/>
              </w:rPr>
              <w:t>Universālais iekrāvējs</w:t>
            </w:r>
          </w:p>
          <w:p w14:paraId="4CB27F58" w14:textId="77777777" w:rsidR="00024E5D" w:rsidRPr="00024E5D" w:rsidRDefault="00024E5D" w:rsidP="00024E5D">
            <w:pPr>
              <w:numPr>
                <w:ilvl w:val="0"/>
                <w:numId w:val="28"/>
              </w:numPr>
              <w:ind w:left="714" w:hanging="357"/>
              <w:jc w:val="both"/>
              <w:rPr>
                <w:sz w:val="20"/>
                <w:szCs w:val="20"/>
              </w:rPr>
            </w:pPr>
            <w:r w:rsidRPr="00024E5D">
              <w:rPr>
                <w:sz w:val="20"/>
                <w:szCs w:val="20"/>
              </w:rPr>
              <w:t>Mini iekrāvējs</w:t>
            </w:r>
          </w:p>
          <w:p w14:paraId="76CC1F51" w14:textId="77777777" w:rsidR="00024E5D" w:rsidRPr="00024E5D" w:rsidRDefault="00024E5D" w:rsidP="00024E5D">
            <w:pPr>
              <w:numPr>
                <w:ilvl w:val="0"/>
                <w:numId w:val="28"/>
              </w:numPr>
              <w:ind w:left="714" w:hanging="357"/>
              <w:jc w:val="both"/>
              <w:rPr>
                <w:sz w:val="20"/>
                <w:szCs w:val="20"/>
              </w:rPr>
            </w:pPr>
            <w:r w:rsidRPr="00024E5D">
              <w:rPr>
                <w:sz w:val="20"/>
                <w:szCs w:val="20"/>
              </w:rPr>
              <w:t>Frontālais iekrāvējs</w:t>
            </w:r>
          </w:p>
          <w:p w14:paraId="0FDA6A27" w14:textId="77777777" w:rsidR="00024E5D" w:rsidRPr="00024E5D" w:rsidRDefault="00024E5D" w:rsidP="00024E5D">
            <w:pPr>
              <w:numPr>
                <w:ilvl w:val="0"/>
                <w:numId w:val="28"/>
              </w:numPr>
              <w:ind w:left="714" w:hanging="357"/>
              <w:jc w:val="both"/>
              <w:rPr>
                <w:sz w:val="20"/>
                <w:szCs w:val="20"/>
              </w:rPr>
            </w:pPr>
            <w:proofErr w:type="spellStart"/>
            <w:r w:rsidRPr="00024E5D">
              <w:rPr>
                <w:sz w:val="20"/>
                <w:szCs w:val="20"/>
              </w:rPr>
              <w:t>Vibrobliete</w:t>
            </w:r>
            <w:proofErr w:type="spellEnd"/>
          </w:p>
          <w:p w14:paraId="49271A3B" w14:textId="77777777" w:rsidR="00024E5D" w:rsidRPr="00024E5D" w:rsidRDefault="00024E5D" w:rsidP="00024E5D">
            <w:pPr>
              <w:numPr>
                <w:ilvl w:val="0"/>
                <w:numId w:val="28"/>
              </w:numPr>
              <w:ind w:left="714" w:hanging="357"/>
              <w:jc w:val="both"/>
              <w:rPr>
                <w:sz w:val="20"/>
                <w:szCs w:val="20"/>
              </w:rPr>
            </w:pPr>
            <w:r w:rsidRPr="00024E5D">
              <w:rPr>
                <w:sz w:val="20"/>
                <w:szCs w:val="20"/>
              </w:rPr>
              <w:t>Betona zāģis</w:t>
            </w:r>
          </w:p>
        </w:tc>
      </w:tr>
      <w:tr w:rsidR="00024E5D" w:rsidRPr="00024E5D" w14:paraId="611114EE" w14:textId="77777777" w:rsidTr="00BC0E07">
        <w:trPr>
          <w:trHeight w:val="820"/>
        </w:trPr>
        <w:tc>
          <w:tcPr>
            <w:tcW w:w="0" w:type="auto"/>
          </w:tcPr>
          <w:p w14:paraId="5FE1920E" w14:textId="77777777" w:rsidR="00024E5D" w:rsidRPr="00024E5D" w:rsidRDefault="00024E5D" w:rsidP="00BC0E07">
            <w:pPr>
              <w:spacing w:after="120"/>
              <w:rPr>
                <w:b/>
                <w:sz w:val="20"/>
                <w:szCs w:val="20"/>
              </w:rPr>
            </w:pPr>
            <w:r w:rsidRPr="00024E5D">
              <w:rPr>
                <w:b/>
                <w:sz w:val="20"/>
                <w:szCs w:val="20"/>
              </w:rPr>
              <w:t>Pielietojamie materiāli</w:t>
            </w:r>
          </w:p>
          <w:p w14:paraId="6BAD09F6" w14:textId="77777777" w:rsidR="00024E5D" w:rsidRPr="00024E5D" w:rsidRDefault="00024E5D" w:rsidP="00024E5D">
            <w:pPr>
              <w:numPr>
                <w:ilvl w:val="0"/>
                <w:numId w:val="26"/>
              </w:numPr>
              <w:spacing w:line="276" w:lineRule="auto"/>
              <w:jc w:val="both"/>
              <w:rPr>
                <w:sz w:val="20"/>
                <w:szCs w:val="20"/>
              </w:rPr>
            </w:pPr>
            <w:r w:rsidRPr="00024E5D">
              <w:rPr>
                <w:sz w:val="20"/>
                <w:szCs w:val="20"/>
              </w:rPr>
              <w:t xml:space="preserve"> Betona </w:t>
            </w:r>
            <w:proofErr w:type="spellStart"/>
            <w:r w:rsidRPr="00024E5D">
              <w:rPr>
                <w:sz w:val="20"/>
                <w:szCs w:val="20"/>
              </w:rPr>
              <w:t>bortakmens</w:t>
            </w:r>
            <w:proofErr w:type="spellEnd"/>
            <w:r w:rsidRPr="00024E5D">
              <w:rPr>
                <w:sz w:val="20"/>
                <w:szCs w:val="20"/>
              </w:rPr>
              <w:t xml:space="preserve"> atbilstoši LVS EN 1338. (Salum-kusum izturība – 3D klase; </w:t>
            </w:r>
            <w:proofErr w:type="spellStart"/>
            <w:r w:rsidRPr="00024E5D">
              <w:rPr>
                <w:sz w:val="20"/>
                <w:szCs w:val="20"/>
              </w:rPr>
              <w:t>Abrazīvizturība</w:t>
            </w:r>
            <w:proofErr w:type="spellEnd"/>
            <w:r w:rsidRPr="00024E5D">
              <w:rPr>
                <w:sz w:val="20"/>
                <w:szCs w:val="20"/>
              </w:rPr>
              <w:t xml:space="preserve"> – 1. klase; </w:t>
            </w:r>
            <w:proofErr w:type="spellStart"/>
            <w:r w:rsidRPr="00024E5D">
              <w:rPr>
                <w:sz w:val="20"/>
                <w:szCs w:val="20"/>
              </w:rPr>
              <w:t>Šķeļamības</w:t>
            </w:r>
            <w:proofErr w:type="spellEnd"/>
            <w:r w:rsidRPr="00024E5D">
              <w:rPr>
                <w:sz w:val="20"/>
                <w:szCs w:val="20"/>
              </w:rPr>
              <w:t xml:space="preserve"> stiprība - &gt; 3.6 </w:t>
            </w:r>
            <w:proofErr w:type="spellStart"/>
            <w:r w:rsidRPr="00024E5D">
              <w:rPr>
                <w:sz w:val="20"/>
                <w:szCs w:val="20"/>
              </w:rPr>
              <w:t>MPa</w:t>
            </w:r>
            <w:proofErr w:type="spellEnd"/>
            <w:r w:rsidRPr="00024E5D">
              <w:rPr>
                <w:sz w:val="20"/>
                <w:szCs w:val="20"/>
              </w:rPr>
              <w:t>; Sagraušanas slodze - &gt; 250 N/mm);</w:t>
            </w:r>
          </w:p>
          <w:p w14:paraId="68640B44" w14:textId="77777777" w:rsidR="00024E5D" w:rsidRPr="00024E5D" w:rsidRDefault="00024E5D" w:rsidP="00024E5D">
            <w:pPr>
              <w:numPr>
                <w:ilvl w:val="0"/>
                <w:numId w:val="28"/>
              </w:numPr>
              <w:ind w:left="714" w:hanging="357"/>
              <w:jc w:val="both"/>
              <w:rPr>
                <w:sz w:val="20"/>
                <w:szCs w:val="20"/>
              </w:rPr>
            </w:pPr>
            <w:r w:rsidRPr="00024E5D">
              <w:rPr>
                <w:bCs/>
                <w:sz w:val="20"/>
                <w:szCs w:val="20"/>
              </w:rPr>
              <w:t xml:space="preserve">Betons </w:t>
            </w:r>
            <w:r w:rsidRPr="00024E5D">
              <w:rPr>
                <w:sz w:val="20"/>
                <w:szCs w:val="20"/>
              </w:rPr>
              <w:t>C30/37</w:t>
            </w:r>
            <w:r w:rsidRPr="00024E5D">
              <w:rPr>
                <w:bCs/>
                <w:sz w:val="20"/>
                <w:szCs w:val="20"/>
              </w:rPr>
              <w:t>,  atbilstošs LVS EN 206-1</w:t>
            </w:r>
          </w:p>
        </w:tc>
      </w:tr>
      <w:tr w:rsidR="00024E5D" w:rsidRPr="00024E5D" w14:paraId="01559879" w14:textId="77777777" w:rsidTr="00BC0E07">
        <w:trPr>
          <w:trHeight w:val="1045"/>
        </w:trPr>
        <w:tc>
          <w:tcPr>
            <w:tcW w:w="0" w:type="auto"/>
          </w:tcPr>
          <w:p w14:paraId="675CD782" w14:textId="77777777" w:rsidR="00024E5D" w:rsidRPr="00024E5D" w:rsidRDefault="00024E5D" w:rsidP="00BC0E07">
            <w:pPr>
              <w:spacing w:after="120"/>
              <w:rPr>
                <w:b/>
                <w:sz w:val="20"/>
                <w:szCs w:val="20"/>
              </w:rPr>
            </w:pPr>
            <w:r w:rsidRPr="00024E5D">
              <w:rPr>
                <w:b/>
                <w:sz w:val="20"/>
                <w:szCs w:val="20"/>
              </w:rPr>
              <w:t>Darbu izpildes dokumentēšana</w:t>
            </w:r>
          </w:p>
          <w:p w14:paraId="6FC48964" w14:textId="77777777" w:rsidR="00024E5D" w:rsidRPr="00024E5D" w:rsidRDefault="00024E5D" w:rsidP="00024E5D">
            <w:pPr>
              <w:numPr>
                <w:ilvl w:val="0"/>
                <w:numId w:val="28"/>
              </w:numPr>
              <w:jc w:val="both"/>
              <w:rPr>
                <w:sz w:val="20"/>
                <w:szCs w:val="20"/>
              </w:rPr>
            </w:pPr>
            <w:r w:rsidRPr="00024E5D">
              <w:rPr>
                <w:sz w:val="20"/>
                <w:szCs w:val="20"/>
              </w:rPr>
              <w:t>Uzmērījuma protokols- izpildīto darbu apjomi</w:t>
            </w:r>
          </w:p>
          <w:p w14:paraId="61D7A222"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2873E644" w14:textId="77777777" w:rsidR="00024E5D" w:rsidRPr="00024E5D" w:rsidRDefault="00024E5D" w:rsidP="00024E5D">
            <w:pPr>
              <w:numPr>
                <w:ilvl w:val="0"/>
                <w:numId w:val="28"/>
              </w:numPr>
              <w:ind w:left="714" w:hanging="357"/>
              <w:jc w:val="both"/>
              <w:rPr>
                <w:b/>
                <w:sz w:val="20"/>
                <w:szCs w:val="20"/>
              </w:rPr>
            </w:pPr>
            <w:r w:rsidRPr="00024E5D">
              <w:rPr>
                <w:sz w:val="20"/>
                <w:szCs w:val="20"/>
              </w:rPr>
              <w:t>Segto darbu akts – nodotie darbi</w:t>
            </w:r>
          </w:p>
        </w:tc>
      </w:tr>
      <w:tr w:rsidR="00024E5D" w:rsidRPr="00024E5D" w14:paraId="14DD8D9D" w14:textId="77777777" w:rsidTr="00BC0E07">
        <w:tc>
          <w:tcPr>
            <w:tcW w:w="0" w:type="auto"/>
            <w:tcBorders>
              <w:bottom w:val="single" w:sz="4" w:space="0" w:color="auto"/>
            </w:tcBorders>
          </w:tcPr>
          <w:p w14:paraId="4BC6FE4C" w14:textId="77777777" w:rsidR="00024E5D" w:rsidRPr="00024E5D" w:rsidRDefault="00024E5D" w:rsidP="00BC0E07">
            <w:pPr>
              <w:rPr>
                <w:b/>
                <w:sz w:val="20"/>
                <w:szCs w:val="20"/>
              </w:rPr>
            </w:pPr>
            <w:r w:rsidRPr="00024E5D">
              <w:rPr>
                <w:b/>
                <w:sz w:val="20"/>
                <w:szCs w:val="20"/>
              </w:rPr>
              <w:t>Kvalitātes kontrole</w:t>
            </w:r>
          </w:p>
          <w:p w14:paraId="2C16871F" w14:textId="77777777" w:rsidR="00024E5D" w:rsidRPr="00024E5D" w:rsidRDefault="00024E5D" w:rsidP="00BC0E07">
            <w:pPr>
              <w:rPr>
                <w:sz w:val="20"/>
                <w:szCs w:val="20"/>
              </w:rPr>
            </w:pPr>
            <w:r w:rsidRPr="00024E5D">
              <w:rPr>
                <w:sz w:val="20"/>
                <w:szCs w:val="20"/>
              </w:rPr>
              <w:t>Uzstādītās vai nomainītās betona apmales izmēriem un novietojumam jāatbilst paredzētajam. Pieļaujamas novirzes novietojumam: plānā – ±5 cm; profilā – ±2 cm. Nav pieļaujamas blakus esošo betona apmales akmeņu salaidumu nesaistes plānā un profilā (virsmai un ārējai malai). Šuves starp betona apmaļu akmeņiem nedrīkst būt lielākas par 3 mm. Darbs tā izpildes laikā un pēc tās kontrolējams vizuāli, šaubu gadījumā par atbilstību veicot nepieciešamos mērījumus. Neatbilstību gadījumā jāveic nepieciešamie pasākumi prasību nodrošināšanai</w:t>
            </w:r>
          </w:p>
          <w:p w14:paraId="774A8993" w14:textId="77777777" w:rsidR="00024E5D" w:rsidRPr="00024E5D" w:rsidRDefault="00024E5D" w:rsidP="00BC0E07">
            <w:pPr>
              <w:rPr>
                <w:sz w:val="20"/>
                <w:szCs w:val="20"/>
              </w:rPr>
            </w:pPr>
          </w:p>
          <w:p w14:paraId="018CBA07" w14:textId="77777777" w:rsidR="00024E5D" w:rsidRPr="00024E5D" w:rsidRDefault="00024E5D" w:rsidP="00BC0E07">
            <w:pPr>
              <w:rPr>
                <w:b/>
                <w:sz w:val="20"/>
                <w:szCs w:val="20"/>
              </w:rPr>
            </w:pPr>
          </w:p>
          <w:tbl>
            <w:tblPr>
              <w:tblW w:w="0" w:type="auto"/>
              <w:tblInd w:w="5" w:type="dxa"/>
              <w:tblLook w:val="0000" w:firstRow="0" w:lastRow="0" w:firstColumn="0" w:lastColumn="0" w:noHBand="0" w:noVBand="0"/>
            </w:tblPr>
            <w:tblGrid>
              <w:gridCol w:w="2236"/>
              <w:gridCol w:w="2236"/>
              <w:gridCol w:w="2236"/>
              <w:gridCol w:w="2236"/>
            </w:tblGrid>
            <w:tr w:rsidR="00024E5D" w:rsidRPr="00024E5D" w14:paraId="221B293B" w14:textId="77777777" w:rsidTr="00BC0E07">
              <w:trPr>
                <w:cantSplit/>
                <w:trHeight w:val="310"/>
                <w:tblHeader/>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EC94822"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Parametrs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AE0EC8F"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Prasība</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1E015BD"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Metode</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CAE9F1F" w14:textId="77777777" w:rsidR="00024E5D" w:rsidRPr="00024E5D" w:rsidRDefault="00024E5D" w:rsidP="00BC0E07">
                  <w:pPr>
                    <w:pStyle w:val="Tablehead"/>
                    <w:jc w:val="left"/>
                    <w:rPr>
                      <w:rFonts w:ascii="ISOCPEUR" w:hAnsi="ISOCPEUR"/>
                      <w:lang w:val="lv-LV"/>
                    </w:rPr>
                  </w:pPr>
                  <w:r w:rsidRPr="00024E5D">
                    <w:rPr>
                      <w:rFonts w:ascii="ISOCPEUR" w:hAnsi="ISOCPEUR"/>
                      <w:lang w:val="lv-LV"/>
                    </w:rPr>
                    <w:t>Izpildes laiks vai apjoms</w:t>
                  </w:r>
                </w:p>
              </w:tc>
            </w:tr>
            <w:tr w:rsidR="00024E5D" w:rsidRPr="00024E5D" w14:paraId="7AA82F8F" w14:textId="77777777" w:rsidTr="00BC0E07">
              <w:trPr>
                <w:cantSplit/>
                <w:trHeight w:val="373"/>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09730D" w14:textId="77777777" w:rsidR="00024E5D" w:rsidRPr="00024E5D" w:rsidRDefault="00024E5D" w:rsidP="00BC0E07">
                  <w:pPr>
                    <w:pStyle w:val="Tabletext"/>
                    <w:jc w:val="left"/>
                    <w:rPr>
                      <w:rFonts w:ascii="ISOCPEUR" w:hAnsi="ISOCPEUR"/>
                    </w:rPr>
                  </w:pPr>
                  <w:r w:rsidRPr="00024E5D">
                    <w:rPr>
                      <w:rFonts w:ascii="ISOCPEUR" w:hAnsi="ISOCPEUR"/>
                    </w:rPr>
                    <w:t>Augstuma atzīmes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8F6DEA" w14:textId="77777777" w:rsidR="00024E5D" w:rsidRPr="00024E5D" w:rsidRDefault="00024E5D" w:rsidP="00BC0E07">
                  <w:pPr>
                    <w:pStyle w:val="Tabletext"/>
                    <w:jc w:val="left"/>
                    <w:rPr>
                      <w:rFonts w:ascii="ISOCPEUR" w:hAnsi="ISOCPEUR"/>
                    </w:rPr>
                  </w:pPr>
                  <w:r w:rsidRPr="00024E5D">
                    <w:rPr>
                      <w:rFonts w:ascii="ISOCPEUR" w:hAnsi="ISOCPEUR"/>
                    </w:rPr>
                    <w:t>≤ ± 2,0 cm no paredzētā</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785DF8" w14:textId="77777777" w:rsidR="00024E5D" w:rsidRPr="00024E5D" w:rsidRDefault="00024E5D" w:rsidP="00BC0E07">
                  <w:pPr>
                    <w:pStyle w:val="Tabletext"/>
                    <w:jc w:val="left"/>
                    <w:rPr>
                      <w:rFonts w:ascii="ISOCPEUR" w:hAnsi="ISOCPEUR"/>
                    </w:rPr>
                  </w:pPr>
                  <w:r w:rsidRPr="00024E5D">
                    <w:rPr>
                      <w:rFonts w:ascii="ISOCPEUR" w:hAnsi="ISOCPEUR"/>
                    </w:rPr>
                    <w:t>LBN 305 – 1 Veicot ģeodēziskos uzmērījumus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B9DEE1" w14:textId="77777777" w:rsidR="00024E5D" w:rsidRPr="00024E5D" w:rsidRDefault="00024E5D" w:rsidP="00BC0E07">
                  <w:pPr>
                    <w:pStyle w:val="Tabletext"/>
                    <w:jc w:val="left"/>
                    <w:rPr>
                      <w:rFonts w:ascii="ISOCPEUR" w:hAnsi="ISOCPEUR"/>
                    </w:rPr>
                  </w:pPr>
                  <w:r w:rsidRPr="00024E5D">
                    <w:rPr>
                      <w:rFonts w:ascii="ISOCPEUR" w:hAnsi="ISOCPEUR"/>
                    </w:rPr>
                    <w:t>raksturīgos punktos</w:t>
                  </w:r>
                </w:p>
              </w:tc>
            </w:tr>
            <w:tr w:rsidR="00024E5D" w:rsidRPr="00024E5D" w14:paraId="0F0E723D" w14:textId="77777777" w:rsidTr="00BC0E07">
              <w:trPr>
                <w:cantSplit/>
                <w:trHeight w:val="136"/>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356847" w14:textId="77777777" w:rsidR="00024E5D" w:rsidRPr="00024E5D" w:rsidRDefault="00024E5D" w:rsidP="00BC0E07">
                  <w:pPr>
                    <w:pStyle w:val="Tabletext"/>
                    <w:jc w:val="left"/>
                    <w:rPr>
                      <w:rFonts w:ascii="ISOCPEUR" w:hAnsi="ISOCPEUR"/>
                    </w:rPr>
                  </w:pPr>
                  <w:r w:rsidRPr="00024E5D">
                    <w:rPr>
                      <w:rFonts w:ascii="ISOCPEUR" w:hAnsi="ISOCPEUR"/>
                    </w:rPr>
                    <w:t>Novietojums plānā</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EE31DB" w14:textId="77777777" w:rsidR="00024E5D" w:rsidRPr="00024E5D" w:rsidRDefault="00024E5D" w:rsidP="00BC0E07">
                  <w:pPr>
                    <w:pStyle w:val="Tabletext"/>
                    <w:jc w:val="left"/>
                    <w:rPr>
                      <w:rFonts w:ascii="ISOCPEUR" w:hAnsi="ISOCPEUR"/>
                    </w:rPr>
                  </w:pPr>
                  <w:r w:rsidRPr="00024E5D">
                    <w:rPr>
                      <w:rFonts w:ascii="ISOCPEUR" w:hAnsi="ISOCPEUR"/>
                    </w:rPr>
                    <w:t>≤ ± 5 cm no paredzētā</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FB4BAB" w14:textId="77777777" w:rsidR="00024E5D" w:rsidRPr="00024E5D" w:rsidRDefault="00024E5D" w:rsidP="00BC0E07">
                  <w:pPr>
                    <w:pStyle w:val="Tabletext"/>
                    <w:jc w:val="left"/>
                    <w:rPr>
                      <w:rFonts w:ascii="ISOCPEUR" w:hAnsi="ISOCPEUR"/>
                    </w:rPr>
                  </w:pPr>
                  <w:r w:rsidRPr="00024E5D">
                    <w:rPr>
                      <w:rFonts w:ascii="ISOCPEUR" w:hAnsi="ISOCPEUR"/>
                    </w:rPr>
                    <w:t>LBN 305 – 1 Veicot ģeodēziskos uzmērījumus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929FEF" w14:textId="77777777" w:rsidR="00024E5D" w:rsidRPr="00024E5D" w:rsidRDefault="00024E5D" w:rsidP="00BC0E07">
                  <w:pPr>
                    <w:pStyle w:val="Tabletext"/>
                    <w:jc w:val="left"/>
                    <w:rPr>
                      <w:rFonts w:ascii="ISOCPEUR" w:hAnsi="ISOCPEUR"/>
                    </w:rPr>
                  </w:pPr>
                  <w:r w:rsidRPr="00024E5D">
                    <w:rPr>
                      <w:rFonts w:ascii="ISOCPEUR" w:hAnsi="ISOCPEUR"/>
                    </w:rPr>
                    <w:t>raksturīgos punktos</w:t>
                  </w:r>
                </w:p>
              </w:tc>
            </w:tr>
            <w:tr w:rsidR="00024E5D" w:rsidRPr="00024E5D" w14:paraId="5A2A44AE" w14:textId="77777777" w:rsidTr="00BC0E07">
              <w:trPr>
                <w:cantSplit/>
                <w:trHeight w:val="82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413C8B" w14:textId="77777777" w:rsidR="00024E5D" w:rsidRPr="00024E5D" w:rsidRDefault="00024E5D" w:rsidP="00BC0E07">
                  <w:pPr>
                    <w:pStyle w:val="Tabletext"/>
                    <w:jc w:val="left"/>
                    <w:rPr>
                      <w:rFonts w:ascii="ISOCPEUR" w:hAnsi="ISOCPEUR"/>
                    </w:rPr>
                  </w:pPr>
                  <w:r w:rsidRPr="00024E5D">
                    <w:rPr>
                      <w:rFonts w:ascii="ISOCPEUR" w:hAnsi="ISOCPEUR"/>
                    </w:rPr>
                    <w:t>Līdzenums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BC64AE" w14:textId="77777777" w:rsidR="00024E5D" w:rsidRPr="00024E5D" w:rsidRDefault="00024E5D" w:rsidP="00BC0E07">
                  <w:pPr>
                    <w:pStyle w:val="Tabletext"/>
                    <w:jc w:val="left"/>
                    <w:rPr>
                      <w:rFonts w:ascii="ISOCPEUR" w:hAnsi="ISOCPEUR"/>
                    </w:rPr>
                  </w:pPr>
                  <w:r w:rsidRPr="00024E5D">
                    <w:rPr>
                      <w:rFonts w:ascii="ISOCPEUR" w:hAnsi="ISOCPEUR"/>
                    </w:rPr>
                    <w:t xml:space="preserve">Attālums no kārtas virsmas līdz </w:t>
                  </w:r>
                  <w:proofErr w:type="spellStart"/>
                  <w:r w:rsidRPr="00024E5D">
                    <w:rPr>
                      <w:rFonts w:ascii="ISOCPEUR" w:hAnsi="ISOCPEUR"/>
                    </w:rPr>
                    <w:t>mērmalas</w:t>
                  </w:r>
                  <w:proofErr w:type="spellEnd"/>
                  <w:r w:rsidRPr="00024E5D">
                    <w:rPr>
                      <w:rFonts w:ascii="ISOCPEUR" w:hAnsi="ISOCPEUR"/>
                    </w:rPr>
                    <w:t xml:space="preserve"> plaknei nedrīkst pārsniegt 6mm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6F4C4B" w14:textId="77777777" w:rsidR="00024E5D" w:rsidRPr="00024E5D" w:rsidRDefault="00024E5D" w:rsidP="00BC0E07">
                  <w:pPr>
                    <w:pStyle w:val="Tabletext"/>
                    <w:jc w:val="left"/>
                    <w:rPr>
                      <w:rFonts w:ascii="ISOCPEUR" w:hAnsi="ISOCPEUR"/>
                    </w:rPr>
                  </w:pPr>
                  <w:r w:rsidRPr="00024E5D">
                    <w:rPr>
                      <w:rFonts w:ascii="ISOCPEUR" w:hAnsi="ISOCPEUR"/>
                    </w:rPr>
                    <w:t>LVS EN 13036-7 Ar ķīli veicot mērījumus jebkurā vietā zem latas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CE8DFF" w14:textId="77777777" w:rsidR="00024E5D" w:rsidRPr="00024E5D" w:rsidRDefault="00024E5D" w:rsidP="00BC0E07">
                  <w:pPr>
                    <w:pStyle w:val="Tabletext"/>
                    <w:jc w:val="left"/>
                    <w:rPr>
                      <w:rFonts w:ascii="ISOCPEUR" w:hAnsi="ISOCPEUR"/>
                    </w:rPr>
                  </w:pPr>
                  <w:r w:rsidRPr="00024E5D">
                    <w:rPr>
                      <w:rFonts w:ascii="ISOCPEUR" w:hAnsi="ISOCPEUR"/>
                    </w:rPr>
                    <w:t>Jebkurā vietā šaubu gadījumā par atbilstību</w:t>
                  </w:r>
                </w:p>
              </w:tc>
            </w:tr>
            <w:tr w:rsidR="00024E5D" w:rsidRPr="00024E5D" w14:paraId="35D2D8F0" w14:textId="77777777" w:rsidTr="00BC0E07">
              <w:trPr>
                <w:cantSplit/>
                <w:trHeight w:val="44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99A745" w14:textId="77777777" w:rsidR="00024E5D" w:rsidRPr="00024E5D" w:rsidRDefault="00024E5D" w:rsidP="00BC0E07">
                  <w:pPr>
                    <w:pStyle w:val="Tabletext"/>
                    <w:jc w:val="left"/>
                    <w:rPr>
                      <w:rFonts w:ascii="ISOCPEUR" w:hAnsi="ISOCPEUR"/>
                    </w:rPr>
                  </w:pPr>
                  <w:r w:rsidRPr="00024E5D">
                    <w:rPr>
                      <w:rFonts w:ascii="ISOCPEUR" w:hAnsi="ISOCPEUR"/>
                    </w:rPr>
                    <w:t>Spraugas starp betona elementiem, ja paredzēts betona bruģa (plātnīšu) segums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B2D6A8" w14:textId="77777777" w:rsidR="00024E5D" w:rsidRPr="00024E5D" w:rsidRDefault="00024E5D" w:rsidP="00BC0E07">
                  <w:pPr>
                    <w:pStyle w:val="Tabletext"/>
                    <w:jc w:val="left"/>
                    <w:rPr>
                      <w:rFonts w:ascii="ISOCPEUR" w:hAnsi="ISOCPEUR"/>
                    </w:rPr>
                  </w:pPr>
                  <w:r w:rsidRPr="00024E5D">
                    <w:rPr>
                      <w:rFonts w:ascii="ISOCPEUR" w:hAnsi="ISOCPEUR"/>
                    </w:rPr>
                    <w:t>≤ 5 mm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E1EE02" w14:textId="77777777" w:rsidR="00024E5D" w:rsidRPr="00024E5D" w:rsidRDefault="00024E5D" w:rsidP="00BC0E07">
                  <w:pPr>
                    <w:pStyle w:val="Tabletext"/>
                    <w:jc w:val="left"/>
                    <w:rPr>
                      <w:rFonts w:ascii="ISOCPEUR" w:hAnsi="ISOCPEUR"/>
                    </w:rPr>
                  </w:pPr>
                  <w:r w:rsidRPr="00024E5D">
                    <w:rPr>
                      <w:rFonts w:ascii="ISOCPEUR" w:hAnsi="ISOCPEUR"/>
                    </w:rPr>
                    <w:t xml:space="preserve">Ar </w:t>
                  </w:r>
                  <w:proofErr w:type="spellStart"/>
                  <w:r w:rsidRPr="00024E5D">
                    <w:rPr>
                      <w:rFonts w:ascii="ISOCPEUR" w:hAnsi="ISOCPEUR"/>
                    </w:rPr>
                    <w:t>mērtaustu</w:t>
                  </w:r>
                  <w:proofErr w:type="spellEnd"/>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7489AE" w14:textId="77777777" w:rsidR="00024E5D" w:rsidRPr="00024E5D" w:rsidRDefault="00024E5D" w:rsidP="00BC0E07">
                  <w:pPr>
                    <w:pStyle w:val="Tabletext"/>
                    <w:jc w:val="left"/>
                    <w:rPr>
                      <w:rFonts w:ascii="ISOCPEUR" w:hAnsi="ISOCPEUR"/>
                    </w:rPr>
                  </w:pPr>
                  <w:r w:rsidRPr="00024E5D">
                    <w:rPr>
                      <w:rFonts w:ascii="ISOCPEUR" w:hAnsi="ISOCPEUR"/>
                    </w:rPr>
                    <w:t>Jebkurā vietā šaubu gadījumā par atbilstību</w:t>
                  </w:r>
                </w:p>
              </w:tc>
            </w:tr>
            <w:tr w:rsidR="00024E5D" w:rsidRPr="00024E5D" w14:paraId="6F227E00" w14:textId="77777777" w:rsidTr="00BC0E07">
              <w:trPr>
                <w:cantSplit/>
                <w:trHeight w:val="45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D94B6C" w14:textId="77777777" w:rsidR="00024E5D" w:rsidRPr="00024E5D" w:rsidRDefault="00024E5D" w:rsidP="00BC0E07">
                  <w:pPr>
                    <w:pStyle w:val="Tabletext"/>
                    <w:jc w:val="left"/>
                    <w:rPr>
                      <w:rFonts w:ascii="ISOCPEUR" w:hAnsi="ISOCPEUR"/>
                    </w:rPr>
                  </w:pPr>
                  <w:r w:rsidRPr="00024E5D">
                    <w:rPr>
                      <w:rFonts w:ascii="ISOCPEUR" w:hAnsi="ISOCPEUR"/>
                    </w:rPr>
                    <w:t>Šuves starp betona apmaļu akmeņiem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2F5F13" w14:textId="77777777" w:rsidR="00024E5D" w:rsidRPr="00024E5D" w:rsidRDefault="00024E5D" w:rsidP="00BC0E07">
                  <w:pPr>
                    <w:pStyle w:val="Tabletext"/>
                    <w:jc w:val="left"/>
                    <w:rPr>
                      <w:rFonts w:ascii="ISOCPEUR" w:hAnsi="ISOCPEUR"/>
                    </w:rPr>
                  </w:pPr>
                  <w:r w:rsidRPr="00024E5D">
                    <w:rPr>
                      <w:rFonts w:ascii="ISOCPEUR" w:hAnsi="ISOCPEUR"/>
                    </w:rPr>
                    <w:t xml:space="preserve">   3 mm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5F4B05" w14:textId="77777777" w:rsidR="00024E5D" w:rsidRPr="00024E5D" w:rsidRDefault="00024E5D" w:rsidP="00BC0E07">
                  <w:pPr>
                    <w:pStyle w:val="Tabletext"/>
                    <w:jc w:val="left"/>
                    <w:rPr>
                      <w:rFonts w:ascii="ISOCPEUR" w:hAnsi="ISOCPEUR"/>
                    </w:rPr>
                  </w:pPr>
                  <w:r w:rsidRPr="00024E5D">
                    <w:rPr>
                      <w:rFonts w:ascii="ISOCPEUR" w:hAnsi="ISOCPEUR"/>
                    </w:rPr>
                    <w:t xml:space="preserve">Ar </w:t>
                  </w:r>
                  <w:proofErr w:type="spellStart"/>
                  <w:r w:rsidRPr="00024E5D">
                    <w:rPr>
                      <w:rFonts w:ascii="ISOCPEUR" w:hAnsi="ISOCPEUR"/>
                    </w:rPr>
                    <w:t>mērtaustu</w:t>
                  </w:r>
                  <w:proofErr w:type="spellEnd"/>
                </w:p>
              </w:tc>
              <w:tc>
                <w:tcPr>
                  <w:tcW w:w="2236"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DCDE6F7" w14:textId="77777777" w:rsidR="00024E5D" w:rsidRPr="00024E5D" w:rsidRDefault="00024E5D" w:rsidP="00BC0E07">
                  <w:pPr>
                    <w:pStyle w:val="Tabletext"/>
                    <w:jc w:val="left"/>
                    <w:rPr>
                      <w:rFonts w:ascii="ISOCPEUR" w:hAnsi="ISOCPEUR"/>
                    </w:rPr>
                  </w:pPr>
                </w:p>
              </w:tc>
            </w:tr>
          </w:tbl>
          <w:p w14:paraId="1948B1E6" w14:textId="77777777" w:rsidR="00024E5D" w:rsidRPr="00024E5D" w:rsidRDefault="00024E5D" w:rsidP="00BC0E07">
            <w:pPr>
              <w:rPr>
                <w:sz w:val="20"/>
                <w:szCs w:val="20"/>
              </w:rPr>
            </w:pPr>
          </w:p>
        </w:tc>
      </w:tr>
      <w:tr w:rsidR="00024E5D" w:rsidRPr="00024E5D" w14:paraId="3D969075" w14:textId="77777777" w:rsidTr="00BC0E07">
        <w:trPr>
          <w:trHeight w:val="5526"/>
        </w:trPr>
        <w:tc>
          <w:tcPr>
            <w:tcW w:w="0" w:type="auto"/>
          </w:tcPr>
          <w:p w14:paraId="128E7756" w14:textId="77777777" w:rsidR="00024E5D" w:rsidRPr="00024E5D" w:rsidRDefault="00024E5D" w:rsidP="00BC0E07">
            <w:pPr>
              <w:spacing w:after="120"/>
              <w:rPr>
                <w:sz w:val="20"/>
                <w:szCs w:val="20"/>
              </w:rPr>
            </w:pPr>
            <w:r w:rsidRPr="00024E5D">
              <w:rPr>
                <w:b/>
                <w:sz w:val="20"/>
                <w:szCs w:val="20"/>
              </w:rPr>
              <w:lastRenderedPageBreak/>
              <w:t>Darba un vides aizsardzība</w:t>
            </w:r>
          </w:p>
          <w:p w14:paraId="7E84D3AA" w14:textId="77777777" w:rsidR="00024E5D" w:rsidRPr="00024E5D" w:rsidRDefault="00024E5D" w:rsidP="00BC0E07">
            <w:pPr>
              <w:jc w:val="both"/>
              <w:rPr>
                <w:sz w:val="20"/>
                <w:szCs w:val="20"/>
              </w:rPr>
            </w:pPr>
            <w:r w:rsidRPr="00024E5D">
              <w:rPr>
                <w:sz w:val="20"/>
                <w:szCs w:val="20"/>
              </w:rPr>
              <w:t xml:space="preserve">            Pirms darbu uzsākšanas darbinieki tiek iepazīstināti ar veicamo darbu, instrukcijām un darba aizsardzības prasībām, atbilstoši konkrētā darba veidam.</w:t>
            </w:r>
          </w:p>
          <w:p w14:paraId="48B90E27" w14:textId="2801DD37" w:rsidR="00024E5D" w:rsidRPr="00024E5D" w:rsidRDefault="00024E5D" w:rsidP="00BC0E07">
            <w:pPr>
              <w:jc w:val="both"/>
              <w:rPr>
                <w:sz w:val="20"/>
                <w:szCs w:val="20"/>
              </w:rPr>
            </w:pPr>
            <w:r w:rsidRPr="00024E5D">
              <w:rPr>
                <w:sz w:val="20"/>
                <w:szCs w:val="20"/>
              </w:rPr>
              <w:t xml:space="preserve">Betona </w:t>
            </w:r>
            <w:r w:rsidR="006D4E9E">
              <w:rPr>
                <w:sz w:val="20"/>
                <w:szCs w:val="20"/>
              </w:rPr>
              <w:t>seguma bloku</w:t>
            </w:r>
            <w:r w:rsidRPr="00024E5D">
              <w:rPr>
                <w:sz w:val="20"/>
                <w:szCs w:val="20"/>
              </w:rPr>
              <w:t xml:space="preserve"> izbūves darbiem  ir jābūt pareizi plānotiem, uzraudzītiem un veiktiem tā, lai izvairītos no negadījumiem un apkārtējās vides piesārņošanas.</w:t>
            </w:r>
          </w:p>
          <w:p w14:paraId="7E60CF7F" w14:textId="77777777" w:rsidR="00024E5D" w:rsidRPr="00024E5D" w:rsidRDefault="00024E5D" w:rsidP="00BC0E07">
            <w:pPr>
              <w:jc w:val="both"/>
              <w:rPr>
                <w:b/>
                <w:sz w:val="20"/>
                <w:szCs w:val="20"/>
              </w:rPr>
            </w:pPr>
            <w:r w:rsidRPr="00024E5D">
              <w:rPr>
                <w:b/>
                <w:sz w:val="20"/>
                <w:szCs w:val="20"/>
              </w:rPr>
              <w:t>Plānošana:</w:t>
            </w:r>
          </w:p>
          <w:p w14:paraId="63053977" w14:textId="77777777" w:rsidR="00024E5D" w:rsidRPr="00024E5D" w:rsidRDefault="00024E5D" w:rsidP="00BC0E07">
            <w:pPr>
              <w:jc w:val="both"/>
              <w:rPr>
                <w:sz w:val="20"/>
                <w:szCs w:val="20"/>
              </w:rPr>
            </w:pPr>
            <w:r w:rsidRPr="00024E5D">
              <w:rPr>
                <w:sz w:val="20"/>
                <w:szCs w:val="20"/>
              </w:rPr>
              <w:t xml:space="preserve">Pirms betona </w:t>
            </w:r>
            <w:proofErr w:type="spellStart"/>
            <w:r w:rsidRPr="00024E5D">
              <w:rPr>
                <w:sz w:val="20"/>
                <w:szCs w:val="20"/>
              </w:rPr>
              <w:t>bortakmens</w:t>
            </w:r>
            <w:proofErr w:type="spellEnd"/>
            <w:r w:rsidRPr="00024E5D">
              <w:rPr>
                <w:sz w:val="20"/>
                <w:szCs w:val="20"/>
              </w:rPr>
              <w:t xml:space="preserve"> izbūves un tās laikā jānodrošina:</w:t>
            </w:r>
          </w:p>
          <w:p w14:paraId="5A7A6DA9" w14:textId="77777777" w:rsidR="00024E5D" w:rsidRPr="00024E5D" w:rsidRDefault="00024E5D" w:rsidP="00024E5D">
            <w:pPr>
              <w:numPr>
                <w:ilvl w:val="0"/>
                <w:numId w:val="35"/>
              </w:numPr>
              <w:jc w:val="both"/>
              <w:rPr>
                <w:sz w:val="20"/>
                <w:szCs w:val="20"/>
              </w:rPr>
            </w:pPr>
            <w:r w:rsidRPr="00024E5D">
              <w:rPr>
                <w:sz w:val="20"/>
                <w:szCs w:val="20"/>
              </w:rPr>
              <w:t xml:space="preserve">Betona </w:t>
            </w:r>
            <w:proofErr w:type="spellStart"/>
            <w:r w:rsidRPr="00024E5D">
              <w:rPr>
                <w:sz w:val="20"/>
                <w:szCs w:val="20"/>
              </w:rPr>
              <w:t>bortakmens</w:t>
            </w:r>
            <w:proofErr w:type="spellEnd"/>
            <w:r w:rsidRPr="00024E5D">
              <w:rPr>
                <w:sz w:val="20"/>
                <w:szCs w:val="20"/>
              </w:rPr>
              <w:t xml:space="preserve"> un betona sagāde un materiālu novietošana apsargātā laukumā</w:t>
            </w:r>
          </w:p>
          <w:p w14:paraId="25CDC7A9" w14:textId="77777777" w:rsidR="00024E5D" w:rsidRPr="00024E5D" w:rsidRDefault="00024E5D" w:rsidP="00024E5D">
            <w:pPr>
              <w:numPr>
                <w:ilvl w:val="0"/>
                <w:numId w:val="35"/>
              </w:numPr>
              <w:jc w:val="both"/>
              <w:rPr>
                <w:sz w:val="20"/>
                <w:szCs w:val="20"/>
              </w:rPr>
            </w:pPr>
            <w:r w:rsidRPr="00024E5D">
              <w:rPr>
                <w:sz w:val="20"/>
                <w:szCs w:val="20"/>
              </w:rPr>
              <w:t>Darba zonas aprīkojums ar saskaņotu  satiksmes organizācijas shēmu, ja tas konkrētā vietā ir nepieciešams</w:t>
            </w:r>
          </w:p>
          <w:p w14:paraId="62715B02" w14:textId="77777777" w:rsidR="00024E5D" w:rsidRPr="00024E5D" w:rsidRDefault="00024E5D" w:rsidP="00BC0E07">
            <w:pPr>
              <w:jc w:val="both"/>
              <w:rPr>
                <w:b/>
                <w:sz w:val="20"/>
                <w:szCs w:val="20"/>
              </w:rPr>
            </w:pPr>
            <w:r w:rsidRPr="00024E5D">
              <w:rPr>
                <w:b/>
                <w:sz w:val="20"/>
                <w:szCs w:val="20"/>
              </w:rPr>
              <w:t>Darbu veikšana:</w:t>
            </w:r>
          </w:p>
          <w:p w14:paraId="31BD59E8" w14:textId="77777777" w:rsidR="00024E5D" w:rsidRPr="00024E5D" w:rsidRDefault="00024E5D" w:rsidP="00024E5D">
            <w:pPr>
              <w:numPr>
                <w:ilvl w:val="0"/>
                <w:numId w:val="29"/>
              </w:numPr>
              <w:jc w:val="both"/>
              <w:rPr>
                <w:sz w:val="20"/>
                <w:szCs w:val="20"/>
              </w:rPr>
            </w:pPr>
            <w:r w:rsidRPr="00024E5D">
              <w:rPr>
                <w:sz w:val="20"/>
                <w:szCs w:val="20"/>
              </w:rPr>
              <w:t xml:space="preserve">Betona </w:t>
            </w:r>
            <w:proofErr w:type="spellStart"/>
            <w:r w:rsidRPr="00024E5D">
              <w:rPr>
                <w:sz w:val="20"/>
                <w:szCs w:val="20"/>
              </w:rPr>
              <w:t>bortakmens</w:t>
            </w:r>
            <w:proofErr w:type="spellEnd"/>
            <w:r w:rsidRPr="00024E5D">
              <w:rPr>
                <w:sz w:val="20"/>
                <w:szCs w:val="20"/>
              </w:rPr>
              <w:t xml:space="preserve"> ieklāšanu veic pēc projekta, pēc ieklāšanas šuves aizpilda ar smilti un veic blietēšanu</w:t>
            </w:r>
          </w:p>
          <w:p w14:paraId="482EEEA0" w14:textId="77777777" w:rsidR="00024E5D" w:rsidRPr="00024E5D" w:rsidRDefault="00024E5D" w:rsidP="00024E5D">
            <w:pPr>
              <w:numPr>
                <w:ilvl w:val="0"/>
                <w:numId w:val="29"/>
              </w:numPr>
              <w:jc w:val="both"/>
              <w:rPr>
                <w:sz w:val="20"/>
                <w:szCs w:val="20"/>
              </w:rPr>
            </w:pPr>
            <w:proofErr w:type="spellStart"/>
            <w:r w:rsidRPr="00024E5D">
              <w:rPr>
                <w:b/>
                <w:sz w:val="20"/>
                <w:szCs w:val="20"/>
              </w:rPr>
              <w:t>B</w:t>
            </w:r>
            <w:r w:rsidRPr="00024E5D">
              <w:rPr>
                <w:sz w:val="20"/>
                <w:szCs w:val="20"/>
              </w:rPr>
              <w:t>ortakmens</w:t>
            </w:r>
            <w:proofErr w:type="spellEnd"/>
            <w:r w:rsidRPr="00024E5D">
              <w:rPr>
                <w:sz w:val="20"/>
                <w:szCs w:val="20"/>
              </w:rPr>
              <w:t xml:space="preserve"> pieved un izkrauj ar frontālo iekrāvēju vai ekskavatoru</w:t>
            </w:r>
          </w:p>
          <w:p w14:paraId="4B8545B1" w14:textId="77777777" w:rsidR="00024E5D" w:rsidRPr="00024E5D" w:rsidRDefault="00024E5D" w:rsidP="00BC0E07">
            <w:pPr>
              <w:jc w:val="both"/>
              <w:rPr>
                <w:b/>
                <w:sz w:val="20"/>
                <w:szCs w:val="20"/>
              </w:rPr>
            </w:pPr>
            <w:r w:rsidRPr="00024E5D">
              <w:rPr>
                <w:b/>
                <w:sz w:val="20"/>
                <w:szCs w:val="20"/>
              </w:rPr>
              <w:t>Individuālie aizsardzības līdzekļi:</w:t>
            </w:r>
          </w:p>
          <w:p w14:paraId="52CF81C6" w14:textId="77777777" w:rsidR="00024E5D" w:rsidRPr="00024E5D" w:rsidRDefault="00024E5D" w:rsidP="00024E5D">
            <w:pPr>
              <w:numPr>
                <w:ilvl w:val="0"/>
                <w:numId w:val="25"/>
              </w:numPr>
              <w:jc w:val="both"/>
              <w:rPr>
                <w:sz w:val="20"/>
                <w:szCs w:val="20"/>
              </w:rPr>
            </w:pPr>
            <w:r w:rsidRPr="00024E5D">
              <w:rPr>
                <w:sz w:val="20"/>
                <w:szCs w:val="20"/>
              </w:rPr>
              <w:t>Darba cimdi</w:t>
            </w:r>
          </w:p>
          <w:p w14:paraId="7DB26709" w14:textId="77777777" w:rsidR="00024E5D" w:rsidRPr="00024E5D" w:rsidRDefault="00024E5D" w:rsidP="00024E5D">
            <w:pPr>
              <w:numPr>
                <w:ilvl w:val="0"/>
                <w:numId w:val="25"/>
              </w:numPr>
              <w:jc w:val="both"/>
              <w:rPr>
                <w:sz w:val="20"/>
                <w:szCs w:val="20"/>
              </w:rPr>
            </w:pPr>
            <w:r w:rsidRPr="00024E5D">
              <w:rPr>
                <w:sz w:val="20"/>
                <w:szCs w:val="20"/>
              </w:rPr>
              <w:t>Aizsargbrilles, respiratori</w:t>
            </w:r>
          </w:p>
          <w:p w14:paraId="4027C9DE" w14:textId="77777777" w:rsidR="00024E5D" w:rsidRPr="00024E5D" w:rsidRDefault="00024E5D" w:rsidP="00024E5D">
            <w:pPr>
              <w:numPr>
                <w:ilvl w:val="0"/>
                <w:numId w:val="25"/>
              </w:numPr>
              <w:jc w:val="both"/>
              <w:rPr>
                <w:sz w:val="20"/>
                <w:szCs w:val="20"/>
              </w:rPr>
            </w:pPr>
            <w:r w:rsidRPr="00024E5D">
              <w:rPr>
                <w:sz w:val="20"/>
                <w:szCs w:val="20"/>
              </w:rPr>
              <w:t xml:space="preserve">Darba </w:t>
            </w:r>
            <w:proofErr w:type="spellStart"/>
            <w:r w:rsidRPr="00024E5D">
              <w:rPr>
                <w:sz w:val="20"/>
                <w:szCs w:val="20"/>
              </w:rPr>
              <w:t>specapģērbs</w:t>
            </w:r>
            <w:proofErr w:type="spellEnd"/>
          </w:p>
          <w:p w14:paraId="51781E64" w14:textId="3C66F1EC" w:rsidR="00024E5D" w:rsidRPr="00024E5D" w:rsidRDefault="00024E5D" w:rsidP="00BC0E07">
            <w:pPr>
              <w:jc w:val="both"/>
              <w:rPr>
                <w:b/>
                <w:sz w:val="20"/>
                <w:szCs w:val="20"/>
              </w:rPr>
            </w:pPr>
            <w:r w:rsidRPr="00024E5D">
              <w:rPr>
                <w:b/>
                <w:sz w:val="20"/>
                <w:szCs w:val="20"/>
              </w:rPr>
              <w:t xml:space="preserve">Galvenie riska faktori veicot betona </w:t>
            </w:r>
            <w:r w:rsidR="006D4E9E">
              <w:rPr>
                <w:b/>
                <w:sz w:val="20"/>
                <w:szCs w:val="20"/>
              </w:rPr>
              <w:t>seguma bloku</w:t>
            </w:r>
            <w:r w:rsidRPr="00024E5D">
              <w:rPr>
                <w:b/>
                <w:sz w:val="20"/>
                <w:szCs w:val="20"/>
              </w:rPr>
              <w:t xml:space="preserve">  izbūvi:</w:t>
            </w:r>
          </w:p>
          <w:p w14:paraId="0832CCE1" w14:textId="77777777" w:rsidR="00024E5D" w:rsidRPr="00024E5D" w:rsidRDefault="00024E5D" w:rsidP="00024E5D">
            <w:pPr>
              <w:numPr>
                <w:ilvl w:val="0"/>
                <w:numId w:val="26"/>
              </w:numPr>
              <w:jc w:val="both"/>
              <w:rPr>
                <w:sz w:val="20"/>
                <w:szCs w:val="20"/>
              </w:rPr>
            </w:pPr>
            <w:r w:rsidRPr="00024E5D">
              <w:rPr>
                <w:sz w:val="20"/>
                <w:szCs w:val="20"/>
              </w:rPr>
              <w:t xml:space="preserve">Kustošais transports un </w:t>
            </w:r>
            <w:proofErr w:type="spellStart"/>
            <w:r w:rsidRPr="00024E5D">
              <w:rPr>
                <w:sz w:val="20"/>
                <w:szCs w:val="20"/>
              </w:rPr>
              <w:t>būvmehānismi</w:t>
            </w:r>
            <w:proofErr w:type="spellEnd"/>
          </w:p>
          <w:p w14:paraId="1FEA9275" w14:textId="77777777" w:rsidR="00024E5D" w:rsidRPr="00024E5D" w:rsidRDefault="00024E5D" w:rsidP="00024E5D">
            <w:pPr>
              <w:numPr>
                <w:ilvl w:val="0"/>
                <w:numId w:val="26"/>
              </w:numPr>
              <w:jc w:val="both"/>
              <w:rPr>
                <w:sz w:val="20"/>
                <w:szCs w:val="20"/>
              </w:rPr>
            </w:pPr>
            <w:r w:rsidRPr="00024E5D">
              <w:rPr>
                <w:sz w:val="20"/>
                <w:szCs w:val="20"/>
              </w:rPr>
              <w:t xml:space="preserve">Piezāģējot </w:t>
            </w:r>
            <w:proofErr w:type="spellStart"/>
            <w:r w:rsidRPr="00024E5D">
              <w:rPr>
                <w:sz w:val="20"/>
                <w:szCs w:val="20"/>
              </w:rPr>
              <w:t>bortakmenI</w:t>
            </w:r>
            <w:proofErr w:type="spellEnd"/>
            <w:r w:rsidRPr="00024E5D">
              <w:rPr>
                <w:sz w:val="20"/>
                <w:szCs w:val="20"/>
              </w:rPr>
              <w:t>, betona lauskas var radīt traumas</w:t>
            </w:r>
          </w:p>
          <w:p w14:paraId="05014742" w14:textId="77777777" w:rsidR="00024E5D" w:rsidRPr="00024E5D" w:rsidRDefault="00024E5D" w:rsidP="00024E5D">
            <w:pPr>
              <w:numPr>
                <w:ilvl w:val="0"/>
                <w:numId w:val="26"/>
              </w:numPr>
              <w:jc w:val="both"/>
              <w:rPr>
                <w:sz w:val="20"/>
                <w:szCs w:val="20"/>
              </w:rPr>
            </w:pPr>
            <w:r w:rsidRPr="00024E5D">
              <w:rPr>
                <w:sz w:val="20"/>
                <w:szCs w:val="20"/>
              </w:rPr>
              <w:t>Zāģēšanas rezultātā radušies betona putekļi,</w:t>
            </w:r>
          </w:p>
          <w:p w14:paraId="1D175DA9" w14:textId="77777777" w:rsidR="00024E5D" w:rsidRPr="00024E5D" w:rsidRDefault="00024E5D" w:rsidP="00024E5D">
            <w:pPr>
              <w:numPr>
                <w:ilvl w:val="0"/>
                <w:numId w:val="26"/>
              </w:numPr>
              <w:jc w:val="both"/>
              <w:rPr>
                <w:sz w:val="20"/>
                <w:szCs w:val="20"/>
              </w:rPr>
            </w:pPr>
            <w:r w:rsidRPr="00024E5D">
              <w:rPr>
                <w:sz w:val="20"/>
                <w:szCs w:val="20"/>
              </w:rPr>
              <w:t xml:space="preserve">Paaugstināts vibrācijas līmenis, strādājot ar </w:t>
            </w:r>
            <w:proofErr w:type="spellStart"/>
            <w:r w:rsidRPr="00024E5D">
              <w:rPr>
                <w:sz w:val="20"/>
                <w:szCs w:val="20"/>
              </w:rPr>
              <w:t>vibroblieti</w:t>
            </w:r>
            <w:proofErr w:type="spellEnd"/>
          </w:p>
          <w:p w14:paraId="2470D617" w14:textId="77777777" w:rsidR="00024E5D" w:rsidRPr="00024E5D" w:rsidRDefault="00024E5D" w:rsidP="00BC0E07">
            <w:pPr>
              <w:jc w:val="both"/>
              <w:rPr>
                <w:b/>
                <w:sz w:val="20"/>
                <w:szCs w:val="20"/>
              </w:rPr>
            </w:pPr>
            <w:r w:rsidRPr="00024E5D">
              <w:rPr>
                <w:b/>
                <w:sz w:val="20"/>
                <w:szCs w:val="20"/>
              </w:rPr>
              <w:t>Vides aizsardzība:</w:t>
            </w:r>
          </w:p>
          <w:p w14:paraId="17D204F4" w14:textId="77777777" w:rsidR="00024E5D" w:rsidRPr="00024E5D" w:rsidRDefault="00024E5D" w:rsidP="00024E5D">
            <w:pPr>
              <w:numPr>
                <w:ilvl w:val="0"/>
                <w:numId w:val="27"/>
              </w:numPr>
              <w:jc w:val="both"/>
              <w:rPr>
                <w:sz w:val="20"/>
                <w:szCs w:val="20"/>
              </w:rPr>
            </w:pPr>
            <w:r w:rsidRPr="00024E5D">
              <w:rPr>
                <w:sz w:val="20"/>
                <w:szCs w:val="20"/>
              </w:rPr>
              <w:t xml:space="preserve">Veicot  betona </w:t>
            </w:r>
            <w:proofErr w:type="spellStart"/>
            <w:r w:rsidRPr="00024E5D">
              <w:rPr>
                <w:sz w:val="20"/>
                <w:szCs w:val="20"/>
              </w:rPr>
              <w:t>bortakmens</w:t>
            </w:r>
            <w:proofErr w:type="spellEnd"/>
            <w:r w:rsidRPr="00024E5D">
              <w:rPr>
                <w:sz w:val="20"/>
                <w:szCs w:val="20"/>
              </w:rPr>
              <w:t xml:space="preserve"> izbūvi, nepiegružot apkārtējo vidi ar nozāģētiem betona gabaliem.</w:t>
            </w:r>
          </w:p>
          <w:p w14:paraId="6F14BAE3" w14:textId="77777777" w:rsidR="00024E5D" w:rsidRPr="00024E5D" w:rsidRDefault="00024E5D" w:rsidP="00024E5D">
            <w:pPr>
              <w:numPr>
                <w:ilvl w:val="0"/>
                <w:numId w:val="27"/>
              </w:numPr>
              <w:jc w:val="both"/>
              <w:rPr>
                <w:sz w:val="20"/>
                <w:szCs w:val="20"/>
              </w:rPr>
            </w:pPr>
            <w:r w:rsidRPr="00024E5D">
              <w:rPr>
                <w:sz w:val="20"/>
                <w:szCs w:val="20"/>
              </w:rPr>
              <w:t>Mehānismiem  remontu vai citu avārijas seku likvidēšanā nepieļaut degvielas, smērvielas nokļūšanu gruntī</w:t>
            </w:r>
          </w:p>
          <w:p w14:paraId="095283CA" w14:textId="77777777" w:rsidR="00024E5D" w:rsidRPr="00024E5D" w:rsidRDefault="00024E5D" w:rsidP="00024E5D">
            <w:pPr>
              <w:numPr>
                <w:ilvl w:val="0"/>
                <w:numId w:val="27"/>
              </w:numPr>
              <w:spacing w:after="200" w:line="276" w:lineRule="auto"/>
              <w:jc w:val="both"/>
              <w:rPr>
                <w:sz w:val="20"/>
                <w:szCs w:val="20"/>
              </w:rPr>
            </w:pPr>
            <w:r w:rsidRPr="00024E5D">
              <w:rPr>
                <w:sz w:val="20"/>
                <w:szCs w:val="20"/>
              </w:rPr>
              <w:t xml:space="preserve">Novietojot mehānismus stāvlaukumos, </w:t>
            </w:r>
            <w:proofErr w:type="spellStart"/>
            <w:r w:rsidRPr="00024E5D">
              <w:rPr>
                <w:sz w:val="20"/>
                <w:szCs w:val="20"/>
              </w:rPr>
              <w:t>nepiesārņotvidi</w:t>
            </w:r>
            <w:proofErr w:type="spellEnd"/>
            <w:r w:rsidRPr="00024E5D">
              <w:rPr>
                <w:sz w:val="20"/>
                <w:szCs w:val="20"/>
              </w:rPr>
              <w:t xml:space="preserve"> (lupatas, atkritumus novieto konteineros)</w:t>
            </w:r>
          </w:p>
        </w:tc>
      </w:tr>
    </w:tbl>
    <w:p w14:paraId="5430BB8F" w14:textId="77777777" w:rsidR="00024E5D" w:rsidRPr="00024E5D" w:rsidRDefault="00024E5D" w:rsidP="00024E5D">
      <w:pPr>
        <w:spacing w:line="20" w:lineRule="atLeast"/>
        <w:rPr>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2"/>
      </w:tblGrid>
      <w:tr w:rsidR="00024E5D" w:rsidRPr="00024E5D" w14:paraId="27386C85" w14:textId="77777777" w:rsidTr="00BC0E07">
        <w:trPr>
          <w:trHeight w:val="208"/>
        </w:trPr>
        <w:tc>
          <w:tcPr>
            <w:tcW w:w="0" w:type="auto"/>
            <w:shd w:val="clear" w:color="auto" w:fill="FFD966"/>
          </w:tcPr>
          <w:p w14:paraId="6C983BBB" w14:textId="77777777" w:rsidR="00024E5D" w:rsidRPr="00024E5D" w:rsidRDefault="00024E5D" w:rsidP="00BC0E07">
            <w:pPr>
              <w:jc w:val="center"/>
              <w:rPr>
                <w:b/>
                <w:sz w:val="32"/>
                <w:szCs w:val="20"/>
              </w:rPr>
            </w:pPr>
            <w:r w:rsidRPr="00024E5D">
              <w:rPr>
                <w:b/>
                <w:sz w:val="32"/>
                <w:szCs w:val="20"/>
              </w:rPr>
              <w:t>Asfaltbetona seguma izbūve</w:t>
            </w:r>
          </w:p>
        </w:tc>
      </w:tr>
      <w:tr w:rsidR="00024E5D" w:rsidRPr="00024E5D" w14:paraId="3BE259E9" w14:textId="77777777" w:rsidTr="00BC0E07">
        <w:trPr>
          <w:trHeight w:val="3463"/>
        </w:trPr>
        <w:tc>
          <w:tcPr>
            <w:tcW w:w="0" w:type="auto"/>
          </w:tcPr>
          <w:p w14:paraId="3AA80043" w14:textId="77777777" w:rsidR="00024E5D" w:rsidRPr="00024E5D" w:rsidRDefault="00024E5D" w:rsidP="00BC0E07">
            <w:pPr>
              <w:jc w:val="both"/>
              <w:rPr>
                <w:b/>
                <w:sz w:val="20"/>
                <w:szCs w:val="20"/>
              </w:rPr>
            </w:pPr>
            <w:r w:rsidRPr="00024E5D">
              <w:rPr>
                <w:b/>
                <w:sz w:val="20"/>
                <w:szCs w:val="20"/>
              </w:rPr>
              <w:t>Darba apraksts</w:t>
            </w:r>
          </w:p>
          <w:p w14:paraId="5A1ECAED" w14:textId="77777777" w:rsidR="00024E5D" w:rsidRPr="00024E5D" w:rsidRDefault="00024E5D" w:rsidP="00BC0E07">
            <w:pPr>
              <w:jc w:val="both"/>
              <w:rPr>
                <w:sz w:val="20"/>
                <w:szCs w:val="20"/>
              </w:rPr>
            </w:pPr>
            <w:r w:rsidRPr="00024E5D">
              <w:rPr>
                <w:sz w:val="20"/>
                <w:szCs w:val="20"/>
              </w:rPr>
              <w:tab/>
              <w:t>Asfalta maisījumu nav ieteicams ieklāt, ja paredzams lietus, ja zemes klātne sasalusi. Asfalta maisījumu nedrīkst ieklāt, ja virsma, uz kuras jāklāj asfalta maisījums, ir slapja (ūdens plēvītes biezums pārsniedz 1 mm), dubļaina vai klāta ar ledu, vai arī nav atbilstoši sagatavota, kā norādīts iepriekš. Apkārtējās vides un pamatnes temperatūrai asfalta maisījuma ieklāšanas laikā jāatbilst Ceļu specifikācijas 6.2-74 tabulas prasībām.</w:t>
            </w:r>
          </w:p>
          <w:p w14:paraId="6A5BD5F7" w14:textId="77777777" w:rsidR="00024E5D" w:rsidRPr="00024E5D" w:rsidRDefault="00024E5D" w:rsidP="00BC0E07">
            <w:pPr>
              <w:jc w:val="both"/>
              <w:rPr>
                <w:sz w:val="20"/>
                <w:szCs w:val="20"/>
              </w:rPr>
            </w:pPr>
            <w:r w:rsidRPr="00024E5D">
              <w:rPr>
                <w:sz w:val="20"/>
                <w:szCs w:val="20"/>
              </w:rPr>
              <w:t>Asfalta maisījuma ražošana, ieklāšana un blīvēšana jāparedz kā vienots, nepārtraukts process. Pirms darbu sākuma jādeklarē asfalta maisījuma transportēšanas maršruts, kā arī asfalta maisījuma ikdienas piegāžu apjomi un iestrādes plūsmas grafiks.</w:t>
            </w:r>
          </w:p>
          <w:p w14:paraId="602C45D6" w14:textId="77777777" w:rsidR="00024E5D" w:rsidRPr="00024E5D" w:rsidRDefault="00024E5D" w:rsidP="00BC0E07">
            <w:pPr>
              <w:jc w:val="both"/>
              <w:rPr>
                <w:sz w:val="20"/>
                <w:szCs w:val="20"/>
              </w:rPr>
            </w:pPr>
            <w:r w:rsidRPr="00024E5D">
              <w:rPr>
                <w:sz w:val="20"/>
                <w:szCs w:val="20"/>
              </w:rPr>
              <w:t>Asfaltbetona segumu izbūvē atbilstoši projektā paredzētajās vietās plānā ar attiecīgajiem platumiem, profiliem un augstuma atzīmēm.</w:t>
            </w:r>
          </w:p>
          <w:p w14:paraId="1D800C2B" w14:textId="77777777" w:rsidR="00024E5D" w:rsidRPr="00024E5D" w:rsidRDefault="00024E5D" w:rsidP="00BC0E07">
            <w:pPr>
              <w:jc w:val="both"/>
              <w:rPr>
                <w:sz w:val="20"/>
                <w:szCs w:val="20"/>
              </w:rPr>
            </w:pPr>
            <w:r w:rsidRPr="00024E5D">
              <w:rPr>
                <w:sz w:val="20"/>
                <w:szCs w:val="20"/>
              </w:rPr>
              <w:tab/>
              <w:t>Asfaltbetona masa tiks pievesta ar 25tn automašīnām ar nosegtām kravas kastēm. Pirms asfaltbetona iekraušanas autotransportā kravas kasti izbārsta ar minerālo pulveri. Masas temperatūrai jābūt 140 – 180 °C</w:t>
            </w:r>
          </w:p>
          <w:p w14:paraId="545F96E6" w14:textId="77777777" w:rsidR="00024E5D" w:rsidRPr="00024E5D" w:rsidRDefault="00024E5D" w:rsidP="00BC0E07">
            <w:pPr>
              <w:jc w:val="both"/>
              <w:rPr>
                <w:sz w:val="20"/>
                <w:szCs w:val="20"/>
              </w:rPr>
            </w:pPr>
            <w:r w:rsidRPr="00024E5D">
              <w:rPr>
                <w:sz w:val="20"/>
                <w:szCs w:val="20"/>
              </w:rPr>
              <w:t>Pie minimālām gaisa temperatūrām asfaltbetona masu paredz iespējami augstu.</w:t>
            </w:r>
          </w:p>
          <w:p w14:paraId="722CE81E" w14:textId="77777777" w:rsidR="00024E5D" w:rsidRPr="00024E5D" w:rsidRDefault="00024E5D" w:rsidP="00BC0E07">
            <w:pPr>
              <w:jc w:val="both"/>
              <w:rPr>
                <w:sz w:val="20"/>
                <w:szCs w:val="20"/>
              </w:rPr>
            </w:pPr>
            <w:r w:rsidRPr="00024E5D">
              <w:rPr>
                <w:sz w:val="20"/>
                <w:szCs w:val="20"/>
              </w:rPr>
              <w:tab/>
              <w:t xml:space="preserve">Asfaltbetona masas ieklāšana tiks veikta sausā laikā. Lietus laikā ieklāšanu pārtrauc. </w:t>
            </w:r>
          </w:p>
          <w:p w14:paraId="3FD1BCB0" w14:textId="77777777" w:rsidR="00024E5D" w:rsidRPr="00024E5D" w:rsidRDefault="00024E5D" w:rsidP="00BC0E07">
            <w:pPr>
              <w:jc w:val="both"/>
              <w:rPr>
                <w:sz w:val="20"/>
                <w:szCs w:val="20"/>
              </w:rPr>
            </w:pPr>
            <w:r w:rsidRPr="00024E5D">
              <w:rPr>
                <w:sz w:val="20"/>
                <w:szCs w:val="20"/>
              </w:rPr>
              <w:tab/>
              <w:t>Asfaltbetona masas ieklāšanu veic ar automatizētu ieklājēju, izmantojot automatizētu šķērsprofila ieturēšanu (vietās, kur nav uzstādītas ceļa apmales abās pusēs). Ieklājējs darba gaitā pārvietojas ar ātrumu 5 metri minūtē.</w:t>
            </w:r>
          </w:p>
          <w:p w14:paraId="6C407417" w14:textId="77777777" w:rsidR="00024E5D" w:rsidRPr="00024E5D" w:rsidRDefault="00024E5D" w:rsidP="00BC0E07">
            <w:pPr>
              <w:jc w:val="both"/>
              <w:rPr>
                <w:sz w:val="20"/>
                <w:szCs w:val="20"/>
              </w:rPr>
            </w:pPr>
            <w:r w:rsidRPr="00024E5D">
              <w:rPr>
                <w:sz w:val="20"/>
                <w:szCs w:val="20"/>
              </w:rPr>
              <w:tab/>
              <w:t xml:space="preserve">Pārtraukumi ieklājēja darbībā nedrīkst pārsniegt 20 minūtes. Ja pārtraukums ir lielāks par 20 minūtēm, no ieklājēja jāizstrādā visa masa - tad jāveido </w:t>
            </w:r>
            <w:proofErr w:type="spellStart"/>
            <w:r w:rsidRPr="00024E5D">
              <w:rPr>
                <w:sz w:val="20"/>
                <w:szCs w:val="20"/>
              </w:rPr>
              <w:t>šķērsšuve</w:t>
            </w:r>
            <w:proofErr w:type="spellEnd"/>
            <w:r w:rsidRPr="00024E5D">
              <w:rPr>
                <w:sz w:val="20"/>
                <w:szCs w:val="20"/>
              </w:rPr>
              <w:t xml:space="preserve"> (darba šuve) un jāturpina darbs. Ieklājamās joslas garenšuve nedrīkst sakrist ar risu vietām un apakšējo kārtu garenšuvēm. Savstarpējai nobīdei starp kārtu garenšuvēm jābūt vismaz 20 cm. Ja nobīde nav iespējama, tad starp asfalta kārtām jāiestrādā speciāli asfaltam paredzēts </w:t>
            </w:r>
            <w:proofErr w:type="spellStart"/>
            <w:r w:rsidRPr="00024E5D">
              <w:rPr>
                <w:sz w:val="20"/>
                <w:szCs w:val="20"/>
              </w:rPr>
              <w:t>ģeorežģis</w:t>
            </w:r>
            <w:proofErr w:type="spellEnd"/>
            <w:r w:rsidRPr="00024E5D">
              <w:rPr>
                <w:sz w:val="20"/>
                <w:szCs w:val="20"/>
              </w:rPr>
              <w:t xml:space="preserve"> vismaz 50 cm platumā. Dilumkārtas garenšuvei jābūt nobīdītai no brauktuves ass vai blakus joslu malām par vismaz 15 cm. Asfalta kārtām izveidotās darba šuves sakrist nedrīkst. Tām jābūt savstarpēji nobīdītām ne mazāk kā par 100 cm.</w:t>
            </w:r>
          </w:p>
          <w:p w14:paraId="7FB2937B" w14:textId="77777777" w:rsidR="00024E5D" w:rsidRPr="00024E5D" w:rsidRDefault="00024E5D" w:rsidP="00BC0E07">
            <w:pPr>
              <w:jc w:val="both"/>
              <w:rPr>
                <w:sz w:val="20"/>
                <w:szCs w:val="20"/>
              </w:rPr>
            </w:pPr>
            <w:r w:rsidRPr="00024E5D">
              <w:rPr>
                <w:sz w:val="20"/>
                <w:szCs w:val="20"/>
              </w:rPr>
              <w:t>Asfalta maisījuma temperatūra nedrīkst pārsniegt Ceļu specifikāciju 6.2-75 tabulā pieļautās robežas. Ja ieklājēja darba pārtraukuma dēļ maisījuma temperatūra pazeminās zem attiecīgajam maisījumam noteiktās minimālās sablīvēšanas temperatūras, tad jāveido darba šuve. Atsākot vai uzsākot asfalta ieklāšanu, darba šuve jāsagatavo, frēzējot vai nozāģējot kārtas malu 70 – 80 grādu leņķī, gruntējot vai iestrādājot bitumena mastikas lenti.</w:t>
            </w:r>
          </w:p>
          <w:p w14:paraId="00D0E314" w14:textId="77777777" w:rsidR="00024E5D" w:rsidRPr="00024E5D" w:rsidRDefault="00024E5D" w:rsidP="00BC0E07">
            <w:pPr>
              <w:jc w:val="both"/>
              <w:rPr>
                <w:i/>
                <w:sz w:val="20"/>
                <w:szCs w:val="20"/>
              </w:rPr>
            </w:pPr>
            <w:r w:rsidRPr="00024E5D">
              <w:rPr>
                <w:i/>
                <w:sz w:val="20"/>
                <w:szCs w:val="20"/>
              </w:rPr>
              <w:t>Gruntēšana</w:t>
            </w:r>
          </w:p>
          <w:p w14:paraId="68A42073" w14:textId="77777777" w:rsidR="00024E5D" w:rsidRPr="00024E5D" w:rsidRDefault="00024E5D" w:rsidP="00BC0E07">
            <w:pPr>
              <w:jc w:val="both"/>
              <w:rPr>
                <w:sz w:val="20"/>
                <w:szCs w:val="20"/>
              </w:rPr>
            </w:pPr>
            <w:r w:rsidRPr="00024E5D">
              <w:rPr>
                <w:sz w:val="20"/>
                <w:szCs w:val="20"/>
              </w:rPr>
              <w:lastRenderedPageBreak/>
              <w:t xml:space="preserve">Emulsijas izsmidzināšanai izmantos </w:t>
            </w:r>
            <w:proofErr w:type="spellStart"/>
            <w:r w:rsidRPr="00024E5D">
              <w:rPr>
                <w:sz w:val="20"/>
                <w:szCs w:val="20"/>
              </w:rPr>
              <w:t>gudronatoru</w:t>
            </w:r>
            <w:proofErr w:type="spellEnd"/>
            <w:r w:rsidRPr="00024E5D">
              <w:rPr>
                <w:sz w:val="20"/>
                <w:szCs w:val="20"/>
              </w:rPr>
              <w:t xml:space="preserve">. Lai nodrošinātu vienmērīgu emulsijas izkliedēšanu, </w:t>
            </w:r>
            <w:proofErr w:type="spellStart"/>
            <w:r w:rsidRPr="00024E5D">
              <w:rPr>
                <w:sz w:val="20"/>
                <w:szCs w:val="20"/>
              </w:rPr>
              <w:t>gudronatora</w:t>
            </w:r>
            <w:proofErr w:type="spellEnd"/>
            <w:r w:rsidRPr="00024E5D">
              <w:rPr>
                <w:sz w:val="20"/>
                <w:szCs w:val="20"/>
              </w:rPr>
              <w:t xml:space="preserve"> sprauslas neatrodas tālāk par 15cm viena no otras, kā arī tas ir aprīkots ar dozatoru.</w:t>
            </w:r>
          </w:p>
          <w:p w14:paraId="7B7DBFBB" w14:textId="77777777" w:rsidR="00024E5D" w:rsidRPr="00024E5D" w:rsidRDefault="00024E5D" w:rsidP="00BC0E07">
            <w:pPr>
              <w:jc w:val="both"/>
              <w:rPr>
                <w:sz w:val="20"/>
                <w:szCs w:val="20"/>
              </w:rPr>
            </w:pPr>
            <w:r w:rsidRPr="00024E5D">
              <w:rPr>
                <w:sz w:val="20"/>
                <w:szCs w:val="20"/>
              </w:rPr>
              <w:t>Pirms gruntēšanas apakšējā virsma tiks attīrīta. Attīrītai virsmai jābūt līdzenai, sablīvētai, bez gružiem un citiem atkritumiem, virsma var būt mitra. Gruntēšana tiks veikta tieši pirms asfaltbetona kārtas būvniecības. Nogruntētai joslai jābūt tieši tik platai, cik platu paredzēts izbūvēt asfaltbetona joslu, gruntēšanu veiks tieši pirms asfaltbetona joslas ieklāšanas.</w:t>
            </w:r>
          </w:p>
          <w:p w14:paraId="22315A14" w14:textId="77777777" w:rsidR="00024E5D" w:rsidRPr="00024E5D" w:rsidRDefault="00024E5D" w:rsidP="00BC0E07">
            <w:pPr>
              <w:jc w:val="both"/>
              <w:rPr>
                <w:sz w:val="20"/>
                <w:szCs w:val="20"/>
              </w:rPr>
            </w:pPr>
            <w:r w:rsidRPr="00024E5D">
              <w:rPr>
                <w:sz w:val="20"/>
                <w:szCs w:val="20"/>
              </w:rPr>
              <w:t>Asfaltbetona kārtas uzklāšanas brīdī gruntējumā nedrīkst būt nesadalījusies bitumena emulsija.</w:t>
            </w:r>
          </w:p>
          <w:p w14:paraId="5A596F88" w14:textId="77777777" w:rsidR="00024E5D" w:rsidRPr="00024E5D" w:rsidRDefault="00024E5D" w:rsidP="00BC0E07">
            <w:pPr>
              <w:jc w:val="both"/>
              <w:rPr>
                <w:sz w:val="20"/>
                <w:szCs w:val="20"/>
              </w:rPr>
            </w:pPr>
            <w:r w:rsidRPr="00024E5D">
              <w:rPr>
                <w:sz w:val="20"/>
                <w:szCs w:val="20"/>
              </w:rPr>
              <w:t>Visām asfalta kārtām ir jāapstrādā garenšuves un darba šuves. Ja paredzēts jāapstrādā arī pieslēgumi citām ceļa konstrukcijām. Apstrādei jālieto ceļu bitumenu vai modificētu bitumenu, vai asfalta šuvju mastiku. Garenšuves apstrādi un iepriekš minēto garenšuves sagatavošanu nav jāveic, ja asfalta kārtas ieklāšanu veic veidojot „karsto šuvi”.</w:t>
            </w:r>
          </w:p>
          <w:p w14:paraId="34188C13" w14:textId="77777777" w:rsidR="00024E5D" w:rsidRPr="00024E5D" w:rsidRDefault="00024E5D" w:rsidP="00BC0E07">
            <w:pPr>
              <w:jc w:val="both"/>
              <w:rPr>
                <w:sz w:val="20"/>
                <w:szCs w:val="20"/>
              </w:rPr>
            </w:pPr>
          </w:p>
          <w:p w14:paraId="2CC27C4F" w14:textId="77777777" w:rsidR="00024E5D" w:rsidRPr="00024E5D" w:rsidRDefault="00024E5D" w:rsidP="00BC0E07">
            <w:pPr>
              <w:jc w:val="both"/>
              <w:rPr>
                <w:sz w:val="20"/>
                <w:szCs w:val="20"/>
              </w:rPr>
            </w:pPr>
            <w:proofErr w:type="spellStart"/>
            <w:r w:rsidRPr="00024E5D">
              <w:rPr>
                <w:sz w:val="20"/>
                <w:szCs w:val="20"/>
              </w:rPr>
              <w:t>Šķērsšuves</w:t>
            </w:r>
            <w:proofErr w:type="spellEnd"/>
            <w:r w:rsidRPr="00024E5D">
              <w:rPr>
                <w:sz w:val="20"/>
                <w:szCs w:val="20"/>
              </w:rPr>
              <w:t xml:space="preserve"> veido, asfaltbetona malu atzāģējot vai frēzējot un nogruntējot ar bitumena emulsiju.</w:t>
            </w:r>
          </w:p>
          <w:p w14:paraId="3C27C083" w14:textId="77777777" w:rsidR="00024E5D" w:rsidRPr="00024E5D" w:rsidRDefault="00024E5D" w:rsidP="00BC0E07">
            <w:pPr>
              <w:jc w:val="both"/>
              <w:rPr>
                <w:sz w:val="20"/>
                <w:szCs w:val="20"/>
              </w:rPr>
            </w:pPr>
            <w:r w:rsidRPr="00024E5D">
              <w:rPr>
                <w:sz w:val="20"/>
                <w:szCs w:val="20"/>
              </w:rPr>
              <w:t>Asfaltbetona ieklāšana notiks, ieklājot visu joslas platumu vienā reizē.</w:t>
            </w:r>
          </w:p>
          <w:p w14:paraId="5C1124F3" w14:textId="77777777" w:rsidR="00024E5D" w:rsidRPr="00024E5D" w:rsidRDefault="00024E5D" w:rsidP="00BC0E07">
            <w:pPr>
              <w:jc w:val="both"/>
              <w:rPr>
                <w:sz w:val="20"/>
                <w:szCs w:val="20"/>
              </w:rPr>
            </w:pPr>
            <w:r w:rsidRPr="00024E5D">
              <w:rPr>
                <w:sz w:val="20"/>
                <w:szCs w:val="20"/>
              </w:rPr>
              <w:t xml:space="preserve">Ieklātā asfaltbetona </w:t>
            </w:r>
            <w:proofErr w:type="spellStart"/>
            <w:r w:rsidRPr="00024E5D">
              <w:rPr>
                <w:sz w:val="20"/>
                <w:szCs w:val="20"/>
              </w:rPr>
              <w:t>veltņošana</w:t>
            </w:r>
            <w:proofErr w:type="spellEnd"/>
            <w:r w:rsidRPr="00024E5D">
              <w:rPr>
                <w:sz w:val="20"/>
                <w:szCs w:val="20"/>
              </w:rPr>
              <w:t xml:space="preserve"> notiks ar veltņu komplektu, kurā ietilps 1-2 gludo valču </w:t>
            </w:r>
            <w:proofErr w:type="spellStart"/>
            <w:r w:rsidRPr="00024E5D">
              <w:rPr>
                <w:sz w:val="20"/>
                <w:szCs w:val="20"/>
              </w:rPr>
              <w:t>vibroveltņi</w:t>
            </w:r>
            <w:proofErr w:type="spellEnd"/>
            <w:r w:rsidRPr="00024E5D">
              <w:rPr>
                <w:sz w:val="20"/>
                <w:szCs w:val="20"/>
              </w:rPr>
              <w:t xml:space="preserve">. </w:t>
            </w:r>
            <w:proofErr w:type="spellStart"/>
            <w:r w:rsidRPr="00024E5D">
              <w:rPr>
                <w:sz w:val="20"/>
                <w:szCs w:val="20"/>
              </w:rPr>
              <w:t>Veltņošanu</w:t>
            </w:r>
            <w:proofErr w:type="spellEnd"/>
            <w:r w:rsidRPr="00024E5D">
              <w:rPr>
                <w:sz w:val="20"/>
                <w:szCs w:val="20"/>
              </w:rPr>
              <w:t xml:space="preserve"> ieklātai asfaltbetona kārtai sāk pie temperatūras  140 °C, un beidz, kad ieklātā asfaltbetona kārta atdzisusi līdz 80 °C. </w:t>
            </w:r>
          </w:p>
          <w:p w14:paraId="18C3636F" w14:textId="77777777" w:rsidR="00024E5D" w:rsidRPr="00024E5D" w:rsidRDefault="00024E5D" w:rsidP="00BC0E07">
            <w:pPr>
              <w:jc w:val="both"/>
              <w:rPr>
                <w:sz w:val="20"/>
                <w:szCs w:val="20"/>
              </w:rPr>
            </w:pPr>
            <w:r w:rsidRPr="00024E5D">
              <w:rPr>
                <w:sz w:val="20"/>
                <w:szCs w:val="20"/>
              </w:rPr>
              <w:t>Satiksmi nedrīkst atjaunot pirms ieklātās kārtas atdzišanas vai atdzesēšanas līdz temperatūrai, kas pasargā no risu iespiešanas transporta slodžu iedarbībā.</w:t>
            </w:r>
          </w:p>
          <w:p w14:paraId="1ACA550B" w14:textId="77777777" w:rsidR="00024E5D" w:rsidRPr="00024E5D" w:rsidRDefault="00024E5D" w:rsidP="00BC0E07">
            <w:pPr>
              <w:jc w:val="both"/>
              <w:rPr>
                <w:sz w:val="20"/>
                <w:szCs w:val="20"/>
              </w:rPr>
            </w:pPr>
            <w:r w:rsidRPr="00024E5D">
              <w:rPr>
                <w:sz w:val="20"/>
                <w:szCs w:val="20"/>
              </w:rPr>
              <w:t xml:space="preserve">Uzbūvētajai asfalta kārtai jābūt viendabīgai, ar vienmērīgu virsmas tekstūru un dilumkārtas virsmas krāsai visā būvobjektā jābūt vienā tonī, bez izsvīdumiem, bez segregācijas, plaisām vai citiem vizuāli konstatējamiem defektiem. No transporta slodzēm nedrīkst veidoties paliekošas deformācijas. Jābūt nodrošinātai pilnīgai ūdens notecei no kārtas virsmas. Brauktuvju </w:t>
            </w:r>
            <w:proofErr w:type="spellStart"/>
            <w:r w:rsidRPr="00024E5D">
              <w:rPr>
                <w:sz w:val="20"/>
                <w:szCs w:val="20"/>
              </w:rPr>
              <w:t>šķērskritums</w:t>
            </w:r>
            <w:proofErr w:type="spellEnd"/>
            <w:r w:rsidRPr="00024E5D">
              <w:rPr>
                <w:sz w:val="20"/>
                <w:szCs w:val="20"/>
              </w:rPr>
              <w:t xml:space="preserve"> projektēts 2.5%, </w:t>
            </w:r>
            <w:proofErr w:type="spellStart"/>
            <w:r w:rsidRPr="00024E5D">
              <w:rPr>
                <w:sz w:val="20"/>
                <w:szCs w:val="20"/>
              </w:rPr>
              <w:t>garenkritums</w:t>
            </w:r>
            <w:proofErr w:type="spellEnd"/>
            <w:r w:rsidRPr="00024E5D">
              <w:rPr>
                <w:sz w:val="20"/>
                <w:szCs w:val="20"/>
              </w:rPr>
              <w:t xml:space="preserve"> pa tekni &gt;0.5%.</w:t>
            </w:r>
          </w:p>
          <w:p w14:paraId="5F2D57EB" w14:textId="77777777" w:rsidR="00024E5D" w:rsidRPr="00024E5D" w:rsidRDefault="00024E5D" w:rsidP="00BC0E07">
            <w:pPr>
              <w:jc w:val="both"/>
              <w:rPr>
                <w:sz w:val="20"/>
                <w:szCs w:val="20"/>
              </w:rPr>
            </w:pPr>
          </w:p>
          <w:p w14:paraId="6992B2CD" w14:textId="77777777" w:rsidR="00024E5D" w:rsidRPr="00024E5D" w:rsidRDefault="00024E5D" w:rsidP="00BC0E07">
            <w:pPr>
              <w:jc w:val="both"/>
              <w:rPr>
                <w:sz w:val="20"/>
                <w:szCs w:val="20"/>
              </w:rPr>
            </w:pPr>
            <w:r w:rsidRPr="00024E5D">
              <w:rPr>
                <w:sz w:val="20"/>
                <w:szCs w:val="20"/>
              </w:rPr>
              <w:t>Darbi tiks veikti saskaņā būvprojektu.</w:t>
            </w:r>
          </w:p>
        </w:tc>
      </w:tr>
      <w:tr w:rsidR="00024E5D" w:rsidRPr="00024E5D" w14:paraId="6DA0DFD2" w14:textId="77777777" w:rsidTr="00BC0E07">
        <w:trPr>
          <w:trHeight w:val="2260"/>
        </w:trPr>
        <w:tc>
          <w:tcPr>
            <w:tcW w:w="0" w:type="auto"/>
          </w:tcPr>
          <w:p w14:paraId="75A007A6" w14:textId="77777777" w:rsidR="00024E5D" w:rsidRPr="00024E5D" w:rsidRDefault="00024E5D" w:rsidP="00BC0E07">
            <w:pPr>
              <w:spacing w:after="120"/>
              <w:rPr>
                <w:sz w:val="20"/>
                <w:szCs w:val="20"/>
              </w:rPr>
            </w:pPr>
            <w:r w:rsidRPr="00024E5D">
              <w:rPr>
                <w:b/>
                <w:sz w:val="20"/>
                <w:szCs w:val="20"/>
              </w:rPr>
              <w:lastRenderedPageBreak/>
              <w:t>Pielietojamie mehānismi</w:t>
            </w:r>
          </w:p>
          <w:p w14:paraId="17525A80" w14:textId="77777777" w:rsidR="00024E5D" w:rsidRPr="00024E5D" w:rsidRDefault="00024E5D" w:rsidP="00024E5D">
            <w:pPr>
              <w:numPr>
                <w:ilvl w:val="0"/>
                <w:numId w:val="28"/>
              </w:numPr>
              <w:jc w:val="both"/>
              <w:rPr>
                <w:sz w:val="20"/>
                <w:szCs w:val="20"/>
              </w:rPr>
            </w:pPr>
            <w:r w:rsidRPr="00024E5D">
              <w:rPr>
                <w:sz w:val="20"/>
                <w:szCs w:val="20"/>
              </w:rPr>
              <w:t xml:space="preserve">asfaltbetona ieklājējs ar darba platumu līdz 6m ar gareno un </w:t>
            </w:r>
            <w:proofErr w:type="spellStart"/>
            <w:r w:rsidRPr="00024E5D">
              <w:rPr>
                <w:sz w:val="20"/>
                <w:szCs w:val="20"/>
              </w:rPr>
              <w:t>šķērsautomātiku</w:t>
            </w:r>
            <w:proofErr w:type="spellEnd"/>
          </w:p>
          <w:p w14:paraId="4D66A941" w14:textId="77777777" w:rsidR="00024E5D" w:rsidRPr="00024E5D" w:rsidRDefault="00024E5D" w:rsidP="00024E5D">
            <w:pPr>
              <w:numPr>
                <w:ilvl w:val="0"/>
                <w:numId w:val="28"/>
              </w:numPr>
              <w:jc w:val="both"/>
              <w:rPr>
                <w:sz w:val="20"/>
                <w:szCs w:val="20"/>
              </w:rPr>
            </w:pPr>
            <w:r w:rsidRPr="00024E5D">
              <w:rPr>
                <w:sz w:val="20"/>
                <w:szCs w:val="20"/>
              </w:rPr>
              <w:t xml:space="preserve">gludo valču </w:t>
            </w:r>
            <w:proofErr w:type="spellStart"/>
            <w:r w:rsidRPr="00024E5D">
              <w:rPr>
                <w:sz w:val="20"/>
                <w:szCs w:val="20"/>
              </w:rPr>
              <w:t>vibroveltņi</w:t>
            </w:r>
            <w:proofErr w:type="spellEnd"/>
            <w:r w:rsidRPr="00024E5D">
              <w:rPr>
                <w:sz w:val="20"/>
                <w:szCs w:val="20"/>
              </w:rPr>
              <w:t xml:space="preserve"> 4-8t</w:t>
            </w:r>
          </w:p>
          <w:p w14:paraId="76780AC3" w14:textId="77777777" w:rsidR="00024E5D" w:rsidRPr="00024E5D" w:rsidRDefault="00024E5D" w:rsidP="00024E5D">
            <w:pPr>
              <w:numPr>
                <w:ilvl w:val="0"/>
                <w:numId w:val="28"/>
              </w:numPr>
              <w:jc w:val="both"/>
              <w:rPr>
                <w:sz w:val="20"/>
                <w:szCs w:val="20"/>
              </w:rPr>
            </w:pPr>
            <w:r w:rsidRPr="00024E5D">
              <w:rPr>
                <w:sz w:val="20"/>
                <w:szCs w:val="20"/>
              </w:rPr>
              <w:t>mehāniskā slota</w:t>
            </w:r>
          </w:p>
          <w:p w14:paraId="7641C71C" w14:textId="77777777" w:rsidR="00024E5D" w:rsidRPr="00024E5D" w:rsidRDefault="00024E5D" w:rsidP="00024E5D">
            <w:pPr>
              <w:numPr>
                <w:ilvl w:val="0"/>
                <w:numId w:val="28"/>
              </w:numPr>
              <w:jc w:val="both"/>
              <w:rPr>
                <w:sz w:val="20"/>
                <w:szCs w:val="20"/>
              </w:rPr>
            </w:pPr>
            <w:proofErr w:type="spellStart"/>
            <w:r w:rsidRPr="00024E5D">
              <w:rPr>
                <w:sz w:val="20"/>
                <w:szCs w:val="20"/>
              </w:rPr>
              <w:t>autogudronators</w:t>
            </w:r>
            <w:proofErr w:type="spellEnd"/>
          </w:p>
          <w:p w14:paraId="54806925" w14:textId="77777777" w:rsidR="00024E5D" w:rsidRPr="00024E5D" w:rsidRDefault="00024E5D" w:rsidP="00024E5D">
            <w:pPr>
              <w:numPr>
                <w:ilvl w:val="0"/>
                <w:numId w:val="28"/>
              </w:numPr>
              <w:jc w:val="both"/>
              <w:rPr>
                <w:sz w:val="20"/>
                <w:szCs w:val="20"/>
              </w:rPr>
            </w:pPr>
            <w:r w:rsidRPr="00024E5D">
              <w:rPr>
                <w:sz w:val="20"/>
                <w:szCs w:val="20"/>
              </w:rPr>
              <w:t>ūdens laistāmā mašīna</w:t>
            </w:r>
          </w:p>
          <w:p w14:paraId="5D4E808A" w14:textId="77777777" w:rsidR="00024E5D" w:rsidRPr="00024E5D" w:rsidRDefault="00024E5D" w:rsidP="00024E5D">
            <w:pPr>
              <w:numPr>
                <w:ilvl w:val="0"/>
                <w:numId w:val="28"/>
              </w:numPr>
              <w:jc w:val="both"/>
              <w:rPr>
                <w:sz w:val="20"/>
                <w:szCs w:val="20"/>
              </w:rPr>
            </w:pPr>
            <w:r w:rsidRPr="00024E5D">
              <w:rPr>
                <w:sz w:val="20"/>
                <w:szCs w:val="20"/>
              </w:rPr>
              <w:t>frēze ar darba platumu 0,5m</w:t>
            </w:r>
          </w:p>
          <w:p w14:paraId="27A60EA4" w14:textId="77777777" w:rsidR="00024E5D" w:rsidRPr="00024E5D" w:rsidRDefault="00024E5D" w:rsidP="00024E5D">
            <w:pPr>
              <w:numPr>
                <w:ilvl w:val="0"/>
                <w:numId w:val="28"/>
              </w:numPr>
              <w:jc w:val="both"/>
              <w:rPr>
                <w:sz w:val="20"/>
                <w:szCs w:val="20"/>
              </w:rPr>
            </w:pPr>
            <w:proofErr w:type="spellStart"/>
            <w:r w:rsidRPr="00024E5D">
              <w:rPr>
                <w:sz w:val="20"/>
                <w:szCs w:val="20"/>
              </w:rPr>
              <w:t>vibroplate</w:t>
            </w:r>
            <w:proofErr w:type="spellEnd"/>
            <w:r w:rsidRPr="00024E5D">
              <w:rPr>
                <w:sz w:val="20"/>
                <w:szCs w:val="20"/>
              </w:rPr>
              <w:t xml:space="preserve"> 120kg</w:t>
            </w:r>
          </w:p>
          <w:p w14:paraId="288C819F" w14:textId="77777777" w:rsidR="00024E5D" w:rsidRPr="00024E5D" w:rsidRDefault="00024E5D" w:rsidP="00024E5D">
            <w:pPr>
              <w:numPr>
                <w:ilvl w:val="0"/>
                <w:numId w:val="28"/>
              </w:numPr>
              <w:ind w:left="714" w:hanging="357"/>
              <w:jc w:val="both"/>
              <w:rPr>
                <w:sz w:val="20"/>
                <w:szCs w:val="20"/>
              </w:rPr>
            </w:pPr>
            <w:r w:rsidRPr="00024E5D">
              <w:rPr>
                <w:sz w:val="20"/>
                <w:szCs w:val="20"/>
              </w:rPr>
              <w:t>autotransports 15-25tn</w:t>
            </w:r>
          </w:p>
          <w:p w14:paraId="315574A6" w14:textId="77777777" w:rsidR="00024E5D" w:rsidRPr="00024E5D" w:rsidRDefault="00024E5D" w:rsidP="00024E5D">
            <w:pPr>
              <w:numPr>
                <w:ilvl w:val="0"/>
                <w:numId w:val="28"/>
              </w:numPr>
              <w:ind w:left="714" w:hanging="357"/>
              <w:jc w:val="both"/>
              <w:rPr>
                <w:sz w:val="20"/>
                <w:szCs w:val="20"/>
              </w:rPr>
            </w:pPr>
            <w:r w:rsidRPr="00024E5D">
              <w:rPr>
                <w:sz w:val="20"/>
                <w:szCs w:val="20"/>
              </w:rPr>
              <w:t>mini ekskavators</w:t>
            </w:r>
          </w:p>
          <w:p w14:paraId="3668CD83" w14:textId="77777777" w:rsidR="00024E5D" w:rsidRPr="00024E5D" w:rsidRDefault="00024E5D" w:rsidP="00024E5D">
            <w:pPr>
              <w:numPr>
                <w:ilvl w:val="0"/>
                <w:numId w:val="28"/>
              </w:numPr>
              <w:ind w:left="714" w:hanging="357"/>
              <w:jc w:val="both"/>
              <w:rPr>
                <w:sz w:val="20"/>
                <w:szCs w:val="20"/>
              </w:rPr>
            </w:pPr>
            <w:r w:rsidRPr="00024E5D">
              <w:rPr>
                <w:sz w:val="20"/>
                <w:szCs w:val="20"/>
              </w:rPr>
              <w:t>universālais iekrāvējs</w:t>
            </w:r>
          </w:p>
        </w:tc>
      </w:tr>
      <w:tr w:rsidR="00024E5D" w:rsidRPr="00024E5D" w14:paraId="4CFAA9DC" w14:textId="77777777" w:rsidTr="00BC0E07">
        <w:trPr>
          <w:trHeight w:val="566"/>
        </w:trPr>
        <w:tc>
          <w:tcPr>
            <w:tcW w:w="0" w:type="auto"/>
          </w:tcPr>
          <w:p w14:paraId="4FB77532" w14:textId="77777777" w:rsidR="00024E5D" w:rsidRPr="00024E5D" w:rsidRDefault="00024E5D" w:rsidP="00BC0E07">
            <w:pPr>
              <w:spacing w:after="120"/>
              <w:rPr>
                <w:b/>
                <w:sz w:val="20"/>
                <w:szCs w:val="20"/>
              </w:rPr>
            </w:pPr>
            <w:r w:rsidRPr="00024E5D">
              <w:rPr>
                <w:b/>
                <w:sz w:val="20"/>
                <w:szCs w:val="20"/>
              </w:rPr>
              <w:t>Pielietojamie materiāli</w:t>
            </w:r>
          </w:p>
          <w:p w14:paraId="4C17ED62" w14:textId="77777777" w:rsidR="00024E5D" w:rsidRPr="00024E5D" w:rsidRDefault="00024E5D" w:rsidP="00BC0E07">
            <w:pPr>
              <w:jc w:val="both"/>
              <w:rPr>
                <w:b/>
                <w:sz w:val="20"/>
                <w:szCs w:val="20"/>
              </w:rPr>
            </w:pPr>
            <w:r w:rsidRPr="00024E5D">
              <w:rPr>
                <w:sz w:val="20"/>
                <w:szCs w:val="20"/>
              </w:rPr>
              <w:tab/>
              <w:t xml:space="preserve">Asfaltbetona seguma izbūvei pielieto saskaņotas un apstiprinātas asfaltbetona masas SMA 11 </w:t>
            </w:r>
            <w:proofErr w:type="spellStart"/>
            <w:r w:rsidRPr="00024E5D">
              <w:rPr>
                <w:sz w:val="20"/>
                <w:szCs w:val="20"/>
              </w:rPr>
              <w:t>surf</w:t>
            </w:r>
            <w:proofErr w:type="spellEnd"/>
            <w:r w:rsidRPr="00024E5D">
              <w:rPr>
                <w:sz w:val="20"/>
                <w:szCs w:val="20"/>
              </w:rPr>
              <w:t xml:space="preserve">, AC22 </w:t>
            </w:r>
            <w:proofErr w:type="spellStart"/>
            <w:r w:rsidRPr="00024E5D">
              <w:rPr>
                <w:sz w:val="20"/>
                <w:szCs w:val="20"/>
              </w:rPr>
              <w:t>bin</w:t>
            </w:r>
            <w:proofErr w:type="spellEnd"/>
            <w:r w:rsidRPr="00024E5D">
              <w:rPr>
                <w:sz w:val="20"/>
                <w:szCs w:val="20"/>
              </w:rPr>
              <w:t xml:space="preserve"> un AC32 </w:t>
            </w:r>
            <w:proofErr w:type="spellStart"/>
            <w:r w:rsidRPr="00024E5D">
              <w:rPr>
                <w:sz w:val="20"/>
                <w:szCs w:val="20"/>
              </w:rPr>
              <w:t>base</w:t>
            </w:r>
            <w:proofErr w:type="spellEnd"/>
            <w:r w:rsidRPr="00024E5D">
              <w:rPr>
                <w:sz w:val="20"/>
                <w:szCs w:val="20"/>
              </w:rPr>
              <w:t xml:space="preserve"> </w:t>
            </w:r>
          </w:p>
        </w:tc>
      </w:tr>
      <w:tr w:rsidR="00024E5D" w:rsidRPr="00024E5D" w14:paraId="4A09335B" w14:textId="77777777" w:rsidTr="00BC0E07">
        <w:trPr>
          <w:trHeight w:val="1072"/>
        </w:trPr>
        <w:tc>
          <w:tcPr>
            <w:tcW w:w="0" w:type="auto"/>
          </w:tcPr>
          <w:p w14:paraId="47532DEB" w14:textId="77777777" w:rsidR="00024E5D" w:rsidRPr="00024E5D" w:rsidRDefault="00024E5D" w:rsidP="00BC0E07">
            <w:pPr>
              <w:spacing w:after="120"/>
              <w:rPr>
                <w:b/>
                <w:sz w:val="20"/>
                <w:szCs w:val="20"/>
              </w:rPr>
            </w:pPr>
            <w:r w:rsidRPr="00024E5D">
              <w:rPr>
                <w:b/>
                <w:sz w:val="20"/>
                <w:szCs w:val="20"/>
              </w:rPr>
              <w:t>Darbu izpildes dokumentēšana</w:t>
            </w:r>
          </w:p>
          <w:p w14:paraId="5D1577C5" w14:textId="77777777" w:rsidR="00024E5D" w:rsidRPr="00024E5D" w:rsidRDefault="00024E5D" w:rsidP="00024E5D">
            <w:pPr>
              <w:numPr>
                <w:ilvl w:val="0"/>
                <w:numId w:val="28"/>
              </w:numPr>
              <w:jc w:val="both"/>
              <w:rPr>
                <w:sz w:val="20"/>
                <w:szCs w:val="20"/>
              </w:rPr>
            </w:pPr>
            <w:r w:rsidRPr="00024E5D">
              <w:rPr>
                <w:sz w:val="20"/>
                <w:szCs w:val="20"/>
              </w:rPr>
              <w:t>Uzmērījuma protokols  - izpildīto darbu apjomi</w:t>
            </w:r>
          </w:p>
          <w:p w14:paraId="1BA0B3E2"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7F21AD7B" w14:textId="77777777" w:rsidR="00024E5D" w:rsidRPr="00024E5D" w:rsidRDefault="00024E5D" w:rsidP="00024E5D">
            <w:pPr>
              <w:numPr>
                <w:ilvl w:val="0"/>
                <w:numId w:val="28"/>
              </w:numPr>
              <w:rPr>
                <w:b/>
                <w:sz w:val="20"/>
                <w:szCs w:val="20"/>
              </w:rPr>
            </w:pPr>
            <w:r w:rsidRPr="00024E5D">
              <w:rPr>
                <w:sz w:val="20"/>
                <w:szCs w:val="20"/>
              </w:rPr>
              <w:t>Segto darbu pieņemšanas akts – nodotie darbi</w:t>
            </w:r>
          </w:p>
        </w:tc>
      </w:tr>
      <w:tr w:rsidR="00024E5D" w:rsidRPr="00024E5D" w14:paraId="4A0A73CE" w14:textId="77777777" w:rsidTr="00BC0E07">
        <w:tc>
          <w:tcPr>
            <w:tcW w:w="0" w:type="auto"/>
            <w:tcBorders>
              <w:bottom w:val="single" w:sz="4" w:space="0" w:color="auto"/>
            </w:tcBorders>
          </w:tcPr>
          <w:p w14:paraId="5E0404A5" w14:textId="77777777" w:rsidR="00024E5D" w:rsidRPr="00024E5D" w:rsidRDefault="00024E5D" w:rsidP="00BC0E07">
            <w:pPr>
              <w:rPr>
                <w:b/>
                <w:sz w:val="20"/>
                <w:szCs w:val="20"/>
              </w:rPr>
            </w:pPr>
            <w:r w:rsidRPr="00024E5D">
              <w:rPr>
                <w:b/>
                <w:sz w:val="20"/>
                <w:szCs w:val="20"/>
              </w:rPr>
              <w:t>Kvalitātes kontrole</w:t>
            </w:r>
          </w:p>
          <w:tbl>
            <w:tblPr>
              <w:tblW w:w="0" w:type="auto"/>
              <w:tblInd w:w="5" w:type="dxa"/>
              <w:tblLook w:val="0000" w:firstRow="0" w:lastRow="0" w:firstColumn="0" w:lastColumn="0" w:noHBand="0" w:noVBand="0"/>
            </w:tblPr>
            <w:tblGrid>
              <w:gridCol w:w="2104"/>
              <w:gridCol w:w="2646"/>
              <w:gridCol w:w="2105"/>
              <w:gridCol w:w="2088"/>
            </w:tblGrid>
            <w:tr w:rsidR="00024E5D" w:rsidRPr="00024E5D" w14:paraId="3A431613" w14:textId="77777777" w:rsidTr="00BC0E07">
              <w:trPr>
                <w:cantSplit/>
                <w:trHeight w:val="440"/>
                <w:tblHeader/>
              </w:trPr>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B331EEF" w14:textId="77777777" w:rsidR="00024E5D" w:rsidRPr="00024E5D" w:rsidRDefault="00024E5D" w:rsidP="00BC0E07">
                  <w:pPr>
                    <w:keepNext/>
                    <w:keepLines/>
                    <w:tabs>
                      <w:tab w:val="left" w:pos="1560"/>
                    </w:tabs>
                    <w:ind w:left="57" w:right="57"/>
                    <w:rPr>
                      <w:rFonts w:eastAsia="ヒラギノ角ゴ Pro W3"/>
                      <w:b/>
                      <w:color w:val="000000"/>
                      <w:sz w:val="20"/>
                      <w:szCs w:val="20"/>
                    </w:rPr>
                  </w:pPr>
                  <w:r w:rsidRPr="00024E5D">
                    <w:rPr>
                      <w:rFonts w:eastAsia="ヒラギノ角ゴ Pro W3"/>
                      <w:b/>
                      <w:color w:val="000000"/>
                      <w:sz w:val="20"/>
                      <w:szCs w:val="20"/>
                    </w:rPr>
                    <w:t>Parametrs</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368D5E" w14:textId="77777777" w:rsidR="00024E5D" w:rsidRPr="00024E5D" w:rsidRDefault="00024E5D" w:rsidP="00BC0E07">
                  <w:pPr>
                    <w:keepNext/>
                    <w:keepLines/>
                    <w:tabs>
                      <w:tab w:val="left" w:pos="1560"/>
                    </w:tabs>
                    <w:ind w:left="57" w:right="57"/>
                    <w:rPr>
                      <w:rFonts w:eastAsia="ヒラギノ角ゴ Pro W3"/>
                      <w:b/>
                      <w:color w:val="000000"/>
                      <w:sz w:val="20"/>
                      <w:szCs w:val="20"/>
                    </w:rPr>
                  </w:pPr>
                  <w:r w:rsidRPr="00024E5D">
                    <w:rPr>
                      <w:rFonts w:eastAsia="ヒラギノ角ゴ Pro W3"/>
                      <w:b/>
                      <w:color w:val="000000"/>
                      <w:sz w:val="20"/>
                      <w:szCs w:val="20"/>
                    </w:rPr>
                    <w:t>Prasība</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DA211E" w14:textId="77777777" w:rsidR="00024E5D" w:rsidRPr="00024E5D" w:rsidRDefault="00024E5D" w:rsidP="00BC0E07">
                  <w:pPr>
                    <w:keepNext/>
                    <w:keepLines/>
                    <w:tabs>
                      <w:tab w:val="left" w:pos="1560"/>
                    </w:tabs>
                    <w:ind w:left="57" w:right="57"/>
                    <w:rPr>
                      <w:rFonts w:eastAsia="ヒラギノ角ゴ Pro W3"/>
                      <w:b/>
                      <w:color w:val="000000"/>
                      <w:sz w:val="20"/>
                      <w:szCs w:val="20"/>
                    </w:rPr>
                  </w:pPr>
                  <w:r w:rsidRPr="00024E5D">
                    <w:rPr>
                      <w:rFonts w:eastAsia="ヒラギノ角ゴ Pro W3"/>
                      <w:b/>
                      <w:color w:val="000000"/>
                      <w:sz w:val="20"/>
                      <w:szCs w:val="20"/>
                    </w:rPr>
                    <w:t>Metode</w:t>
                  </w: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1357129" w14:textId="77777777" w:rsidR="00024E5D" w:rsidRPr="00024E5D" w:rsidRDefault="00024E5D" w:rsidP="00BC0E07">
                  <w:pPr>
                    <w:keepNext/>
                    <w:keepLines/>
                    <w:tabs>
                      <w:tab w:val="left" w:pos="1560"/>
                    </w:tabs>
                    <w:ind w:left="57" w:right="57"/>
                    <w:rPr>
                      <w:rFonts w:eastAsia="ヒラギノ角ゴ Pro W3"/>
                      <w:b/>
                      <w:color w:val="000000"/>
                      <w:sz w:val="20"/>
                      <w:szCs w:val="20"/>
                    </w:rPr>
                  </w:pPr>
                  <w:r w:rsidRPr="00024E5D">
                    <w:rPr>
                      <w:rFonts w:eastAsia="ヒラギノ角ゴ Pro W3"/>
                      <w:b/>
                      <w:color w:val="000000"/>
                      <w:sz w:val="20"/>
                      <w:szCs w:val="20"/>
                    </w:rPr>
                    <w:t>Izpildes laiks vai apjoms</w:t>
                  </w:r>
                </w:p>
              </w:tc>
            </w:tr>
            <w:tr w:rsidR="00024E5D" w:rsidRPr="00024E5D" w14:paraId="745056B3" w14:textId="77777777" w:rsidTr="00BC0E07">
              <w:trPr>
                <w:cantSplit/>
                <w:trHeight w:val="880"/>
              </w:trPr>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B2AB1F" w14:textId="77777777" w:rsidR="00024E5D" w:rsidRPr="00024E5D" w:rsidRDefault="00024E5D" w:rsidP="00BC0E07">
                  <w:pPr>
                    <w:spacing w:after="60"/>
                    <w:rPr>
                      <w:sz w:val="20"/>
                      <w:szCs w:val="20"/>
                    </w:rPr>
                  </w:pPr>
                  <w:r w:rsidRPr="00024E5D">
                    <w:rPr>
                      <w:sz w:val="20"/>
                      <w:szCs w:val="20"/>
                    </w:rPr>
                    <w:t>Virsmas augstuma atzīmes</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5BA464" w14:textId="77777777" w:rsidR="00024E5D" w:rsidRPr="00024E5D" w:rsidRDefault="00024E5D" w:rsidP="00BC0E07">
                  <w:pPr>
                    <w:spacing w:after="60"/>
                    <w:rPr>
                      <w:sz w:val="20"/>
                      <w:szCs w:val="20"/>
                    </w:rPr>
                  </w:pPr>
                  <w:r w:rsidRPr="00024E5D">
                    <w:rPr>
                      <w:sz w:val="20"/>
                      <w:szCs w:val="20"/>
                    </w:rPr>
                    <w:t>≤  ±  2,5 cm no paredzētā</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BE9242" w14:textId="77777777" w:rsidR="00024E5D" w:rsidRPr="00024E5D" w:rsidRDefault="00024E5D" w:rsidP="00BC0E07">
                  <w:pPr>
                    <w:spacing w:after="60"/>
                    <w:rPr>
                      <w:sz w:val="20"/>
                      <w:szCs w:val="20"/>
                    </w:rPr>
                  </w:pPr>
                  <w:r w:rsidRPr="00024E5D">
                    <w:rPr>
                      <w:sz w:val="20"/>
                      <w:szCs w:val="20"/>
                    </w:rPr>
                    <w:t>LBN 305-15</w:t>
                  </w:r>
                </w:p>
                <w:p w14:paraId="32FDA041" w14:textId="77777777" w:rsidR="00024E5D" w:rsidRPr="00024E5D" w:rsidRDefault="00024E5D" w:rsidP="00BC0E07">
                  <w:pPr>
                    <w:spacing w:after="60"/>
                    <w:rPr>
                      <w:sz w:val="20"/>
                      <w:szCs w:val="20"/>
                    </w:rPr>
                  </w:pPr>
                  <w:r w:rsidRPr="00024E5D">
                    <w:rPr>
                      <w:sz w:val="20"/>
                      <w:szCs w:val="20"/>
                    </w:rPr>
                    <w:t>Veicot ģeodēziskos uzmērījumus</w:t>
                  </w: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F9B2E2" w14:textId="77777777" w:rsidR="00024E5D" w:rsidRPr="00024E5D" w:rsidRDefault="00024E5D" w:rsidP="00BC0E07">
                  <w:pPr>
                    <w:spacing w:after="60"/>
                    <w:rPr>
                      <w:sz w:val="20"/>
                      <w:szCs w:val="20"/>
                    </w:rPr>
                  </w:pPr>
                  <w:r w:rsidRPr="00024E5D">
                    <w:rPr>
                      <w:sz w:val="20"/>
                      <w:szCs w:val="20"/>
                    </w:rPr>
                    <w:t>Raksturīgajos punktos</w:t>
                  </w:r>
                </w:p>
              </w:tc>
            </w:tr>
            <w:tr w:rsidR="00024E5D" w:rsidRPr="00024E5D" w14:paraId="6A966939" w14:textId="77777777" w:rsidTr="00BC0E07">
              <w:trPr>
                <w:cantSplit/>
                <w:trHeight w:val="440"/>
              </w:trPr>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1AFF9F" w14:textId="77777777" w:rsidR="00024E5D" w:rsidRPr="00024E5D" w:rsidRDefault="00024E5D" w:rsidP="00BC0E07">
                  <w:pPr>
                    <w:spacing w:after="60"/>
                    <w:rPr>
                      <w:sz w:val="20"/>
                      <w:szCs w:val="20"/>
                    </w:rPr>
                  </w:pPr>
                  <w:r w:rsidRPr="00024E5D">
                    <w:rPr>
                      <w:sz w:val="20"/>
                      <w:szCs w:val="20"/>
                    </w:rPr>
                    <w:t>Šķērsprofils</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CD5480" w14:textId="77777777" w:rsidR="00024E5D" w:rsidRPr="00024E5D" w:rsidRDefault="00024E5D" w:rsidP="00BC0E07">
                  <w:pPr>
                    <w:spacing w:after="60"/>
                    <w:rPr>
                      <w:sz w:val="20"/>
                      <w:szCs w:val="20"/>
                    </w:rPr>
                  </w:pPr>
                  <w:r w:rsidRPr="00024E5D">
                    <w:rPr>
                      <w:sz w:val="20"/>
                      <w:szCs w:val="20"/>
                    </w:rPr>
                    <w:t>≤  ±  0,5 % no paredzētā</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2F6EE4" w14:textId="77777777" w:rsidR="00024E5D" w:rsidRPr="00024E5D" w:rsidRDefault="00024E5D" w:rsidP="00BC0E07">
                  <w:pPr>
                    <w:spacing w:after="60"/>
                    <w:rPr>
                      <w:sz w:val="20"/>
                      <w:szCs w:val="20"/>
                    </w:rPr>
                  </w:pPr>
                  <w:r w:rsidRPr="00024E5D">
                    <w:rPr>
                      <w:sz w:val="20"/>
                      <w:szCs w:val="20"/>
                    </w:rPr>
                    <w:t>Ar 3 m mērlatu un līmeņrādi</w:t>
                  </w:r>
                </w:p>
              </w:tc>
              <w:tc>
                <w:tcPr>
                  <w:tcW w:w="20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9BE0A1A" w14:textId="77777777" w:rsidR="00024E5D" w:rsidRPr="00024E5D" w:rsidRDefault="00024E5D" w:rsidP="00BC0E07">
                  <w:pPr>
                    <w:spacing w:after="60"/>
                    <w:rPr>
                      <w:sz w:val="20"/>
                      <w:szCs w:val="20"/>
                    </w:rPr>
                  </w:pPr>
                  <w:r w:rsidRPr="00024E5D">
                    <w:rPr>
                      <w:sz w:val="20"/>
                      <w:szCs w:val="20"/>
                    </w:rPr>
                    <w:t>Raksturīgajos punktos</w:t>
                  </w:r>
                </w:p>
              </w:tc>
            </w:tr>
            <w:tr w:rsidR="00024E5D" w:rsidRPr="00024E5D" w14:paraId="1CFB55AC" w14:textId="77777777" w:rsidTr="00BC0E07">
              <w:trPr>
                <w:cantSplit/>
                <w:trHeight w:val="450"/>
              </w:trPr>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4FB17C" w14:textId="77777777" w:rsidR="00024E5D" w:rsidRPr="00024E5D" w:rsidRDefault="00024E5D" w:rsidP="00BC0E07">
                  <w:pPr>
                    <w:spacing w:after="60"/>
                    <w:rPr>
                      <w:sz w:val="20"/>
                      <w:szCs w:val="20"/>
                    </w:rPr>
                  </w:pPr>
                  <w:r w:rsidRPr="00024E5D">
                    <w:rPr>
                      <w:sz w:val="20"/>
                      <w:szCs w:val="20"/>
                    </w:rPr>
                    <w:t>Platums</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758AC9A" w14:textId="77777777" w:rsidR="00024E5D" w:rsidRPr="00024E5D" w:rsidRDefault="00024E5D" w:rsidP="00BC0E07">
                  <w:pPr>
                    <w:spacing w:after="60"/>
                    <w:rPr>
                      <w:sz w:val="20"/>
                      <w:szCs w:val="20"/>
                    </w:rPr>
                  </w:pPr>
                  <w:r w:rsidRPr="00024E5D">
                    <w:rPr>
                      <w:sz w:val="20"/>
                      <w:szCs w:val="20"/>
                    </w:rPr>
                    <w:t>≤  ±  5 cm no paredzētā uz katru pusi no ceļa ass</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E25F84" w14:textId="77777777" w:rsidR="00024E5D" w:rsidRPr="00024E5D" w:rsidRDefault="00024E5D" w:rsidP="00BC0E07">
                  <w:pPr>
                    <w:spacing w:after="60"/>
                    <w:rPr>
                      <w:sz w:val="20"/>
                      <w:szCs w:val="20"/>
                    </w:rPr>
                  </w:pPr>
                  <w:r w:rsidRPr="00024E5D">
                    <w:rPr>
                      <w:sz w:val="20"/>
                      <w:szCs w:val="20"/>
                    </w:rPr>
                    <w:t>Ar mērlenti</w:t>
                  </w:r>
                </w:p>
              </w:tc>
              <w:tc>
                <w:tcPr>
                  <w:tcW w:w="2088"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A77476A" w14:textId="77777777" w:rsidR="00024E5D" w:rsidRPr="00024E5D" w:rsidRDefault="00024E5D" w:rsidP="00BC0E07">
                  <w:pPr>
                    <w:spacing w:after="60"/>
                    <w:rPr>
                      <w:sz w:val="20"/>
                      <w:szCs w:val="20"/>
                    </w:rPr>
                  </w:pPr>
                </w:p>
              </w:tc>
            </w:tr>
            <w:tr w:rsidR="00024E5D" w:rsidRPr="00024E5D" w14:paraId="5F7389F0" w14:textId="77777777" w:rsidTr="00BC0E07">
              <w:trPr>
                <w:cantSplit/>
                <w:trHeight w:val="580"/>
              </w:trPr>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1268BF" w14:textId="77777777" w:rsidR="00024E5D" w:rsidRPr="00024E5D" w:rsidRDefault="00024E5D" w:rsidP="00BC0E07">
                  <w:pPr>
                    <w:spacing w:after="60"/>
                    <w:rPr>
                      <w:sz w:val="20"/>
                      <w:szCs w:val="20"/>
                    </w:rPr>
                  </w:pPr>
                  <w:r w:rsidRPr="00024E5D">
                    <w:rPr>
                      <w:sz w:val="20"/>
                      <w:szCs w:val="20"/>
                    </w:rPr>
                    <w:t>Novietojums plānā</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49493E" w14:textId="77777777" w:rsidR="00024E5D" w:rsidRPr="00024E5D" w:rsidRDefault="00024E5D" w:rsidP="00BC0E07">
                  <w:pPr>
                    <w:spacing w:after="60"/>
                    <w:rPr>
                      <w:sz w:val="20"/>
                      <w:szCs w:val="20"/>
                    </w:rPr>
                  </w:pPr>
                  <w:r w:rsidRPr="00024E5D">
                    <w:rPr>
                      <w:sz w:val="20"/>
                      <w:szCs w:val="20"/>
                    </w:rPr>
                    <w:t>≤ ± 5 cm no paredzētā</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8BB20F" w14:textId="77777777" w:rsidR="00024E5D" w:rsidRPr="00024E5D" w:rsidRDefault="00024E5D" w:rsidP="00BC0E07">
                  <w:pPr>
                    <w:spacing w:after="60"/>
                    <w:rPr>
                      <w:sz w:val="20"/>
                      <w:szCs w:val="20"/>
                    </w:rPr>
                  </w:pPr>
                  <w:r w:rsidRPr="00024E5D">
                    <w:rPr>
                      <w:sz w:val="20"/>
                      <w:szCs w:val="20"/>
                    </w:rPr>
                    <w:t>LBN 305 – 01</w:t>
                  </w:r>
                </w:p>
                <w:p w14:paraId="423A9775" w14:textId="77777777" w:rsidR="00024E5D" w:rsidRPr="00024E5D" w:rsidRDefault="00024E5D" w:rsidP="00BC0E07">
                  <w:pPr>
                    <w:spacing w:after="60"/>
                    <w:rPr>
                      <w:sz w:val="20"/>
                      <w:szCs w:val="20"/>
                    </w:rPr>
                  </w:pPr>
                  <w:r w:rsidRPr="00024E5D">
                    <w:rPr>
                      <w:sz w:val="20"/>
                      <w:szCs w:val="20"/>
                    </w:rPr>
                    <w:t>Veicot ģeodēziskos uzmērījumus</w:t>
                  </w: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D12B35" w14:textId="77777777" w:rsidR="00024E5D" w:rsidRPr="00024E5D" w:rsidRDefault="00024E5D" w:rsidP="00BC0E07">
                  <w:pPr>
                    <w:spacing w:after="60"/>
                    <w:rPr>
                      <w:sz w:val="20"/>
                      <w:szCs w:val="20"/>
                    </w:rPr>
                  </w:pPr>
                  <w:r w:rsidRPr="00024E5D">
                    <w:rPr>
                      <w:sz w:val="20"/>
                      <w:szCs w:val="20"/>
                    </w:rPr>
                    <w:t>Visā būvobjektā raksturīgos punktos</w:t>
                  </w:r>
                </w:p>
              </w:tc>
            </w:tr>
            <w:tr w:rsidR="00024E5D" w:rsidRPr="00024E5D" w14:paraId="5ECF86A3" w14:textId="77777777" w:rsidTr="00BC0E07">
              <w:trPr>
                <w:cantSplit/>
                <w:trHeight w:val="580"/>
              </w:trPr>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7F956D" w14:textId="77777777" w:rsidR="00024E5D" w:rsidRPr="00024E5D" w:rsidRDefault="00024E5D" w:rsidP="00BC0E07">
                  <w:pPr>
                    <w:spacing w:after="60"/>
                    <w:rPr>
                      <w:sz w:val="20"/>
                      <w:szCs w:val="20"/>
                    </w:rPr>
                  </w:pPr>
                  <w:proofErr w:type="spellStart"/>
                  <w:r w:rsidRPr="00024E5D">
                    <w:rPr>
                      <w:sz w:val="20"/>
                      <w:szCs w:val="20"/>
                    </w:rPr>
                    <w:lastRenderedPageBreak/>
                    <w:t>Garenlīdzenums</w:t>
                  </w:r>
                  <w:proofErr w:type="spellEnd"/>
                  <w:r w:rsidRPr="00024E5D">
                    <w:rPr>
                      <w:sz w:val="20"/>
                      <w:szCs w:val="20"/>
                    </w:rPr>
                    <w:t xml:space="preserve"> un </w:t>
                  </w:r>
                  <w:proofErr w:type="spellStart"/>
                  <w:r w:rsidRPr="00024E5D">
                    <w:rPr>
                      <w:sz w:val="20"/>
                      <w:szCs w:val="20"/>
                    </w:rPr>
                    <w:t>šķērslīdzenums</w:t>
                  </w:r>
                  <w:proofErr w:type="spellEnd"/>
                  <w:r w:rsidRPr="00024E5D">
                    <w:rPr>
                      <w:sz w:val="20"/>
                      <w:szCs w:val="20"/>
                    </w:rPr>
                    <w:t xml:space="preserve"> dilumkārtai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945D40" w14:textId="77777777" w:rsidR="00024E5D" w:rsidRPr="00024E5D" w:rsidRDefault="00024E5D" w:rsidP="00BC0E07">
                  <w:pPr>
                    <w:spacing w:after="60"/>
                    <w:rPr>
                      <w:sz w:val="20"/>
                      <w:szCs w:val="20"/>
                    </w:rPr>
                  </w:pPr>
                  <w:r w:rsidRPr="00024E5D">
                    <w:rPr>
                      <w:sz w:val="20"/>
                      <w:szCs w:val="20"/>
                    </w:rPr>
                    <w:t xml:space="preserve">Attālums no kārtas virsmas līdz </w:t>
                  </w:r>
                  <w:proofErr w:type="spellStart"/>
                  <w:r w:rsidRPr="00024E5D">
                    <w:rPr>
                      <w:sz w:val="20"/>
                      <w:szCs w:val="20"/>
                    </w:rPr>
                    <w:t>mērmalas</w:t>
                  </w:r>
                  <w:proofErr w:type="spellEnd"/>
                  <w:r w:rsidRPr="00024E5D">
                    <w:rPr>
                      <w:sz w:val="20"/>
                      <w:szCs w:val="20"/>
                    </w:rPr>
                    <w:t xml:space="preserve"> plaknei nedrīkst pārsniegt 6 mm</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CA3464" w14:textId="77777777" w:rsidR="00024E5D" w:rsidRPr="00024E5D" w:rsidRDefault="00024E5D" w:rsidP="00BC0E07">
                  <w:pPr>
                    <w:spacing w:after="60"/>
                    <w:jc w:val="both"/>
                    <w:rPr>
                      <w:sz w:val="20"/>
                      <w:szCs w:val="20"/>
                    </w:rPr>
                  </w:pPr>
                  <w:r w:rsidRPr="00024E5D">
                    <w:rPr>
                      <w:sz w:val="20"/>
                      <w:szCs w:val="20"/>
                    </w:rPr>
                    <w:t>LVS EN 13036-7</w:t>
                  </w:r>
                </w:p>
                <w:p w14:paraId="0D48DFDC" w14:textId="77777777" w:rsidR="00024E5D" w:rsidRPr="00024E5D" w:rsidRDefault="00024E5D" w:rsidP="00BC0E07">
                  <w:pPr>
                    <w:spacing w:after="60"/>
                    <w:rPr>
                      <w:sz w:val="20"/>
                      <w:szCs w:val="20"/>
                    </w:rPr>
                  </w:pPr>
                  <w:r w:rsidRPr="00024E5D">
                    <w:rPr>
                      <w:sz w:val="20"/>
                      <w:szCs w:val="20"/>
                    </w:rPr>
                    <w:t>Katrā vietā ar ķīli veicot 5 mērījumus ik pēc 0,5 m, sākot mērīt 0,5 m no latas gala. Mērlata garenvirzienā un šķērsvirzienā liekama ne tuvāk kā 0,25 m no joslas malas</w:t>
                  </w: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C0B43E" w14:textId="77777777" w:rsidR="00024E5D" w:rsidRPr="00024E5D" w:rsidRDefault="00024E5D" w:rsidP="00BC0E07">
                  <w:pPr>
                    <w:spacing w:after="60"/>
                    <w:rPr>
                      <w:sz w:val="20"/>
                      <w:szCs w:val="20"/>
                    </w:rPr>
                  </w:pPr>
                  <w:r w:rsidRPr="00024E5D">
                    <w:rPr>
                      <w:sz w:val="20"/>
                      <w:szCs w:val="20"/>
                    </w:rPr>
                    <w:t>Visā būvobjektā katrā joslā ik pēc 50 m</w:t>
                  </w:r>
                </w:p>
              </w:tc>
            </w:tr>
            <w:tr w:rsidR="00024E5D" w:rsidRPr="00024E5D" w14:paraId="1913F63C" w14:textId="77777777" w:rsidTr="00BC0E07">
              <w:trPr>
                <w:cantSplit/>
                <w:trHeight w:val="920"/>
              </w:trPr>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6D0C6E" w14:textId="77777777" w:rsidR="00024E5D" w:rsidRPr="00024E5D" w:rsidRDefault="00024E5D" w:rsidP="00BC0E07">
                  <w:pPr>
                    <w:spacing w:after="60"/>
                    <w:rPr>
                      <w:sz w:val="20"/>
                      <w:szCs w:val="20"/>
                      <w:vertAlign w:val="superscript"/>
                    </w:rPr>
                  </w:pPr>
                  <w:r w:rsidRPr="00024E5D">
                    <w:rPr>
                      <w:sz w:val="20"/>
                      <w:szCs w:val="20"/>
                    </w:rPr>
                    <w:t>Kārtas biezums</w:t>
                  </w:r>
                </w:p>
                <w:p w14:paraId="2482C369" w14:textId="77777777" w:rsidR="00024E5D" w:rsidRPr="00024E5D" w:rsidRDefault="00024E5D" w:rsidP="00BC0E07">
                  <w:pPr>
                    <w:spacing w:after="60"/>
                    <w:rPr>
                      <w:sz w:val="20"/>
                      <w:szCs w:val="20"/>
                    </w:rPr>
                  </w:pPr>
                  <w:r w:rsidRPr="00024E5D">
                    <w:rPr>
                      <w:sz w:val="20"/>
                      <w:szCs w:val="20"/>
                    </w:rPr>
                    <w:t>(noteikta biezuma kārtām)</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8F58C1" w14:textId="77777777" w:rsidR="00024E5D" w:rsidRPr="00024E5D" w:rsidRDefault="00024E5D" w:rsidP="00BC0E07">
                  <w:pPr>
                    <w:spacing w:after="60"/>
                    <w:rPr>
                      <w:sz w:val="20"/>
                      <w:szCs w:val="20"/>
                    </w:rPr>
                  </w:pPr>
                  <w:r w:rsidRPr="00024E5D">
                    <w:rPr>
                      <w:sz w:val="20"/>
                      <w:szCs w:val="20"/>
                    </w:rPr>
                    <w:t>Dilumkārtām:</w:t>
                  </w:r>
                </w:p>
                <w:p w14:paraId="614CB423" w14:textId="77777777" w:rsidR="00024E5D" w:rsidRPr="00024E5D" w:rsidRDefault="00024E5D" w:rsidP="00BC0E07">
                  <w:pPr>
                    <w:spacing w:after="60"/>
                    <w:rPr>
                      <w:sz w:val="20"/>
                      <w:szCs w:val="20"/>
                    </w:rPr>
                  </w:pPr>
                  <w:r w:rsidRPr="00024E5D">
                    <w:rPr>
                      <w:sz w:val="20"/>
                      <w:szCs w:val="20"/>
                    </w:rPr>
                    <w:t>≤  ±  0,5 cm no paredzētā</w:t>
                  </w:r>
                  <w:r w:rsidRPr="00024E5D">
                    <w:rPr>
                      <w:sz w:val="20"/>
                      <w:szCs w:val="20"/>
                      <w:vertAlign w:val="subscript"/>
                    </w:rPr>
                    <w:t xml:space="preserve"> </w:t>
                  </w:r>
                  <w:r w:rsidRPr="00024E5D">
                    <w:rPr>
                      <w:sz w:val="20"/>
                      <w:szCs w:val="20"/>
                      <w:vertAlign w:val="superscript"/>
                    </w:rPr>
                    <w:t>(4)</w:t>
                  </w:r>
                  <w:r w:rsidRPr="00024E5D">
                    <w:rPr>
                      <w:sz w:val="20"/>
                      <w:szCs w:val="20"/>
                    </w:rPr>
                    <w:t>.</w:t>
                  </w:r>
                </w:p>
                <w:p w14:paraId="56A77C41" w14:textId="77777777" w:rsidR="00024E5D" w:rsidRPr="00024E5D" w:rsidRDefault="00024E5D" w:rsidP="00BC0E07">
                  <w:pPr>
                    <w:spacing w:after="60"/>
                    <w:rPr>
                      <w:sz w:val="20"/>
                      <w:szCs w:val="20"/>
                    </w:rPr>
                  </w:pPr>
                  <w:proofErr w:type="spellStart"/>
                  <w:r w:rsidRPr="00024E5D">
                    <w:rPr>
                      <w:sz w:val="20"/>
                      <w:szCs w:val="20"/>
                    </w:rPr>
                    <w:t>Saistkārtām</w:t>
                  </w:r>
                  <w:proofErr w:type="spellEnd"/>
                  <w:r w:rsidRPr="00024E5D">
                    <w:rPr>
                      <w:sz w:val="20"/>
                      <w:szCs w:val="20"/>
                    </w:rPr>
                    <w:t xml:space="preserve"> un apakškārtām:</w:t>
                  </w:r>
                </w:p>
                <w:p w14:paraId="7256A5C6" w14:textId="77777777" w:rsidR="00024E5D" w:rsidRPr="00024E5D" w:rsidRDefault="00024E5D" w:rsidP="00BC0E07">
                  <w:pPr>
                    <w:spacing w:after="60"/>
                    <w:rPr>
                      <w:sz w:val="20"/>
                      <w:szCs w:val="20"/>
                      <w:vertAlign w:val="superscript"/>
                    </w:rPr>
                  </w:pPr>
                  <w:r w:rsidRPr="00024E5D">
                    <w:rPr>
                      <w:sz w:val="20"/>
                      <w:szCs w:val="20"/>
                    </w:rPr>
                    <w:t>≤  -0,5/+1,5 cm no paredzētā</w:t>
                  </w:r>
                  <w:r w:rsidRPr="00024E5D">
                    <w:rPr>
                      <w:sz w:val="20"/>
                      <w:szCs w:val="20"/>
                      <w:vertAlign w:val="subscript"/>
                    </w:rPr>
                    <w:t xml:space="preserve"> </w:t>
                  </w:r>
                  <w:r w:rsidRPr="00024E5D">
                    <w:rPr>
                      <w:sz w:val="20"/>
                      <w:szCs w:val="20"/>
                      <w:vertAlign w:val="superscript"/>
                    </w:rPr>
                    <w:t>(4)</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2286CF" w14:textId="77777777" w:rsidR="00024E5D" w:rsidRPr="00024E5D" w:rsidRDefault="00024E5D" w:rsidP="00BC0E07">
                  <w:pPr>
                    <w:spacing w:after="60"/>
                    <w:rPr>
                      <w:sz w:val="20"/>
                      <w:szCs w:val="20"/>
                    </w:rPr>
                  </w:pPr>
                  <w:r w:rsidRPr="00024E5D">
                    <w:rPr>
                      <w:sz w:val="20"/>
                      <w:szCs w:val="20"/>
                    </w:rPr>
                    <w:t>LVS EN 12697-36</w:t>
                  </w:r>
                </w:p>
              </w:tc>
              <w:tc>
                <w:tcPr>
                  <w:tcW w:w="20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9A59A4" w14:textId="77777777" w:rsidR="00024E5D" w:rsidRPr="00024E5D" w:rsidRDefault="00024E5D" w:rsidP="00BC0E07">
                  <w:pPr>
                    <w:spacing w:after="60"/>
                    <w:rPr>
                      <w:sz w:val="20"/>
                      <w:szCs w:val="20"/>
                    </w:rPr>
                  </w:pPr>
                  <w:r w:rsidRPr="00024E5D">
                    <w:rPr>
                      <w:sz w:val="20"/>
                      <w:szCs w:val="20"/>
                    </w:rPr>
                    <w:t>Būvobjektā katrā joslā</w:t>
                  </w:r>
                </w:p>
                <w:p w14:paraId="506DA306" w14:textId="77777777" w:rsidR="00024E5D" w:rsidRPr="00024E5D" w:rsidRDefault="00024E5D" w:rsidP="00BC0E07">
                  <w:pPr>
                    <w:spacing w:after="60"/>
                    <w:rPr>
                      <w:sz w:val="20"/>
                      <w:szCs w:val="20"/>
                    </w:rPr>
                  </w:pPr>
                  <w:r w:rsidRPr="00024E5D">
                    <w:rPr>
                      <w:sz w:val="20"/>
                      <w:szCs w:val="20"/>
                    </w:rPr>
                    <w:t>izurbjot katrā vietā 4 paraugus 10 cm diametrā (divus – būvdarbu veicējs, sekojoši darbu izpildei, divus – pasūtītājs) atbilstoši Ceļu specifikāciju 12.4 punktam</w:t>
                  </w:r>
                </w:p>
              </w:tc>
            </w:tr>
            <w:tr w:rsidR="00024E5D" w:rsidRPr="00024E5D" w14:paraId="40EC77B7" w14:textId="77777777" w:rsidTr="00BC0E07">
              <w:trPr>
                <w:cantSplit/>
                <w:trHeight w:val="580"/>
              </w:trPr>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DA1DE3" w14:textId="77777777" w:rsidR="00024E5D" w:rsidRPr="00024E5D" w:rsidRDefault="00024E5D" w:rsidP="00BC0E07">
                  <w:pPr>
                    <w:spacing w:after="60"/>
                    <w:rPr>
                      <w:sz w:val="20"/>
                      <w:szCs w:val="20"/>
                      <w:vertAlign w:val="superscript"/>
                    </w:rPr>
                  </w:pPr>
                  <w:r w:rsidRPr="00024E5D">
                    <w:rPr>
                      <w:sz w:val="20"/>
                      <w:szCs w:val="20"/>
                    </w:rPr>
                    <w:t>Kārtas biezums</w:t>
                  </w:r>
                </w:p>
                <w:p w14:paraId="23B948E3" w14:textId="77777777" w:rsidR="00024E5D" w:rsidRPr="00024E5D" w:rsidRDefault="00024E5D" w:rsidP="00BC0E07">
                  <w:pPr>
                    <w:spacing w:after="60"/>
                    <w:rPr>
                      <w:sz w:val="20"/>
                      <w:szCs w:val="20"/>
                    </w:rPr>
                  </w:pPr>
                  <w:r w:rsidRPr="00024E5D">
                    <w:rPr>
                      <w:sz w:val="20"/>
                      <w:szCs w:val="20"/>
                    </w:rPr>
                    <w:t>(izlīdzinošajām kārtām)</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2DE184" w14:textId="77777777" w:rsidR="00024E5D" w:rsidRPr="00024E5D" w:rsidRDefault="00024E5D" w:rsidP="00BC0E07">
                  <w:pPr>
                    <w:spacing w:after="60"/>
                    <w:rPr>
                      <w:sz w:val="20"/>
                      <w:szCs w:val="20"/>
                    </w:rPr>
                  </w:pPr>
                  <w:r w:rsidRPr="00024E5D">
                    <w:rPr>
                      <w:sz w:val="20"/>
                      <w:szCs w:val="20"/>
                    </w:rPr>
                    <w:t>Nedrīkst būt mazāks kā norādīts Ceļu specifikāciju 6.2.4.5 punktā</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314F81" w14:textId="77777777" w:rsidR="00024E5D" w:rsidRPr="00024E5D" w:rsidRDefault="00024E5D" w:rsidP="00BC0E07">
                  <w:pPr>
                    <w:spacing w:after="60"/>
                    <w:rPr>
                      <w:sz w:val="20"/>
                      <w:szCs w:val="20"/>
                    </w:rPr>
                  </w:pPr>
                  <w:r w:rsidRPr="00024E5D">
                    <w:rPr>
                      <w:sz w:val="20"/>
                      <w:szCs w:val="20"/>
                    </w:rPr>
                    <w:t>LVS EN 12697-36</w:t>
                  </w:r>
                </w:p>
              </w:tc>
              <w:tc>
                <w:tcPr>
                  <w:tcW w:w="2088"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C3FDCC" w14:textId="77777777" w:rsidR="00024E5D" w:rsidRPr="00024E5D" w:rsidRDefault="00024E5D" w:rsidP="00BC0E07">
                  <w:pPr>
                    <w:spacing w:after="60"/>
                    <w:rPr>
                      <w:sz w:val="20"/>
                      <w:szCs w:val="20"/>
                    </w:rPr>
                  </w:pPr>
                </w:p>
              </w:tc>
            </w:tr>
          </w:tbl>
          <w:p w14:paraId="4AB98404" w14:textId="77777777" w:rsidR="00024E5D" w:rsidRPr="00024E5D" w:rsidRDefault="00024E5D" w:rsidP="00BC0E07">
            <w:pPr>
              <w:rPr>
                <w:sz w:val="20"/>
                <w:szCs w:val="20"/>
              </w:rPr>
            </w:pPr>
          </w:p>
        </w:tc>
      </w:tr>
      <w:tr w:rsidR="00024E5D" w:rsidRPr="00024E5D" w14:paraId="0E66E1EB" w14:textId="77777777" w:rsidTr="00BC0E07">
        <w:trPr>
          <w:trHeight w:val="7683"/>
        </w:trPr>
        <w:tc>
          <w:tcPr>
            <w:tcW w:w="0" w:type="auto"/>
          </w:tcPr>
          <w:p w14:paraId="0E098453" w14:textId="77777777" w:rsidR="00024E5D" w:rsidRPr="00024E5D" w:rsidRDefault="00024E5D" w:rsidP="00BC0E07">
            <w:pPr>
              <w:spacing w:after="120"/>
              <w:rPr>
                <w:sz w:val="20"/>
                <w:szCs w:val="20"/>
              </w:rPr>
            </w:pPr>
            <w:r w:rsidRPr="00024E5D">
              <w:rPr>
                <w:b/>
                <w:sz w:val="20"/>
                <w:szCs w:val="20"/>
              </w:rPr>
              <w:lastRenderedPageBreak/>
              <w:t>Darba un vides aizsardzība</w:t>
            </w:r>
          </w:p>
          <w:p w14:paraId="1E261981" w14:textId="77777777" w:rsidR="00024E5D" w:rsidRPr="00024E5D" w:rsidRDefault="00024E5D" w:rsidP="00BC0E07">
            <w:pPr>
              <w:jc w:val="both"/>
              <w:rPr>
                <w:sz w:val="20"/>
                <w:szCs w:val="20"/>
              </w:rPr>
            </w:pPr>
            <w:r w:rsidRPr="00024E5D">
              <w:rPr>
                <w:sz w:val="20"/>
                <w:szCs w:val="20"/>
              </w:rPr>
              <w:t xml:space="preserve">             Pirms darbu uzsākšanas darbinieki tiek iepazīstināti ar veicamo darbu, instrukcijām un darba aizsardzības prasībām, atbilstoši konkrētā darba veidam.</w:t>
            </w:r>
          </w:p>
          <w:p w14:paraId="36AD29EE" w14:textId="77777777" w:rsidR="00024E5D" w:rsidRPr="00024E5D" w:rsidRDefault="00024E5D" w:rsidP="00BC0E07">
            <w:pPr>
              <w:jc w:val="both"/>
              <w:rPr>
                <w:sz w:val="20"/>
                <w:szCs w:val="20"/>
              </w:rPr>
            </w:pPr>
            <w:r w:rsidRPr="00024E5D">
              <w:rPr>
                <w:sz w:val="20"/>
                <w:szCs w:val="20"/>
              </w:rPr>
              <w:t>Asfaltbetona segas izbūvei ir jābūt pareizi plānotai, uzraudzītai un veiktai tā, lai izvairītos no negadījumiem un apkārtējās vides piesārņošanas.</w:t>
            </w:r>
          </w:p>
          <w:p w14:paraId="2C2E4E8D" w14:textId="77777777" w:rsidR="00024E5D" w:rsidRPr="00024E5D" w:rsidRDefault="00024E5D" w:rsidP="00BC0E07">
            <w:pPr>
              <w:jc w:val="both"/>
              <w:rPr>
                <w:b/>
                <w:sz w:val="20"/>
                <w:szCs w:val="20"/>
              </w:rPr>
            </w:pPr>
            <w:r w:rsidRPr="00024E5D">
              <w:rPr>
                <w:b/>
                <w:sz w:val="20"/>
                <w:szCs w:val="20"/>
              </w:rPr>
              <w:t>Asfaltbetona segas izbūve:</w:t>
            </w:r>
          </w:p>
          <w:p w14:paraId="07884ED1" w14:textId="77777777" w:rsidR="00024E5D" w:rsidRPr="00024E5D" w:rsidRDefault="00024E5D" w:rsidP="00024E5D">
            <w:pPr>
              <w:numPr>
                <w:ilvl w:val="0"/>
                <w:numId w:val="29"/>
              </w:numPr>
              <w:jc w:val="both"/>
              <w:rPr>
                <w:sz w:val="20"/>
                <w:szCs w:val="20"/>
              </w:rPr>
            </w:pPr>
            <w:r w:rsidRPr="00024E5D">
              <w:rPr>
                <w:sz w:val="20"/>
                <w:szCs w:val="20"/>
              </w:rPr>
              <w:t xml:space="preserve">Asfaltbetona segas izbūvi veic ar ieklājēju, </w:t>
            </w:r>
            <w:proofErr w:type="spellStart"/>
            <w:r w:rsidRPr="00024E5D">
              <w:rPr>
                <w:sz w:val="20"/>
                <w:szCs w:val="20"/>
              </w:rPr>
              <w:t>noveltņo</w:t>
            </w:r>
            <w:proofErr w:type="spellEnd"/>
            <w:r w:rsidRPr="00024E5D">
              <w:rPr>
                <w:sz w:val="20"/>
                <w:szCs w:val="20"/>
              </w:rPr>
              <w:t xml:space="preserve"> ar </w:t>
            </w:r>
            <w:proofErr w:type="spellStart"/>
            <w:r w:rsidRPr="00024E5D">
              <w:rPr>
                <w:sz w:val="20"/>
                <w:szCs w:val="20"/>
              </w:rPr>
              <w:t>vibroveltņiem</w:t>
            </w:r>
            <w:proofErr w:type="spellEnd"/>
          </w:p>
          <w:p w14:paraId="1344685E" w14:textId="77777777" w:rsidR="00024E5D" w:rsidRPr="00024E5D" w:rsidRDefault="00024E5D" w:rsidP="00024E5D">
            <w:pPr>
              <w:numPr>
                <w:ilvl w:val="0"/>
                <w:numId w:val="29"/>
              </w:numPr>
              <w:jc w:val="both"/>
              <w:rPr>
                <w:sz w:val="20"/>
                <w:szCs w:val="20"/>
              </w:rPr>
            </w:pPr>
            <w:r w:rsidRPr="00024E5D">
              <w:rPr>
                <w:sz w:val="20"/>
                <w:szCs w:val="20"/>
              </w:rPr>
              <w:t>Pirms nākošās segas kārtas izbūves veic segas gruntēšanu ar bitumena emulsiju</w:t>
            </w:r>
          </w:p>
          <w:p w14:paraId="426499B7" w14:textId="77777777" w:rsidR="00024E5D" w:rsidRPr="00024E5D" w:rsidRDefault="00024E5D" w:rsidP="00024E5D">
            <w:pPr>
              <w:numPr>
                <w:ilvl w:val="0"/>
                <w:numId w:val="29"/>
              </w:numPr>
              <w:jc w:val="both"/>
              <w:rPr>
                <w:sz w:val="20"/>
                <w:szCs w:val="20"/>
              </w:rPr>
            </w:pPr>
            <w:r w:rsidRPr="00024E5D">
              <w:rPr>
                <w:sz w:val="20"/>
                <w:szCs w:val="20"/>
              </w:rPr>
              <w:t>Izgāžot asfaltbetona maisījumu no pašizgāzēja, strādnieki nedrīkst atrasties izkraušanas zonā. Pašizgāzēja aizmugures borta saķīlēšanās gadījumā, tā atvēršanai lietojams speciāls āķis</w:t>
            </w:r>
          </w:p>
          <w:p w14:paraId="2869EAD5" w14:textId="77777777" w:rsidR="00024E5D" w:rsidRPr="00024E5D" w:rsidRDefault="00024E5D" w:rsidP="00024E5D">
            <w:pPr>
              <w:numPr>
                <w:ilvl w:val="0"/>
                <w:numId w:val="29"/>
              </w:numPr>
              <w:jc w:val="both"/>
              <w:rPr>
                <w:sz w:val="20"/>
                <w:szCs w:val="20"/>
              </w:rPr>
            </w:pPr>
            <w:r w:rsidRPr="00024E5D">
              <w:rPr>
                <w:sz w:val="20"/>
                <w:szCs w:val="20"/>
              </w:rPr>
              <w:t>Asfaltbetona maisījuma iznēsāšana ar lāpstām atļauta ne tālāk par 8m</w:t>
            </w:r>
          </w:p>
          <w:p w14:paraId="0262AFB2" w14:textId="77777777" w:rsidR="00024E5D" w:rsidRPr="00024E5D" w:rsidRDefault="00024E5D" w:rsidP="00024E5D">
            <w:pPr>
              <w:numPr>
                <w:ilvl w:val="0"/>
                <w:numId w:val="29"/>
              </w:numPr>
              <w:jc w:val="both"/>
              <w:rPr>
                <w:sz w:val="20"/>
                <w:szCs w:val="20"/>
              </w:rPr>
            </w:pPr>
            <w:r w:rsidRPr="00024E5D">
              <w:rPr>
                <w:sz w:val="20"/>
                <w:szCs w:val="20"/>
              </w:rPr>
              <w:t>Iestrādājot asfaltbetona maisījumu, jābūt speciāliem apaviem, apģērbiem un cimdiem</w:t>
            </w:r>
          </w:p>
          <w:p w14:paraId="1EFAE9A0" w14:textId="77777777" w:rsidR="00024E5D" w:rsidRPr="00024E5D" w:rsidRDefault="00024E5D" w:rsidP="00024E5D">
            <w:pPr>
              <w:numPr>
                <w:ilvl w:val="0"/>
                <w:numId w:val="29"/>
              </w:numPr>
              <w:jc w:val="both"/>
              <w:rPr>
                <w:sz w:val="20"/>
                <w:szCs w:val="20"/>
              </w:rPr>
            </w:pPr>
            <w:r w:rsidRPr="00024E5D">
              <w:rPr>
                <w:sz w:val="20"/>
                <w:szCs w:val="20"/>
              </w:rPr>
              <w:t>Aizliegts atrasties uz karstā maisījuma</w:t>
            </w:r>
          </w:p>
          <w:p w14:paraId="1AE16E2E" w14:textId="77777777" w:rsidR="00024E5D" w:rsidRPr="00024E5D" w:rsidRDefault="00024E5D" w:rsidP="00024E5D">
            <w:pPr>
              <w:numPr>
                <w:ilvl w:val="0"/>
                <w:numId w:val="29"/>
              </w:numPr>
              <w:jc w:val="both"/>
              <w:rPr>
                <w:sz w:val="20"/>
                <w:szCs w:val="20"/>
              </w:rPr>
            </w:pPr>
            <w:r w:rsidRPr="00024E5D">
              <w:rPr>
                <w:sz w:val="20"/>
                <w:szCs w:val="20"/>
              </w:rPr>
              <w:t>Asfalta masas iepildīšanas laikā strādniekiem aizliegts atrasties ieklājēja bunkura tuvumā visā darba joslas platumā</w:t>
            </w:r>
          </w:p>
          <w:p w14:paraId="554C9707" w14:textId="77777777" w:rsidR="00024E5D" w:rsidRPr="00024E5D" w:rsidRDefault="00024E5D" w:rsidP="00024E5D">
            <w:pPr>
              <w:numPr>
                <w:ilvl w:val="0"/>
                <w:numId w:val="29"/>
              </w:numPr>
              <w:jc w:val="both"/>
              <w:rPr>
                <w:sz w:val="20"/>
                <w:szCs w:val="20"/>
              </w:rPr>
            </w:pPr>
            <w:r w:rsidRPr="00024E5D">
              <w:rPr>
                <w:sz w:val="20"/>
                <w:szCs w:val="20"/>
              </w:rPr>
              <w:t>Pie apgrūtinātas asfalta izkraušanas strādniekiem aizliegts iekāpt pašizgāzēja kravas kastēs. Nebirstošas asfalta masas izbirdināšanai lietot 2m garus metāla skrāpjus</w:t>
            </w:r>
          </w:p>
          <w:p w14:paraId="764AC9D9" w14:textId="77777777" w:rsidR="00024E5D" w:rsidRPr="00024E5D" w:rsidRDefault="00024E5D" w:rsidP="00024E5D">
            <w:pPr>
              <w:numPr>
                <w:ilvl w:val="0"/>
                <w:numId w:val="29"/>
              </w:numPr>
              <w:jc w:val="both"/>
              <w:rPr>
                <w:sz w:val="20"/>
                <w:szCs w:val="20"/>
              </w:rPr>
            </w:pPr>
            <w:r w:rsidRPr="00024E5D">
              <w:rPr>
                <w:sz w:val="20"/>
                <w:szCs w:val="20"/>
              </w:rPr>
              <w:t>Asfalta ieklājēja tīrīšanas un iekšējo virsmu eļļošanas laikā strādniekiem jāatrodas ārpus ieklājēja bunkura</w:t>
            </w:r>
          </w:p>
          <w:p w14:paraId="2E2E6FA9" w14:textId="77777777" w:rsidR="00024E5D" w:rsidRPr="00024E5D" w:rsidRDefault="00024E5D" w:rsidP="00024E5D">
            <w:pPr>
              <w:numPr>
                <w:ilvl w:val="0"/>
                <w:numId w:val="29"/>
              </w:numPr>
              <w:jc w:val="both"/>
              <w:rPr>
                <w:sz w:val="20"/>
                <w:szCs w:val="20"/>
              </w:rPr>
            </w:pPr>
            <w:r w:rsidRPr="00024E5D">
              <w:rPr>
                <w:sz w:val="20"/>
                <w:szCs w:val="20"/>
              </w:rPr>
              <w:t xml:space="preserve">Nepieskarties </w:t>
            </w:r>
            <w:proofErr w:type="spellStart"/>
            <w:r w:rsidRPr="00024E5D">
              <w:rPr>
                <w:sz w:val="20"/>
                <w:szCs w:val="20"/>
              </w:rPr>
              <w:t>izlīdzinātājplates</w:t>
            </w:r>
            <w:proofErr w:type="spellEnd"/>
            <w:r w:rsidRPr="00024E5D">
              <w:rPr>
                <w:sz w:val="20"/>
                <w:szCs w:val="20"/>
              </w:rPr>
              <w:t xml:space="preserve"> nokarsētajām daļām un ieklājamajam materiālam</w:t>
            </w:r>
          </w:p>
          <w:p w14:paraId="467E7A8A" w14:textId="77777777" w:rsidR="00024E5D" w:rsidRPr="00024E5D" w:rsidRDefault="00024E5D" w:rsidP="00BC0E07">
            <w:pPr>
              <w:jc w:val="both"/>
              <w:rPr>
                <w:b/>
                <w:sz w:val="20"/>
                <w:szCs w:val="20"/>
              </w:rPr>
            </w:pPr>
            <w:r w:rsidRPr="00024E5D">
              <w:rPr>
                <w:b/>
                <w:sz w:val="20"/>
                <w:szCs w:val="20"/>
              </w:rPr>
              <w:t>Individuālie aizsardzības līdzekļi:</w:t>
            </w:r>
          </w:p>
          <w:p w14:paraId="7D2FD94B" w14:textId="77777777" w:rsidR="00024E5D" w:rsidRPr="00024E5D" w:rsidRDefault="00024E5D" w:rsidP="00024E5D">
            <w:pPr>
              <w:numPr>
                <w:ilvl w:val="0"/>
                <w:numId w:val="25"/>
              </w:numPr>
              <w:jc w:val="both"/>
              <w:rPr>
                <w:sz w:val="20"/>
                <w:szCs w:val="20"/>
              </w:rPr>
            </w:pPr>
            <w:r w:rsidRPr="00024E5D">
              <w:rPr>
                <w:sz w:val="20"/>
                <w:szCs w:val="20"/>
              </w:rPr>
              <w:t>Darba cimdi</w:t>
            </w:r>
          </w:p>
          <w:p w14:paraId="2FB0184B" w14:textId="77777777" w:rsidR="00024E5D" w:rsidRPr="00024E5D" w:rsidRDefault="00024E5D" w:rsidP="00024E5D">
            <w:pPr>
              <w:numPr>
                <w:ilvl w:val="0"/>
                <w:numId w:val="25"/>
              </w:numPr>
              <w:jc w:val="both"/>
              <w:rPr>
                <w:sz w:val="20"/>
                <w:szCs w:val="20"/>
              </w:rPr>
            </w:pPr>
            <w:proofErr w:type="spellStart"/>
            <w:r w:rsidRPr="00024E5D">
              <w:rPr>
                <w:sz w:val="20"/>
                <w:szCs w:val="20"/>
              </w:rPr>
              <w:t>Specapavi</w:t>
            </w:r>
            <w:proofErr w:type="spellEnd"/>
          </w:p>
          <w:p w14:paraId="11A0CD71" w14:textId="77777777" w:rsidR="00024E5D" w:rsidRPr="00024E5D" w:rsidRDefault="00024E5D" w:rsidP="00024E5D">
            <w:pPr>
              <w:numPr>
                <w:ilvl w:val="0"/>
                <w:numId w:val="25"/>
              </w:numPr>
              <w:jc w:val="both"/>
              <w:rPr>
                <w:sz w:val="20"/>
                <w:szCs w:val="20"/>
              </w:rPr>
            </w:pPr>
            <w:r w:rsidRPr="00024E5D">
              <w:rPr>
                <w:sz w:val="20"/>
                <w:szCs w:val="20"/>
              </w:rPr>
              <w:t>Darba spectērps</w:t>
            </w:r>
          </w:p>
          <w:p w14:paraId="60F61382" w14:textId="77777777" w:rsidR="00024E5D" w:rsidRPr="00024E5D" w:rsidRDefault="00024E5D" w:rsidP="00BC0E07">
            <w:pPr>
              <w:jc w:val="both"/>
              <w:rPr>
                <w:b/>
                <w:sz w:val="20"/>
                <w:szCs w:val="20"/>
              </w:rPr>
            </w:pPr>
            <w:r w:rsidRPr="00024E5D">
              <w:rPr>
                <w:b/>
                <w:sz w:val="20"/>
                <w:szCs w:val="20"/>
              </w:rPr>
              <w:t>Galvenie riska faktori veicot asfaltbetona segas izbūvi:</w:t>
            </w:r>
          </w:p>
          <w:p w14:paraId="5B57498D" w14:textId="77777777" w:rsidR="00024E5D" w:rsidRPr="00024E5D" w:rsidRDefault="00024E5D" w:rsidP="00BC0E07">
            <w:pPr>
              <w:jc w:val="both"/>
              <w:rPr>
                <w:sz w:val="20"/>
                <w:szCs w:val="20"/>
              </w:rPr>
            </w:pPr>
            <w:r w:rsidRPr="00024E5D">
              <w:rPr>
                <w:b/>
                <w:sz w:val="20"/>
                <w:szCs w:val="20"/>
              </w:rPr>
              <w:tab/>
            </w:r>
            <w:r w:rsidRPr="00024E5D">
              <w:rPr>
                <w:sz w:val="20"/>
                <w:szCs w:val="20"/>
              </w:rPr>
              <w:t>Asfaltbetona segas izbūve rada specifiskus riskus strādniekiem un citiem tuvumā esošiem cilvēkiem, tādēļ risku var radīt:</w:t>
            </w:r>
          </w:p>
          <w:p w14:paraId="3EAD9292" w14:textId="77777777" w:rsidR="00024E5D" w:rsidRPr="00024E5D" w:rsidRDefault="00024E5D" w:rsidP="00024E5D">
            <w:pPr>
              <w:numPr>
                <w:ilvl w:val="0"/>
                <w:numId w:val="26"/>
              </w:numPr>
              <w:jc w:val="both"/>
              <w:rPr>
                <w:sz w:val="20"/>
                <w:szCs w:val="20"/>
              </w:rPr>
            </w:pPr>
            <w:r w:rsidRPr="00024E5D">
              <w:rPr>
                <w:sz w:val="20"/>
                <w:szCs w:val="20"/>
              </w:rPr>
              <w:t xml:space="preserve">Kustošais transports, </w:t>
            </w:r>
            <w:proofErr w:type="spellStart"/>
            <w:r w:rsidRPr="00024E5D">
              <w:rPr>
                <w:sz w:val="20"/>
                <w:szCs w:val="20"/>
              </w:rPr>
              <w:t>būvmehānismi</w:t>
            </w:r>
            <w:proofErr w:type="spellEnd"/>
          </w:p>
          <w:p w14:paraId="23DCB78B" w14:textId="77777777" w:rsidR="00024E5D" w:rsidRPr="00024E5D" w:rsidRDefault="00024E5D" w:rsidP="00024E5D">
            <w:pPr>
              <w:numPr>
                <w:ilvl w:val="0"/>
                <w:numId w:val="26"/>
              </w:numPr>
              <w:jc w:val="both"/>
              <w:rPr>
                <w:sz w:val="20"/>
                <w:szCs w:val="20"/>
              </w:rPr>
            </w:pPr>
            <w:r w:rsidRPr="00024E5D">
              <w:rPr>
                <w:sz w:val="20"/>
                <w:szCs w:val="20"/>
              </w:rPr>
              <w:t xml:space="preserve">Nokarsušās </w:t>
            </w:r>
            <w:proofErr w:type="spellStart"/>
            <w:r w:rsidRPr="00024E5D">
              <w:rPr>
                <w:sz w:val="20"/>
                <w:szCs w:val="20"/>
              </w:rPr>
              <w:t>izlīdzinātājplates</w:t>
            </w:r>
            <w:proofErr w:type="spellEnd"/>
            <w:r w:rsidRPr="00024E5D">
              <w:rPr>
                <w:sz w:val="20"/>
                <w:szCs w:val="20"/>
              </w:rPr>
              <w:t xml:space="preserve"> daļas</w:t>
            </w:r>
          </w:p>
          <w:p w14:paraId="657A146E" w14:textId="77777777" w:rsidR="00024E5D" w:rsidRPr="00024E5D" w:rsidRDefault="00024E5D" w:rsidP="00024E5D">
            <w:pPr>
              <w:numPr>
                <w:ilvl w:val="0"/>
                <w:numId w:val="26"/>
              </w:numPr>
              <w:jc w:val="both"/>
              <w:rPr>
                <w:sz w:val="20"/>
                <w:szCs w:val="20"/>
              </w:rPr>
            </w:pPr>
            <w:r w:rsidRPr="00024E5D">
              <w:rPr>
                <w:sz w:val="20"/>
                <w:szCs w:val="20"/>
              </w:rPr>
              <w:t>Karstais asfalta maisījuma materiāls</w:t>
            </w:r>
          </w:p>
          <w:p w14:paraId="176E9E00" w14:textId="77777777" w:rsidR="00024E5D" w:rsidRPr="00024E5D" w:rsidRDefault="00024E5D" w:rsidP="00024E5D">
            <w:pPr>
              <w:numPr>
                <w:ilvl w:val="0"/>
                <w:numId w:val="26"/>
              </w:numPr>
              <w:jc w:val="both"/>
              <w:rPr>
                <w:sz w:val="20"/>
                <w:szCs w:val="20"/>
              </w:rPr>
            </w:pPr>
            <w:r w:rsidRPr="00024E5D">
              <w:rPr>
                <w:sz w:val="20"/>
                <w:szCs w:val="20"/>
              </w:rPr>
              <w:t xml:space="preserve">Paaugstināts vibrācijas līmenis, strādājot ar </w:t>
            </w:r>
            <w:proofErr w:type="spellStart"/>
            <w:r w:rsidRPr="00024E5D">
              <w:rPr>
                <w:sz w:val="20"/>
                <w:szCs w:val="20"/>
              </w:rPr>
              <w:t>vibroveltņiem</w:t>
            </w:r>
            <w:proofErr w:type="spellEnd"/>
            <w:r w:rsidRPr="00024E5D">
              <w:rPr>
                <w:sz w:val="20"/>
                <w:szCs w:val="20"/>
              </w:rPr>
              <w:t xml:space="preserve"> un </w:t>
            </w:r>
            <w:proofErr w:type="spellStart"/>
            <w:r w:rsidRPr="00024E5D">
              <w:rPr>
                <w:sz w:val="20"/>
                <w:szCs w:val="20"/>
              </w:rPr>
              <w:t>vibroplatēm</w:t>
            </w:r>
            <w:proofErr w:type="spellEnd"/>
          </w:p>
          <w:p w14:paraId="09B017E8" w14:textId="77777777" w:rsidR="00024E5D" w:rsidRPr="00024E5D" w:rsidRDefault="00024E5D" w:rsidP="00024E5D">
            <w:pPr>
              <w:numPr>
                <w:ilvl w:val="0"/>
                <w:numId w:val="26"/>
              </w:numPr>
              <w:jc w:val="both"/>
              <w:rPr>
                <w:sz w:val="20"/>
                <w:szCs w:val="20"/>
              </w:rPr>
            </w:pPr>
            <w:r w:rsidRPr="00024E5D">
              <w:rPr>
                <w:sz w:val="20"/>
                <w:szCs w:val="20"/>
              </w:rPr>
              <w:t>Bituma vielu izgarojumi darba vides gaisā</w:t>
            </w:r>
          </w:p>
          <w:p w14:paraId="4391D1B5" w14:textId="77777777" w:rsidR="00024E5D" w:rsidRPr="00024E5D" w:rsidRDefault="00024E5D" w:rsidP="00BC0E07">
            <w:pPr>
              <w:jc w:val="both"/>
              <w:rPr>
                <w:b/>
                <w:sz w:val="20"/>
                <w:szCs w:val="20"/>
              </w:rPr>
            </w:pPr>
            <w:r w:rsidRPr="00024E5D">
              <w:rPr>
                <w:b/>
                <w:sz w:val="20"/>
                <w:szCs w:val="20"/>
              </w:rPr>
              <w:t>Vides aizsardzība:</w:t>
            </w:r>
          </w:p>
          <w:p w14:paraId="4C26EFF5" w14:textId="77777777" w:rsidR="00024E5D" w:rsidRPr="00024E5D" w:rsidRDefault="00024E5D" w:rsidP="00024E5D">
            <w:pPr>
              <w:numPr>
                <w:ilvl w:val="0"/>
                <w:numId w:val="27"/>
              </w:numPr>
              <w:jc w:val="both"/>
              <w:rPr>
                <w:sz w:val="20"/>
                <w:szCs w:val="20"/>
              </w:rPr>
            </w:pPr>
            <w:r w:rsidRPr="00024E5D">
              <w:rPr>
                <w:sz w:val="20"/>
                <w:szCs w:val="20"/>
              </w:rPr>
              <w:t>Gruntējot ar bitumena emulsiju, stingri raudzīties, lai tā nenokļūtu augsnē, gadījumā, ja tā izlijusi, to nekavējoties savākt</w:t>
            </w:r>
          </w:p>
          <w:p w14:paraId="0CD076BA" w14:textId="77777777" w:rsidR="00024E5D" w:rsidRPr="00024E5D" w:rsidRDefault="00024E5D" w:rsidP="00024E5D">
            <w:pPr>
              <w:numPr>
                <w:ilvl w:val="0"/>
                <w:numId w:val="27"/>
              </w:numPr>
              <w:jc w:val="both"/>
              <w:rPr>
                <w:sz w:val="20"/>
                <w:szCs w:val="20"/>
              </w:rPr>
            </w:pPr>
            <w:r w:rsidRPr="00024E5D">
              <w:rPr>
                <w:sz w:val="20"/>
                <w:szCs w:val="20"/>
              </w:rPr>
              <w:t xml:space="preserve">Ieklājot asfaltbetona segu, asfalta masu, kā arī, salaidumu šuvēs nofrēzētos asfalta gabalus pēc ieklāšanas savākt un aiztransportēt uz </w:t>
            </w:r>
            <w:proofErr w:type="spellStart"/>
            <w:r w:rsidRPr="00024E5D">
              <w:rPr>
                <w:sz w:val="20"/>
                <w:szCs w:val="20"/>
              </w:rPr>
              <w:t>atbērtni</w:t>
            </w:r>
            <w:proofErr w:type="spellEnd"/>
          </w:p>
          <w:p w14:paraId="3467868D" w14:textId="77777777" w:rsidR="00024E5D" w:rsidRPr="00024E5D" w:rsidRDefault="00024E5D" w:rsidP="00024E5D">
            <w:pPr>
              <w:numPr>
                <w:ilvl w:val="0"/>
                <w:numId w:val="27"/>
              </w:numPr>
              <w:jc w:val="both"/>
              <w:rPr>
                <w:sz w:val="20"/>
                <w:szCs w:val="20"/>
              </w:rPr>
            </w:pPr>
            <w:r w:rsidRPr="00024E5D">
              <w:rPr>
                <w:sz w:val="20"/>
                <w:szCs w:val="20"/>
              </w:rPr>
              <w:t>Pēc ieklāšanas darbu veikšanas, tīrot ieklājēju, raudzīties, lai eļļas un smērvielas nenokļūtu augsnē</w:t>
            </w:r>
          </w:p>
          <w:p w14:paraId="02A1A5EB" w14:textId="77777777" w:rsidR="00024E5D" w:rsidRPr="00024E5D" w:rsidRDefault="00024E5D" w:rsidP="00024E5D">
            <w:pPr>
              <w:numPr>
                <w:ilvl w:val="0"/>
                <w:numId w:val="27"/>
              </w:numPr>
              <w:jc w:val="both"/>
              <w:rPr>
                <w:sz w:val="20"/>
                <w:szCs w:val="20"/>
              </w:rPr>
            </w:pPr>
            <w:r w:rsidRPr="00024E5D">
              <w:rPr>
                <w:sz w:val="20"/>
                <w:szCs w:val="20"/>
              </w:rPr>
              <w:lastRenderedPageBreak/>
              <w:t>Remontējot, vai novietojot tehniku raudzīties, lai netiktu piesārņota apkārtējā vide (atkritumus un lupatas salikt konteineros)</w:t>
            </w:r>
          </w:p>
        </w:tc>
      </w:tr>
    </w:tbl>
    <w:p w14:paraId="1BF5BB09" w14:textId="77777777" w:rsidR="00024E5D" w:rsidRPr="00024E5D" w:rsidRDefault="00024E5D" w:rsidP="00024E5D">
      <w:pPr>
        <w:spacing w:line="20" w:lineRule="atLeast"/>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2"/>
      </w:tblGrid>
      <w:tr w:rsidR="00024E5D" w:rsidRPr="00024E5D" w14:paraId="6863E78F" w14:textId="77777777" w:rsidTr="00BC0E07">
        <w:trPr>
          <w:trHeight w:val="208"/>
        </w:trPr>
        <w:tc>
          <w:tcPr>
            <w:tcW w:w="0" w:type="auto"/>
            <w:shd w:val="clear" w:color="auto" w:fill="D9D9D9"/>
          </w:tcPr>
          <w:p w14:paraId="3D14F766" w14:textId="77777777" w:rsidR="00024E5D" w:rsidRPr="00024E5D" w:rsidRDefault="00024E5D" w:rsidP="00BC0E07">
            <w:pPr>
              <w:pStyle w:val="af4"/>
              <w:rPr>
                <w:rFonts w:ascii="ISOCPEUR" w:hAnsi="ISOCPEUR"/>
                <w:sz w:val="36"/>
                <w:szCs w:val="36"/>
              </w:rPr>
            </w:pPr>
            <w:r w:rsidRPr="00024E5D">
              <w:rPr>
                <w:rFonts w:ascii="ISOCPEUR" w:hAnsi="ISOCPEUR"/>
              </w:rPr>
              <w:t>Aku  vāku uzstādīšana un regulēšana</w:t>
            </w:r>
          </w:p>
        </w:tc>
      </w:tr>
      <w:tr w:rsidR="00024E5D" w:rsidRPr="00024E5D" w14:paraId="2D1186A2" w14:textId="77777777" w:rsidTr="00BC0E07">
        <w:trPr>
          <w:trHeight w:val="1510"/>
        </w:trPr>
        <w:tc>
          <w:tcPr>
            <w:tcW w:w="0" w:type="auto"/>
          </w:tcPr>
          <w:p w14:paraId="5BB73B2E" w14:textId="77777777" w:rsidR="00024E5D" w:rsidRPr="00024E5D" w:rsidRDefault="00024E5D" w:rsidP="00BC0E07">
            <w:pPr>
              <w:spacing w:after="120"/>
              <w:rPr>
                <w:b/>
              </w:rPr>
            </w:pPr>
            <w:r w:rsidRPr="00024E5D">
              <w:rPr>
                <w:b/>
              </w:rPr>
              <w:t>Darba apraksts</w:t>
            </w:r>
          </w:p>
          <w:p w14:paraId="1F663293" w14:textId="77777777" w:rsidR="00024E5D" w:rsidRPr="00024E5D" w:rsidRDefault="00024E5D" w:rsidP="00BC0E07">
            <w:pPr>
              <w:tabs>
                <w:tab w:val="left" w:pos="1311"/>
                <w:tab w:val="left" w:pos="3420"/>
              </w:tabs>
              <w:autoSpaceDE w:val="0"/>
              <w:autoSpaceDN w:val="0"/>
              <w:adjustRightInd w:val="0"/>
              <w:ind w:firstLine="480"/>
              <w:jc w:val="both"/>
              <w:rPr>
                <w:sz w:val="20"/>
                <w:szCs w:val="20"/>
              </w:rPr>
            </w:pPr>
            <w:r w:rsidRPr="00024E5D">
              <w:rPr>
                <w:sz w:val="20"/>
                <w:szCs w:val="20"/>
              </w:rPr>
              <w:t>Ūdens noteku pārsedžu vai lūku pārsedžu uzstādīšana vai nomaiņa ietver veco elementu novākšanu, atbalsta konstrukcijas uzstādīšanu vai esošās atbalsta konstrukcijas remontu, vai nomaiņu, ūdens noteku pārsedžu vai lūku pārsedžu uzstādīšanu, kā arī vēlāku regulēšanu vai piegulošās skartās teritorijas atjaunošanu, ja nepieciešams.</w:t>
            </w:r>
          </w:p>
          <w:p w14:paraId="2EAEE33B" w14:textId="77777777" w:rsidR="00024E5D" w:rsidRPr="00024E5D" w:rsidRDefault="00024E5D" w:rsidP="00BC0E07">
            <w:pPr>
              <w:tabs>
                <w:tab w:val="left" w:pos="1311"/>
                <w:tab w:val="left" w:pos="3420"/>
              </w:tabs>
              <w:autoSpaceDE w:val="0"/>
              <w:autoSpaceDN w:val="0"/>
              <w:adjustRightInd w:val="0"/>
              <w:ind w:firstLine="480"/>
              <w:jc w:val="both"/>
              <w:rPr>
                <w:sz w:val="20"/>
                <w:szCs w:val="20"/>
              </w:rPr>
            </w:pPr>
            <w:r w:rsidRPr="00024E5D">
              <w:rPr>
                <w:sz w:val="20"/>
                <w:szCs w:val="20"/>
              </w:rPr>
              <w:t>Veicot aku regulēšanu, vispirms atbrīvo akas elementu, pēc tam uz komunikāciju pārsedzēm uzstāda atbilstoša izmēra regulējošo gredzenu, uzstāda elementu un nostiprina ar betona javu.</w:t>
            </w:r>
          </w:p>
          <w:p w14:paraId="06502042" w14:textId="77777777" w:rsidR="00024E5D" w:rsidRPr="00024E5D" w:rsidRDefault="00024E5D" w:rsidP="00BC0E07">
            <w:pPr>
              <w:tabs>
                <w:tab w:val="left" w:pos="1311"/>
                <w:tab w:val="left" w:pos="3420"/>
              </w:tabs>
              <w:autoSpaceDE w:val="0"/>
              <w:autoSpaceDN w:val="0"/>
              <w:adjustRightInd w:val="0"/>
              <w:ind w:firstLine="482"/>
              <w:jc w:val="both"/>
              <w:rPr>
                <w:sz w:val="20"/>
                <w:szCs w:val="20"/>
              </w:rPr>
            </w:pPr>
            <w:r w:rsidRPr="00024E5D">
              <w:rPr>
                <w:sz w:val="20"/>
                <w:szCs w:val="20"/>
              </w:rPr>
              <w:t>Ūdens noteku (</w:t>
            </w:r>
            <w:proofErr w:type="spellStart"/>
            <w:r w:rsidRPr="00024E5D">
              <w:rPr>
                <w:sz w:val="20"/>
                <w:szCs w:val="20"/>
              </w:rPr>
              <w:t>gūliju</w:t>
            </w:r>
            <w:proofErr w:type="spellEnd"/>
            <w:r w:rsidRPr="00024E5D">
              <w:rPr>
                <w:sz w:val="20"/>
                <w:szCs w:val="20"/>
              </w:rPr>
              <w:t xml:space="preserve">) un aku lūku pārsedžu augstuma regulēšanai ir jālieto betona gredzeni, ieskaitot gadījumus, ja </w:t>
            </w:r>
            <w:proofErr w:type="spellStart"/>
            <w:r w:rsidRPr="00024E5D">
              <w:rPr>
                <w:sz w:val="20"/>
                <w:szCs w:val="20"/>
              </w:rPr>
              <w:t>gūlija</w:t>
            </w:r>
            <w:proofErr w:type="spellEnd"/>
            <w:r w:rsidRPr="00024E5D">
              <w:rPr>
                <w:sz w:val="20"/>
                <w:szCs w:val="20"/>
              </w:rPr>
              <w:t xml:space="preserve"> vai aka izbūvēta no ķieģeļiem. Regulēšanas augstumu (uzstādāmo betona gredzenu skaitu) precizē darbu veikšanas gaitā.</w:t>
            </w:r>
          </w:p>
          <w:p w14:paraId="4AF244F0" w14:textId="77777777" w:rsidR="00024E5D" w:rsidRPr="00024E5D" w:rsidRDefault="00024E5D" w:rsidP="00BC0E07">
            <w:pPr>
              <w:tabs>
                <w:tab w:val="left" w:pos="1311"/>
                <w:tab w:val="left" w:pos="3420"/>
              </w:tabs>
              <w:autoSpaceDE w:val="0"/>
              <w:autoSpaceDN w:val="0"/>
              <w:adjustRightInd w:val="0"/>
              <w:ind w:firstLine="482"/>
              <w:jc w:val="both"/>
              <w:rPr>
                <w:sz w:val="20"/>
                <w:szCs w:val="20"/>
              </w:rPr>
            </w:pPr>
            <w:r w:rsidRPr="00024E5D">
              <w:rPr>
                <w:sz w:val="20"/>
                <w:szCs w:val="20"/>
              </w:rPr>
              <w:t xml:space="preserve">Akas vākam zem asfaltētiem ceļiem un ietvēm ir jābūt iebūvētam vienā līmenī ar ceļa segumu. Savienojumam starp pārseguma vāku un ielas vai ceļa segumu ir jābūt pēc iespējas šaurākam. Ceļam jāizmanto peldošā tipa kaļamā </w:t>
            </w:r>
            <w:proofErr w:type="spellStart"/>
            <w:r w:rsidRPr="00024E5D">
              <w:rPr>
                <w:sz w:val="20"/>
                <w:szCs w:val="20"/>
              </w:rPr>
              <w:t>ķeta</w:t>
            </w:r>
            <w:proofErr w:type="spellEnd"/>
            <w:r w:rsidRPr="00024E5D">
              <w:rPr>
                <w:sz w:val="20"/>
                <w:szCs w:val="20"/>
              </w:rPr>
              <w:t xml:space="preserve"> vāki ar nestspēju 40t.</w:t>
            </w:r>
          </w:p>
          <w:p w14:paraId="4B4B9789" w14:textId="5869A36C" w:rsidR="00024E5D" w:rsidRPr="00024E5D" w:rsidRDefault="00024E5D" w:rsidP="00BC0E07">
            <w:pPr>
              <w:tabs>
                <w:tab w:val="left" w:pos="1311"/>
                <w:tab w:val="left" w:pos="3420"/>
              </w:tabs>
              <w:autoSpaceDE w:val="0"/>
              <w:autoSpaceDN w:val="0"/>
              <w:adjustRightInd w:val="0"/>
              <w:jc w:val="both"/>
            </w:pPr>
            <w:r w:rsidRPr="00024E5D">
              <w:rPr>
                <w:noProof/>
              </w:rPr>
              <w:lastRenderedPageBreak/>
              <w:drawing>
                <wp:inline distT="0" distB="0" distL="0" distR="0" wp14:anchorId="4740D98B" wp14:editId="4A592191">
                  <wp:extent cx="6002020" cy="2743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2020" cy="2743200"/>
                          </a:xfrm>
                          <a:prstGeom prst="rect">
                            <a:avLst/>
                          </a:prstGeom>
                          <a:noFill/>
                          <a:ln>
                            <a:noFill/>
                          </a:ln>
                        </pic:spPr>
                      </pic:pic>
                    </a:graphicData>
                  </a:graphic>
                </wp:inline>
              </w:drawing>
            </w:r>
          </w:p>
          <w:p w14:paraId="2E012F46" w14:textId="79EB68CB" w:rsidR="00024E5D" w:rsidRPr="00024E5D" w:rsidRDefault="00024E5D" w:rsidP="00BC0E07">
            <w:pPr>
              <w:tabs>
                <w:tab w:val="left" w:pos="1311"/>
                <w:tab w:val="left" w:pos="3420"/>
              </w:tabs>
              <w:autoSpaceDE w:val="0"/>
              <w:autoSpaceDN w:val="0"/>
              <w:adjustRightInd w:val="0"/>
              <w:jc w:val="both"/>
              <w:rPr>
                <w:sz w:val="18"/>
                <w:szCs w:val="18"/>
              </w:rPr>
            </w:pPr>
            <w:r w:rsidRPr="00024E5D">
              <w:rPr>
                <w:noProof/>
              </w:rPr>
              <w:drawing>
                <wp:inline distT="0" distB="0" distL="0" distR="0" wp14:anchorId="1DE67DCB" wp14:editId="5827621A">
                  <wp:extent cx="6120765" cy="2649220"/>
                  <wp:effectExtent l="0" t="0" r="0" b="0"/>
                  <wp:docPr id="16" name="Рисунок 16" descr="A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a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2649220"/>
                          </a:xfrm>
                          <a:prstGeom prst="rect">
                            <a:avLst/>
                          </a:prstGeom>
                          <a:noFill/>
                          <a:ln>
                            <a:noFill/>
                          </a:ln>
                        </pic:spPr>
                      </pic:pic>
                    </a:graphicData>
                  </a:graphic>
                </wp:inline>
              </w:drawing>
            </w:r>
          </w:p>
          <w:p w14:paraId="7E7F555C" w14:textId="77777777" w:rsidR="00024E5D" w:rsidRPr="00024E5D" w:rsidRDefault="00024E5D" w:rsidP="00BC0E07">
            <w:pPr>
              <w:tabs>
                <w:tab w:val="left" w:pos="1311"/>
                <w:tab w:val="left" w:pos="3420"/>
              </w:tabs>
              <w:autoSpaceDE w:val="0"/>
              <w:autoSpaceDN w:val="0"/>
              <w:adjustRightInd w:val="0"/>
              <w:ind w:firstLine="482"/>
              <w:jc w:val="both"/>
              <w:rPr>
                <w:sz w:val="18"/>
                <w:szCs w:val="18"/>
              </w:rPr>
            </w:pPr>
          </w:p>
          <w:p w14:paraId="75FAAED1" w14:textId="77777777" w:rsidR="00024E5D" w:rsidRPr="00024E5D" w:rsidRDefault="00024E5D" w:rsidP="00BC0E07">
            <w:pPr>
              <w:tabs>
                <w:tab w:val="left" w:pos="1311"/>
                <w:tab w:val="left" w:pos="3420"/>
              </w:tabs>
              <w:autoSpaceDE w:val="0"/>
              <w:autoSpaceDN w:val="0"/>
              <w:adjustRightInd w:val="0"/>
              <w:ind w:firstLine="482"/>
              <w:jc w:val="both"/>
            </w:pPr>
            <w:r w:rsidRPr="00024E5D">
              <w:rPr>
                <w:sz w:val="18"/>
                <w:szCs w:val="18"/>
              </w:rPr>
              <w:t>Darbi tiks veikti saskaņā būvprojektu.</w:t>
            </w:r>
          </w:p>
        </w:tc>
      </w:tr>
      <w:tr w:rsidR="00024E5D" w:rsidRPr="00024E5D" w14:paraId="0110634A" w14:textId="77777777" w:rsidTr="00BC0E07">
        <w:trPr>
          <w:trHeight w:val="925"/>
        </w:trPr>
        <w:tc>
          <w:tcPr>
            <w:tcW w:w="0" w:type="auto"/>
          </w:tcPr>
          <w:p w14:paraId="1466AE53" w14:textId="77777777" w:rsidR="00024E5D" w:rsidRPr="00024E5D" w:rsidRDefault="00024E5D" w:rsidP="00BC0E07">
            <w:pPr>
              <w:spacing w:after="120"/>
              <w:rPr>
                <w:sz w:val="20"/>
                <w:szCs w:val="20"/>
              </w:rPr>
            </w:pPr>
            <w:r w:rsidRPr="00024E5D">
              <w:rPr>
                <w:b/>
                <w:sz w:val="20"/>
                <w:szCs w:val="20"/>
              </w:rPr>
              <w:lastRenderedPageBreak/>
              <w:t>Pielietojamie mehānismi</w:t>
            </w:r>
          </w:p>
          <w:p w14:paraId="423A65D7" w14:textId="77777777" w:rsidR="00024E5D" w:rsidRPr="00024E5D" w:rsidRDefault="00024E5D" w:rsidP="00024E5D">
            <w:pPr>
              <w:numPr>
                <w:ilvl w:val="0"/>
                <w:numId w:val="28"/>
              </w:numPr>
              <w:jc w:val="both"/>
              <w:rPr>
                <w:sz w:val="20"/>
                <w:szCs w:val="20"/>
              </w:rPr>
            </w:pPr>
            <w:r w:rsidRPr="00024E5D">
              <w:rPr>
                <w:sz w:val="20"/>
                <w:szCs w:val="20"/>
              </w:rPr>
              <w:t>Universālais iekrāvējs</w:t>
            </w:r>
          </w:p>
          <w:p w14:paraId="5561D214" w14:textId="77777777" w:rsidR="00024E5D" w:rsidRPr="00024E5D" w:rsidRDefault="00024E5D" w:rsidP="00024E5D">
            <w:pPr>
              <w:numPr>
                <w:ilvl w:val="0"/>
                <w:numId w:val="28"/>
              </w:numPr>
              <w:jc w:val="both"/>
              <w:rPr>
                <w:sz w:val="20"/>
                <w:szCs w:val="20"/>
              </w:rPr>
            </w:pPr>
            <w:r w:rsidRPr="00024E5D">
              <w:rPr>
                <w:sz w:val="20"/>
                <w:szCs w:val="20"/>
              </w:rPr>
              <w:t>Pašizgāzējs</w:t>
            </w:r>
          </w:p>
          <w:p w14:paraId="24C53577" w14:textId="77777777" w:rsidR="00024E5D" w:rsidRPr="00024E5D" w:rsidRDefault="00024E5D" w:rsidP="00024E5D">
            <w:pPr>
              <w:numPr>
                <w:ilvl w:val="0"/>
                <w:numId w:val="28"/>
              </w:numPr>
              <w:tabs>
                <w:tab w:val="left" w:pos="1311"/>
                <w:tab w:val="left" w:pos="3420"/>
              </w:tabs>
              <w:autoSpaceDE w:val="0"/>
              <w:autoSpaceDN w:val="0"/>
              <w:adjustRightInd w:val="0"/>
              <w:jc w:val="both"/>
              <w:rPr>
                <w:sz w:val="20"/>
                <w:szCs w:val="20"/>
              </w:rPr>
            </w:pPr>
            <w:proofErr w:type="spellStart"/>
            <w:r w:rsidRPr="00024E5D">
              <w:rPr>
                <w:sz w:val="20"/>
                <w:szCs w:val="20"/>
              </w:rPr>
              <w:t>Vibrobliete</w:t>
            </w:r>
            <w:proofErr w:type="spellEnd"/>
          </w:p>
          <w:p w14:paraId="3CA0D4CC" w14:textId="77777777" w:rsidR="00024E5D" w:rsidRPr="00024E5D" w:rsidRDefault="00024E5D" w:rsidP="00024E5D">
            <w:pPr>
              <w:numPr>
                <w:ilvl w:val="0"/>
                <w:numId w:val="28"/>
              </w:numPr>
              <w:tabs>
                <w:tab w:val="left" w:pos="1311"/>
                <w:tab w:val="left" w:pos="3420"/>
              </w:tabs>
              <w:autoSpaceDE w:val="0"/>
              <w:autoSpaceDN w:val="0"/>
              <w:adjustRightInd w:val="0"/>
              <w:jc w:val="both"/>
              <w:rPr>
                <w:sz w:val="20"/>
                <w:szCs w:val="20"/>
              </w:rPr>
            </w:pPr>
            <w:r w:rsidRPr="00024E5D">
              <w:rPr>
                <w:sz w:val="20"/>
                <w:szCs w:val="20"/>
              </w:rPr>
              <w:t>Mini iekrāvējs</w:t>
            </w:r>
          </w:p>
        </w:tc>
      </w:tr>
      <w:tr w:rsidR="00024E5D" w:rsidRPr="00024E5D" w14:paraId="29D7CC2D" w14:textId="77777777" w:rsidTr="00BC0E07">
        <w:trPr>
          <w:trHeight w:val="1258"/>
        </w:trPr>
        <w:tc>
          <w:tcPr>
            <w:tcW w:w="0" w:type="auto"/>
          </w:tcPr>
          <w:p w14:paraId="6CBDC4CE" w14:textId="77777777" w:rsidR="00024E5D" w:rsidRPr="00024E5D" w:rsidRDefault="00024E5D" w:rsidP="00BC0E07">
            <w:pPr>
              <w:spacing w:after="120"/>
              <w:rPr>
                <w:b/>
                <w:sz w:val="20"/>
                <w:szCs w:val="20"/>
              </w:rPr>
            </w:pPr>
            <w:r w:rsidRPr="00024E5D">
              <w:rPr>
                <w:b/>
                <w:sz w:val="20"/>
                <w:szCs w:val="20"/>
              </w:rPr>
              <w:t>Pielietojamie materiāli</w:t>
            </w:r>
          </w:p>
          <w:p w14:paraId="4733F225" w14:textId="77777777" w:rsidR="00024E5D" w:rsidRPr="00024E5D" w:rsidRDefault="00024E5D" w:rsidP="00024E5D">
            <w:pPr>
              <w:numPr>
                <w:ilvl w:val="0"/>
                <w:numId w:val="28"/>
              </w:numPr>
              <w:ind w:left="714" w:hanging="357"/>
              <w:jc w:val="both"/>
              <w:rPr>
                <w:bCs/>
                <w:sz w:val="20"/>
                <w:szCs w:val="20"/>
              </w:rPr>
            </w:pPr>
            <w:r w:rsidRPr="00024E5D">
              <w:rPr>
                <w:bCs/>
                <w:sz w:val="20"/>
                <w:szCs w:val="20"/>
              </w:rPr>
              <w:t xml:space="preserve">Betons </w:t>
            </w:r>
            <w:r w:rsidRPr="00024E5D">
              <w:rPr>
                <w:sz w:val="20"/>
                <w:szCs w:val="20"/>
              </w:rPr>
              <w:t>C30/37</w:t>
            </w:r>
            <w:r w:rsidRPr="00024E5D">
              <w:rPr>
                <w:bCs/>
                <w:sz w:val="20"/>
                <w:szCs w:val="20"/>
              </w:rPr>
              <w:t>,  atbilstošs LVS EN 206-1- noteku un lūku klasēm A15, B125</w:t>
            </w:r>
          </w:p>
          <w:p w14:paraId="2EDD5C9E" w14:textId="77777777" w:rsidR="00024E5D" w:rsidRPr="00024E5D" w:rsidRDefault="00024E5D" w:rsidP="00024E5D">
            <w:pPr>
              <w:numPr>
                <w:ilvl w:val="0"/>
                <w:numId w:val="28"/>
              </w:numPr>
              <w:jc w:val="both"/>
              <w:rPr>
                <w:bCs/>
                <w:sz w:val="20"/>
                <w:szCs w:val="20"/>
              </w:rPr>
            </w:pPr>
            <w:r w:rsidRPr="00024E5D">
              <w:rPr>
                <w:bCs/>
                <w:sz w:val="20"/>
                <w:szCs w:val="20"/>
              </w:rPr>
              <w:t xml:space="preserve">Ātri cietējoša montāžas java </w:t>
            </w:r>
            <w:r w:rsidRPr="00024E5D">
              <w:rPr>
                <w:sz w:val="20"/>
                <w:szCs w:val="20"/>
              </w:rPr>
              <w:t xml:space="preserve">[+20 </w:t>
            </w:r>
            <w:r w:rsidRPr="00024E5D">
              <w:rPr>
                <w:sz w:val="20"/>
                <w:szCs w:val="20"/>
                <w:vertAlign w:val="superscript"/>
              </w:rPr>
              <w:t>0</w:t>
            </w:r>
            <w:r w:rsidRPr="00024E5D">
              <w:rPr>
                <w:sz w:val="20"/>
                <w:szCs w:val="20"/>
              </w:rPr>
              <w:t>C spiedes stiprībai pēc 1 stundas jābūt vismaz 20 N/mm</w:t>
            </w:r>
            <w:r w:rsidRPr="00024E5D">
              <w:rPr>
                <w:sz w:val="20"/>
                <w:szCs w:val="20"/>
                <w:vertAlign w:val="superscript"/>
              </w:rPr>
              <w:t>2</w:t>
            </w:r>
            <w:r w:rsidRPr="00024E5D">
              <w:rPr>
                <w:sz w:val="20"/>
                <w:szCs w:val="20"/>
              </w:rPr>
              <w:t xml:space="preserve">, ja </w:t>
            </w:r>
            <w:proofErr w:type="spellStart"/>
            <w:r w:rsidRPr="00024E5D">
              <w:rPr>
                <w:sz w:val="20"/>
                <w:szCs w:val="20"/>
              </w:rPr>
              <w:t>AADT</w:t>
            </w:r>
            <w:r w:rsidRPr="00024E5D">
              <w:rPr>
                <w:sz w:val="20"/>
                <w:szCs w:val="20"/>
                <w:vertAlign w:val="subscript"/>
              </w:rPr>
              <w:t>j,pievestā</w:t>
            </w:r>
            <w:proofErr w:type="spellEnd"/>
            <w:r w:rsidRPr="00024E5D">
              <w:rPr>
                <w:sz w:val="20"/>
                <w:szCs w:val="20"/>
                <w:vertAlign w:val="subscript"/>
              </w:rPr>
              <w:t xml:space="preserve"> </w:t>
            </w:r>
            <w:r w:rsidRPr="00024E5D">
              <w:rPr>
                <w:sz w:val="20"/>
                <w:szCs w:val="20"/>
              </w:rPr>
              <w:t>≤ 3500 (vismaz 60 Nmm</w:t>
            </w:r>
            <w:r w:rsidRPr="00024E5D">
              <w:rPr>
                <w:sz w:val="20"/>
                <w:szCs w:val="20"/>
                <w:vertAlign w:val="superscript"/>
              </w:rPr>
              <w:t>2</w:t>
            </w:r>
            <w:r w:rsidRPr="00024E5D">
              <w:rPr>
                <w:sz w:val="20"/>
                <w:szCs w:val="20"/>
              </w:rPr>
              <w:t xml:space="preserve">, ja </w:t>
            </w:r>
            <w:proofErr w:type="spellStart"/>
            <w:r w:rsidRPr="00024E5D">
              <w:rPr>
                <w:sz w:val="20"/>
                <w:szCs w:val="20"/>
              </w:rPr>
              <w:t>AADT</w:t>
            </w:r>
            <w:r w:rsidRPr="00024E5D">
              <w:rPr>
                <w:sz w:val="20"/>
                <w:szCs w:val="20"/>
                <w:vertAlign w:val="subscript"/>
              </w:rPr>
              <w:t>j,pievestā</w:t>
            </w:r>
            <w:proofErr w:type="spellEnd"/>
            <w:r w:rsidRPr="00024E5D">
              <w:rPr>
                <w:sz w:val="20"/>
                <w:szCs w:val="20"/>
              </w:rPr>
              <w:t xml:space="preserve"> &gt; 3500 un sabiedriskā transporta pieturu paplašinājumos), spiedes stiprībai pēc 28 dienām jābūt vismaz 60 N/mm</w:t>
            </w:r>
            <w:r w:rsidRPr="00024E5D">
              <w:rPr>
                <w:sz w:val="20"/>
                <w:szCs w:val="20"/>
                <w:vertAlign w:val="superscript"/>
              </w:rPr>
              <w:t>2</w:t>
            </w:r>
            <w:r w:rsidRPr="00024E5D">
              <w:rPr>
                <w:sz w:val="20"/>
                <w:szCs w:val="20"/>
              </w:rPr>
              <w:t xml:space="preserve">, ja </w:t>
            </w:r>
            <w:proofErr w:type="spellStart"/>
            <w:r w:rsidRPr="00024E5D">
              <w:rPr>
                <w:sz w:val="20"/>
                <w:szCs w:val="20"/>
              </w:rPr>
              <w:t>AADT</w:t>
            </w:r>
            <w:r w:rsidRPr="00024E5D">
              <w:rPr>
                <w:sz w:val="20"/>
                <w:szCs w:val="20"/>
                <w:vertAlign w:val="subscript"/>
              </w:rPr>
              <w:t>j,pievestā</w:t>
            </w:r>
            <w:proofErr w:type="spellEnd"/>
            <w:r w:rsidRPr="00024E5D">
              <w:rPr>
                <w:sz w:val="20"/>
                <w:szCs w:val="20"/>
                <w:vertAlign w:val="subscript"/>
              </w:rPr>
              <w:t xml:space="preserve"> </w:t>
            </w:r>
            <w:r w:rsidRPr="00024E5D">
              <w:rPr>
                <w:sz w:val="20"/>
                <w:szCs w:val="20"/>
              </w:rPr>
              <w:t>≤ 3500 (vismaz 85 Nmm</w:t>
            </w:r>
            <w:r w:rsidRPr="00024E5D">
              <w:rPr>
                <w:sz w:val="20"/>
                <w:szCs w:val="20"/>
                <w:vertAlign w:val="superscript"/>
              </w:rPr>
              <w:t>2</w:t>
            </w:r>
            <w:r w:rsidRPr="00024E5D">
              <w:rPr>
                <w:sz w:val="20"/>
                <w:szCs w:val="20"/>
              </w:rPr>
              <w:t xml:space="preserve">, ja </w:t>
            </w:r>
            <w:proofErr w:type="spellStart"/>
            <w:r w:rsidRPr="00024E5D">
              <w:rPr>
                <w:sz w:val="20"/>
                <w:szCs w:val="20"/>
              </w:rPr>
              <w:t>AADT</w:t>
            </w:r>
            <w:r w:rsidRPr="00024E5D">
              <w:rPr>
                <w:sz w:val="20"/>
                <w:szCs w:val="20"/>
                <w:vertAlign w:val="subscript"/>
              </w:rPr>
              <w:t>j,pievestā</w:t>
            </w:r>
            <w:proofErr w:type="spellEnd"/>
            <w:r w:rsidRPr="00024E5D">
              <w:rPr>
                <w:sz w:val="20"/>
                <w:szCs w:val="20"/>
              </w:rPr>
              <w:t xml:space="preserve"> &gt; 3500 un sabiedriskā transporta pieturu paplašinājumos), testējot pēc LVS EN 12390-3] </w:t>
            </w:r>
            <w:r w:rsidRPr="00024E5D">
              <w:rPr>
                <w:bCs/>
                <w:sz w:val="20"/>
                <w:szCs w:val="20"/>
              </w:rPr>
              <w:t xml:space="preserve"> – noteku un lūku klasēm C250, D400, E600, F900</w:t>
            </w:r>
          </w:p>
          <w:p w14:paraId="7D36F7CE" w14:textId="77777777" w:rsidR="00024E5D" w:rsidRPr="00024E5D" w:rsidRDefault="00024E5D" w:rsidP="00024E5D">
            <w:pPr>
              <w:numPr>
                <w:ilvl w:val="0"/>
                <w:numId w:val="28"/>
              </w:numPr>
              <w:jc w:val="both"/>
              <w:rPr>
                <w:b/>
                <w:sz w:val="20"/>
                <w:szCs w:val="20"/>
              </w:rPr>
            </w:pPr>
            <w:r w:rsidRPr="00024E5D">
              <w:rPr>
                <w:bCs/>
                <w:sz w:val="20"/>
                <w:szCs w:val="20"/>
              </w:rPr>
              <w:t xml:space="preserve">Betona </w:t>
            </w:r>
            <w:r w:rsidRPr="00024E5D">
              <w:rPr>
                <w:sz w:val="20"/>
                <w:szCs w:val="20"/>
              </w:rPr>
              <w:t>gredzeni</w:t>
            </w:r>
            <w:r w:rsidRPr="00024E5D">
              <w:rPr>
                <w:bCs/>
                <w:sz w:val="20"/>
                <w:szCs w:val="20"/>
              </w:rPr>
              <w:t xml:space="preserve"> , stiprības klase C20/25, salizturības marka vismaz F50, ūdensnecaurlaidība vismaz W2</w:t>
            </w:r>
          </w:p>
          <w:p w14:paraId="40CD94F2" w14:textId="77777777" w:rsidR="00024E5D" w:rsidRPr="00024E5D" w:rsidRDefault="00024E5D" w:rsidP="00024E5D">
            <w:pPr>
              <w:numPr>
                <w:ilvl w:val="0"/>
                <w:numId w:val="28"/>
              </w:numPr>
              <w:jc w:val="both"/>
              <w:rPr>
                <w:sz w:val="20"/>
                <w:szCs w:val="20"/>
              </w:rPr>
            </w:pPr>
            <w:r w:rsidRPr="00024E5D">
              <w:rPr>
                <w:sz w:val="20"/>
                <w:szCs w:val="20"/>
              </w:rPr>
              <w:t xml:space="preserve">Peldošā tipa smagā tipa 40 </w:t>
            </w:r>
            <w:proofErr w:type="spellStart"/>
            <w:r w:rsidRPr="00024E5D">
              <w:rPr>
                <w:sz w:val="20"/>
                <w:szCs w:val="20"/>
              </w:rPr>
              <w:t>tn</w:t>
            </w:r>
            <w:proofErr w:type="spellEnd"/>
            <w:r w:rsidRPr="00024E5D">
              <w:rPr>
                <w:sz w:val="20"/>
                <w:szCs w:val="20"/>
              </w:rPr>
              <w:t xml:space="preserve"> </w:t>
            </w:r>
            <w:proofErr w:type="spellStart"/>
            <w:r w:rsidRPr="00024E5D">
              <w:rPr>
                <w:sz w:val="20"/>
                <w:szCs w:val="20"/>
              </w:rPr>
              <w:t>ķeta</w:t>
            </w:r>
            <w:proofErr w:type="spellEnd"/>
            <w:r w:rsidRPr="00024E5D">
              <w:rPr>
                <w:sz w:val="20"/>
                <w:szCs w:val="20"/>
              </w:rPr>
              <w:t xml:space="preserve"> lūka, atbilstoši LVS EN 124 prasībām</w:t>
            </w:r>
          </w:p>
        </w:tc>
      </w:tr>
      <w:tr w:rsidR="00024E5D" w:rsidRPr="00024E5D" w14:paraId="23246BA1" w14:textId="77777777" w:rsidTr="00BC0E07">
        <w:trPr>
          <w:trHeight w:val="925"/>
        </w:trPr>
        <w:tc>
          <w:tcPr>
            <w:tcW w:w="0" w:type="auto"/>
          </w:tcPr>
          <w:p w14:paraId="56C0A008" w14:textId="77777777" w:rsidR="00024E5D" w:rsidRPr="00024E5D" w:rsidRDefault="00024E5D" w:rsidP="00BC0E07">
            <w:pPr>
              <w:spacing w:after="120"/>
              <w:rPr>
                <w:b/>
                <w:sz w:val="20"/>
                <w:szCs w:val="20"/>
              </w:rPr>
            </w:pPr>
            <w:r w:rsidRPr="00024E5D">
              <w:rPr>
                <w:b/>
                <w:sz w:val="20"/>
                <w:szCs w:val="20"/>
              </w:rPr>
              <w:t>Darbu izpildes dokumentēšana</w:t>
            </w:r>
          </w:p>
          <w:p w14:paraId="36C829E6" w14:textId="77777777" w:rsidR="00024E5D" w:rsidRPr="00024E5D" w:rsidRDefault="00024E5D" w:rsidP="00024E5D">
            <w:pPr>
              <w:numPr>
                <w:ilvl w:val="0"/>
                <w:numId w:val="28"/>
              </w:numPr>
              <w:jc w:val="both"/>
              <w:rPr>
                <w:sz w:val="20"/>
                <w:szCs w:val="20"/>
              </w:rPr>
            </w:pPr>
            <w:r w:rsidRPr="00024E5D">
              <w:rPr>
                <w:sz w:val="20"/>
                <w:szCs w:val="20"/>
              </w:rPr>
              <w:t>Uzmērījuma protokols- izpildīto darbu apjomi</w:t>
            </w:r>
          </w:p>
          <w:p w14:paraId="37FC31F9"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6115F9FE" w14:textId="77777777" w:rsidR="00024E5D" w:rsidRPr="00024E5D" w:rsidRDefault="00024E5D" w:rsidP="00024E5D">
            <w:pPr>
              <w:numPr>
                <w:ilvl w:val="0"/>
                <w:numId w:val="28"/>
              </w:numPr>
              <w:tabs>
                <w:tab w:val="left" w:pos="1311"/>
                <w:tab w:val="left" w:pos="3420"/>
              </w:tabs>
              <w:autoSpaceDE w:val="0"/>
              <w:autoSpaceDN w:val="0"/>
              <w:adjustRightInd w:val="0"/>
              <w:jc w:val="both"/>
              <w:rPr>
                <w:b/>
                <w:sz w:val="20"/>
                <w:szCs w:val="20"/>
              </w:rPr>
            </w:pPr>
            <w:r w:rsidRPr="00024E5D">
              <w:rPr>
                <w:sz w:val="20"/>
                <w:szCs w:val="20"/>
              </w:rPr>
              <w:t>Segto darbu pieņemšanas akts – nodotie darbi</w:t>
            </w:r>
          </w:p>
        </w:tc>
      </w:tr>
      <w:tr w:rsidR="00024E5D" w:rsidRPr="00024E5D" w14:paraId="3D8DD94F" w14:textId="77777777" w:rsidTr="00BC0E07">
        <w:trPr>
          <w:trHeight w:val="3707"/>
        </w:trPr>
        <w:tc>
          <w:tcPr>
            <w:tcW w:w="0" w:type="auto"/>
          </w:tcPr>
          <w:p w14:paraId="4741B79C" w14:textId="77777777" w:rsidR="00024E5D" w:rsidRPr="00024E5D" w:rsidRDefault="00024E5D" w:rsidP="00BC0E07">
            <w:pPr>
              <w:spacing w:after="120"/>
              <w:rPr>
                <w:b/>
                <w:sz w:val="20"/>
                <w:szCs w:val="20"/>
              </w:rPr>
            </w:pPr>
            <w:r w:rsidRPr="00024E5D">
              <w:rPr>
                <w:b/>
                <w:sz w:val="20"/>
                <w:szCs w:val="20"/>
              </w:rPr>
              <w:lastRenderedPageBreak/>
              <w:t>Kvalitātes kontrole</w:t>
            </w:r>
          </w:p>
          <w:p w14:paraId="3F2DB762" w14:textId="77777777" w:rsidR="00024E5D" w:rsidRPr="00024E5D" w:rsidRDefault="00024E5D" w:rsidP="00BC0E07">
            <w:pPr>
              <w:tabs>
                <w:tab w:val="left" w:pos="1311"/>
                <w:tab w:val="left" w:pos="3420"/>
              </w:tabs>
              <w:autoSpaceDE w:val="0"/>
              <w:autoSpaceDN w:val="0"/>
              <w:adjustRightInd w:val="0"/>
              <w:ind w:firstLine="360"/>
              <w:jc w:val="both"/>
              <w:rPr>
                <w:sz w:val="20"/>
                <w:szCs w:val="20"/>
              </w:rPr>
            </w:pPr>
            <w:r w:rsidRPr="00024E5D">
              <w:rPr>
                <w:sz w:val="20"/>
                <w:szCs w:val="20"/>
              </w:rPr>
              <w:t>Jaunu lūku pārsedžu izbūvē aizliegts izmantot vākus ar 3 punktu atbalsta sistēmu (ar līmeņa regulēšanas skrūvēm).</w:t>
            </w:r>
          </w:p>
          <w:p w14:paraId="57E11107" w14:textId="77777777" w:rsidR="00024E5D" w:rsidRPr="00024E5D" w:rsidRDefault="00024E5D" w:rsidP="00BC0E07">
            <w:pPr>
              <w:ind w:firstLine="360"/>
              <w:rPr>
                <w:sz w:val="20"/>
                <w:szCs w:val="20"/>
              </w:rPr>
            </w:pPr>
            <w:r w:rsidRPr="00024E5D">
              <w:rPr>
                <w:sz w:val="20"/>
                <w:szCs w:val="20"/>
              </w:rPr>
              <w:t>Jābūt atjaunotai visai pārsedžu nomaiņas gaitā skartajai teritorijai ne sliktākā stāvoklī par sākotnējo. Jābūt atbilstoši atjaunotām visām skartajām brauktuves segas konstruktīvajām kārtām.</w:t>
            </w:r>
          </w:p>
          <w:p w14:paraId="70571EFE" w14:textId="77777777" w:rsidR="00024E5D" w:rsidRPr="00024E5D" w:rsidRDefault="00024E5D" w:rsidP="00BC0E07">
            <w:pPr>
              <w:rPr>
                <w:sz w:val="20"/>
                <w:szCs w:val="20"/>
              </w:rPr>
            </w:pPr>
            <w:r w:rsidRPr="00024E5D">
              <w:rPr>
                <w:sz w:val="20"/>
                <w:szCs w:val="20"/>
              </w:rPr>
              <w:t>Uzstādīto vai nomainīto ūdens noteku pārsedžu vai lūku pārsedžu kvalitātei jāatbilst  tabulā izvirzītajām prasībām.:</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2322"/>
              <w:gridCol w:w="2322"/>
              <w:gridCol w:w="2322"/>
            </w:tblGrid>
            <w:tr w:rsidR="00024E5D" w:rsidRPr="00024E5D" w14:paraId="0DF3F870" w14:textId="77777777" w:rsidTr="00BC0E07">
              <w:tc>
                <w:tcPr>
                  <w:tcW w:w="2322" w:type="dxa"/>
                  <w:shd w:val="clear" w:color="auto" w:fill="FFD966"/>
                  <w:vAlign w:val="center"/>
                </w:tcPr>
                <w:p w14:paraId="594CF43A" w14:textId="77777777" w:rsidR="00024E5D" w:rsidRPr="00024E5D" w:rsidRDefault="00024E5D" w:rsidP="00BC0E07">
                  <w:pPr>
                    <w:jc w:val="center"/>
                    <w:rPr>
                      <w:b/>
                      <w:sz w:val="20"/>
                      <w:szCs w:val="20"/>
                    </w:rPr>
                  </w:pPr>
                </w:p>
                <w:p w14:paraId="78423BF2" w14:textId="77777777" w:rsidR="00024E5D" w:rsidRPr="00024E5D" w:rsidRDefault="00024E5D" w:rsidP="00BC0E07">
                  <w:pPr>
                    <w:jc w:val="center"/>
                    <w:rPr>
                      <w:b/>
                      <w:sz w:val="20"/>
                      <w:szCs w:val="20"/>
                    </w:rPr>
                  </w:pPr>
                  <w:r w:rsidRPr="00024E5D">
                    <w:rPr>
                      <w:b/>
                      <w:sz w:val="20"/>
                      <w:szCs w:val="20"/>
                    </w:rPr>
                    <w:t>Parametrs</w:t>
                  </w:r>
                </w:p>
                <w:p w14:paraId="20029BD1" w14:textId="77777777" w:rsidR="00024E5D" w:rsidRPr="00024E5D" w:rsidRDefault="00024E5D" w:rsidP="00BC0E07">
                  <w:pPr>
                    <w:jc w:val="center"/>
                    <w:rPr>
                      <w:b/>
                      <w:sz w:val="20"/>
                      <w:szCs w:val="20"/>
                    </w:rPr>
                  </w:pPr>
                </w:p>
              </w:tc>
              <w:tc>
                <w:tcPr>
                  <w:tcW w:w="2322" w:type="dxa"/>
                  <w:shd w:val="clear" w:color="auto" w:fill="FFD966"/>
                  <w:vAlign w:val="center"/>
                </w:tcPr>
                <w:p w14:paraId="1F205FCB" w14:textId="77777777" w:rsidR="00024E5D" w:rsidRPr="00024E5D" w:rsidRDefault="00024E5D" w:rsidP="00BC0E07">
                  <w:pPr>
                    <w:jc w:val="center"/>
                    <w:rPr>
                      <w:b/>
                      <w:sz w:val="20"/>
                      <w:szCs w:val="20"/>
                    </w:rPr>
                  </w:pPr>
                  <w:r w:rsidRPr="00024E5D">
                    <w:rPr>
                      <w:b/>
                      <w:sz w:val="20"/>
                      <w:szCs w:val="20"/>
                    </w:rPr>
                    <w:t>Prasība</w:t>
                  </w:r>
                </w:p>
              </w:tc>
              <w:tc>
                <w:tcPr>
                  <w:tcW w:w="2322" w:type="dxa"/>
                  <w:shd w:val="clear" w:color="auto" w:fill="FFD966"/>
                  <w:vAlign w:val="center"/>
                </w:tcPr>
                <w:p w14:paraId="3807B16F" w14:textId="77777777" w:rsidR="00024E5D" w:rsidRPr="00024E5D" w:rsidRDefault="00024E5D" w:rsidP="00BC0E07">
                  <w:pPr>
                    <w:jc w:val="center"/>
                    <w:rPr>
                      <w:b/>
                      <w:sz w:val="20"/>
                      <w:szCs w:val="20"/>
                    </w:rPr>
                  </w:pPr>
                  <w:r w:rsidRPr="00024E5D">
                    <w:rPr>
                      <w:b/>
                      <w:sz w:val="20"/>
                      <w:szCs w:val="20"/>
                    </w:rPr>
                    <w:t>Metode</w:t>
                  </w:r>
                </w:p>
              </w:tc>
              <w:tc>
                <w:tcPr>
                  <w:tcW w:w="2322" w:type="dxa"/>
                  <w:shd w:val="clear" w:color="auto" w:fill="FFD966"/>
                  <w:vAlign w:val="center"/>
                </w:tcPr>
                <w:p w14:paraId="1A2EBC21" w14:textId="77777777" w:rsidR="00024E5D" w:rsidRPr="00024E5D" w:rsidRDefault="00024E5D" w:rsidP="00BC0E07">
                  <w:pPr>
                    <w:jc w:val="center"/>
                    <w:rPr>
                      <w:b/>
                      <w:sz w:val="20"/>
                      <w:szCs w:val="20"/>
                    </w:rPr>
                  </w:pPr>
                  <w:r w:rsidRPr="00024E5D">
                    <w:rPr>
                      <w:b/>
                      <w:sz w:val="20"/>
                      <w:szCs w:val="20"/>
                    </w:rPr>
                    <w:t>Pārbaudes apjoms</w:t>
                  </w:r>
                </w:p>
              </w:tc>
            </w:tr>
            <w:tr w:rsidR="00024E5D" w:rsidRPr="00024E5D" w14:paraId="1091126C" w14:textId="77777777" w:rsidTr="00BC0E07">
              <w:trPr>
                <w:trHeight w:val="402"/>
              </w:trPr>
              <w:tc>
                <w:tcPr>
                  <w:tcW w:w="2322" w:type="dxa"/>
                </w:tcPr>
                <w:p w14:paraId="638E87E0" w14:textId="77777777" w:rsidR="00024E5D" w:rsidRPr="00024E5D" w:rsidRDefault="00024E5D" w:rsidP="00BC0E07">
                  <w:pPr>
                    <w:rPr>
                      <w:b/>
                      <w:sz w:val="20"/>
                      <w:szCs w:val="20"/>
                      <w:vertAlign w:val="superscript"/>
                    </w:rPr>
                  </w:pPr>
                  <w:r w:rsidRPr="00024E5D">
                    <w:rPr>
                      <w:spacing w:val="-2"/>
                      <w:sz w:val="20"/>
                      <w:szCs w:val="20"/>
                    </w:rPr>
                    <w:t>Režģa augstums</w:t>
                  </w:r>
                  <w:r w:rsidRPr="00024E5D">
                    <w:rPr>
                      <w:spacing w:val="-2"/>
                      <w:sz w:val="20"/>
                      <w:szCs w:val="20"/>
                      <w:vertAlign w:val="superscript"/>
                    </w:rPr>
                    <w:t>(1)</w:t>
                  </w:r>
                </w:p>
              </w:tc>
              <w:tc>
                <w:tcPr>
                  <w:tcW w:w="2322" w:type="dxa"/>
                </w:tcPr>
                <w:p w14:paraId="6DFF7623" w14:textId="77777777" w:rsidR="00024E5D" w:rsidRPr="00024E5D" w:rsidRDefault="00024E5D" w:rsidP="00BC0E07">
                  <w:pPr>
                    <w:rPr>
                      <w:b/>
                      <w:sz w:val="20"/>
                      <w:szCs w:val="20"/>
                    </w:rPr>
                  </w:pPr>
                  <w:r w:rsidRPr="00024E5D">
                    <w:rPr>
                      <w:spacing w:val="-2"/>
                      <w:sz w:val="20"/>
                      <w:szCs w:val="20"/>
                    </w:rPr>
                    <w:t>0/-8 mm attiecībā pret seguma virsmu</w:t>
                  </w:r>
                </w:p>
              </w:tc>
              <w:tc>
                <w:tcPr>
                  <w:tcW w:w="2322" w:type="dxa"/>
                </w:tcPr>
                <w:p w14:paraId="7C640DC7" w14:textId="77777777" w:rsidR="00024E5D" w:rsidRPr="00024E5D" w:rsidRDefault="00024E5D" w:rsidP="00BC0E07">
                  <w:pPr>
                    <w:rPr>
                      <w:b/>
                      <w:sz w:val="20"/>
                      <w:szCs w:val="20"/>
                    </w:rPr>
                  </w:pPr>
                  <w:r w:rsidRPr="00024E5D">
                    <w:rPr>
                      <w:spacing w:val="-4"/>
                      <w:sz w:val="20"/>
                      <w:szCs w:val="20"/>
                    </w:rPr>
                    <w:t>Ar 3 m latu, uzliekot to pāri režģim</w:t>
                  </w:r>
                </w:p>
              </w:tc>
              <w:tc>
                <w:tcPr>
                  <w:tcW w:w="2322" w:type="dxa"/>
                </w:tcPr>
                <w:p w14:paraId="25718F3E" w14:textId="77777777" w:rsidR="00024E5D" w:rsidRPr="00024E5D" w:rsidRDefault="00024E5D" w:rsidP="00BC0E07">
                  <w:pPr>
                    <w:rPr>
                      <w:sz w:val="20"/>
                      <w:szCs w:val="20"/>
                    </w:rPr>
                  </w:pPr>
                  <w:r w:rsidRPr="00024E5D">
                    <w:rPr>
                      <w:sz w:val="20"/>
                      <w:szCs w:val="20"/>
                    </w:rPr>
                    <w:t>Visā būvobjektā</w:t>
                  </w:r>
                </w:p>
              </w:tc>
            </w:tr>
            <w:tr w:rsidR="00024E5D" w:rsidRPr="00024E5D" w14:paraId="14AFA248" w14:textId="77777777" w:rsidTr="00BC0E07">
              <w:trPr>
                <w:trHeight w:val="286"/>
              </w:trPr>
              <w:tc>
                <w:tcPr>
                  <w:tcW w:w="2322" w:type="dxa"/>
                </w:tcPr>
                <w:p w14:paraId="287C64FF" w14:textId="77777777" w:rsidR="00024E5D" w:rsidRPr="00024E5D" w:rsidRDefault="00024E5D" w:rsidP="00BC0E07">
                  <w:pPr>
                    <w:rPr>
                      <w:spacing w:val="-2"/>
                      <w:sz w:val="20"/>
                      <w:szCs w:val="20"/>
                    </w:rPr>
                  </w:pPr>
                  <w:r w:rsidRPr="00024E5D">
                    <w:rPr>
                      <w:spacing w:val="-2"/>
                      <w:sz w:val="20"/>
                      <w:szCs w:val="20"/>
                    </w:rPr>
                    <w:t>Vāka augstums</w:t>
                  </w:r>
                  <w:r w:rsidRPr="00024E5D">
                    <w:rPr>
                      <w:spacing w:val="-2"/>
                      <w:sz w:val="20"/>
                      <w:szCs w:val="20"/>
                      <w:vertAlign w:val="superscript"/>
                    </w:rPr>
                    <w:t>(1)</w:t>
                  </w:r>
                </w:p>
              </w:tc>
              <w:tc>
                <w:tcPr>
                  <w:tcW w:w="2322" w:type="dxa"/>
                </w:tcPr>
                <w:p w14:paraId="473B411C" w14:textId="77777777" w:rsidR="00024E5D" w:rsidRPr="00024E5D" w:rsidRDefault="00024E5D" w:rsidP="00BC0E07">
                  <w:pPr>
                    <w:rPr>
                      <w:b/>
                      <w:sz w:val="20"/>
                      <w:szCs w:val="20"/>
                    </w:rPr>
                  </w:pPr>
                  <w:r w:rsidRPr="00024E5D">
                    <w:rPr>
                      <w:spacing w:val="-2"/>
                      <w:sz w:val="20"/>
                      <w:szCs w:val="20"/>
                    </w:rPr>
                    <w:t>+5/-5 mm attiecībā pret seguma virsmu</w:t>
                  </w:r>
                </w:p>
              </w:tc>
              <w:tc>
                <w:tcPr>
                  <w:tcW w:w="2322" w:type="dxa"/>
                </w:tcPr>
                <w:p w14:paraId="473DAB09" w14:textId="77777777" w:rsidR="00024E5D" w:rsidRPr="00024E5D" w:rsidRDefault="00024E5D" w:rsidP="00BC0E07">
                  <w:pPr>
                    <w:rPr>
                      <w:b/>
                      <w:sz w:val="20"/>
                      <w:szCs w:val="20"/>
                    </w:rPr>
                  </w:pPr>
                  <w:r w:rsidRPr="00024E5D">
                    <w:rPr>
                      <w:spacing w:val="-4"/>
                      <w:sz w:val="20"/>
                      <w:szCs w:val="20"/>
                    </w:rPr>
                    <w:t>Ar 3 m latu, uzliekot to pāri vākam</w:t>
                  </w:r>
                </w:p>
              </w:tc>
              <w:tc>
                <w:tcPr>
                  <w:tcW w:w="2322" w:type="dxa"/>
                </w:tcPr>
                <w:p w14:paraId="23D74646" w14:textId="77777777" w:rsidR="00024E5D" w:rsidRPr="00024E5D" w:rsidRDefault="00024E5D" w:rsidP="00BC0E07">
                  <w:pPr>
                    <w:rPr>
                      <w:sz w:val="20"/>
                      <w:szCs w:val="20"/>
                    </w:rPr>
                  </w:pPr>
                  <w:r w:rsidRPr="00024E5D">
                    <w:rPr>
                      <w:sz w:val="20"/>
                      <w:szCs w:val="20"/>
                    </w:rPr>
                    <w:t>Visā būvobjektā</w:t>
                  </w:r>
                </w:p>
              </w:tc>
            </w:tr>
            <w:tr w:rsidR="00024E5D" w:rsidRPr="00024E5D" w14:paraId="204E3494" w14:textId="77777777" w:rsidTr="00BC0E07">
              <w:trPr>
                <w:trHeight w:val="261"/>
              </w:trPr>
              <w:tc>
                <w:tcPr>
                  <w:tcW w:w="2322" w:type="dxa"/>
                </w:tcPr>
                <w:p w14:paraId="30F15622" w14:textId="77777777" w:rsidR="00024E5D" w:rsidRPr="00024E5D" w:rsidRDefault="00024E5D" w:rsidP="00BC0E07">
                  <w:pPr>
                    <w:rPr>
                      <w:spacing w:val="-2"/>
                      <w:sz w:val="20"/>
                      <w:szCs w:val="20"/>
                      <w:vertAlign w:val="superscript"/>
                    </w:rPr>
                  </w:pPr>
                  <w:r w:rsidRPr="00024E5D">
                    <w:rPr>
                      <w:spacing w:val="-2"/>
                      <w:sz w:val="20"/>
                      <w:szCs w:val="20"/>
                    </w:rPr>
                    <w:t>Vāka vai režģa stabilitāte un klusums</w:t>
                  </w:r>
                  <w:r w:rsidRPr="00024E5D">
                    <w:rPr>
                      <w:spacing w:val="-2"/>
                      <w:sz w:val="20"/>
                      <w:szCs w:val="20"/>
                      <w:vertAlign w:val="superscript"/>
                    </w:rPr>
                    <w:t>(2)</w:t>
                  </w:r>
                </w:p>
              </w:tc>
              <w:tc>
                <w:tcPr>
                  <w:tcW w:w="2322" w:type="dxa"/>
                </w:tcPr>
                <w:p w14:paraId="3582361C" w14:textId="77777777" w:rsidR="00024E5D" w:rsidRPr="00024E5D" w:rsidRDefault="00024E5D" w:rsidP="00BC0E07">
                  <w:pPr>
                    <w:rPr>
                      <w:spacing w:val="-2"/>
                      <w:sz w:val="20"/>
                      <w:szCs w:val="20"/>
                    </w:rPr>
                  </w:pPr>
                  <w:r w:rsidRPr="00024E5D">
                    <w:rPr>
                      <w:spacing w:val="-3"/>
                      <w:sz w:val="20"/>
                      <w:szCs w:val="20"/>
                    </w:rPr>
                    <w:t>Vāks vai režģis rāmī nedrīkst kustēties un radīt troksni</w:t>
                  </w:r>
                </w:p>
              </w:tc>
              <w:tc>
                <w:tcPr>
                  <w:tcW w:w="2322" w:type="dxa"/>
                </w:tcPr>
                <w:p w14:paraId="5F62AF41" w14:textId="77777777" w:rsidR="00024E5D" w:rsidRPr="00024E5D" w:rsidRDefault="00024E5D" w:rsidP="00BC0E07">
                  <w:pPr>
                    <w:rPr>
                      <w:spacing w:val="-2"/>
                      <w:sz w:val="20"/>
                      <w:szCs w:val="20"/>
                    </w:rPr>
                  </w:pPr>
                  <w:r w:rsidRPr="00024E5D">
                    <w:rPr>
                      <w:spacing w:val="-3"/>
                      <w:sz w:val="20"/>
                      <w:szCs w:val="20"/>
                    </w:rPr>
                    <w:t>Satiksmes kustībai virzoties pāri pārsedzei</w:t>
                  </w:r>
                </w:p>
              </w:tc>
              <w:tc>
                <w:tcPr>
                  <w:tcW w:w="2322" w:type="dxa"/>
                </w:tcPr>
                <w:p w14:paraId="67EA3DB5" w14:textId="77777777" w:rsidR="00024E5D" w:rsidRPr="00024E5D" w:rsidRDefault="00024E5D" w:rsidP="00BC0E07">
                  <w:pPr>
                    <w:rPr>
                      <w:sz w:val="20"/>
                      <w:szCs w:val="20"/>
                    </w:rPr>
                  </w:pPr>
                  <w:r w:rsidRPr="00024E5D">
                    <w:rPr>
                      <w:sz w:val="20"/>
                      <w:szCs w:val="20"/>
                    </w:rPr>
                    <w:t>Visā būvobjektā</w:t>
                  </w:r>
                </w:p>
              </w:tc>
            </w:tr>
          </w:tbl>
          <w:p w14:paraId="7343D3D9" w14:textId="77777777" w:rsidR="00024E5D" w:rsidRPr="00024E5D" w:rsidRDefault="00024E5D" w:rsidP="00BC0E07">
            <w:pPr>
              <w:rPr>
                <w:i/>
                <w:spacing w:val="-3"/>
                <w:sz w:val="20"/>
                <w:szCs w:val="20"/>
              </w:rPr>
            </w:pPr>
            <w:r w:rsidRPr="00024E5D">
              <w:rPr>
                <w:i/>
                <w:sz w:val="20"/>
                <w:szCs w:val="20"/>
              </w:rPr>
              <w:t>PIEZĪME</w:t>
            </w:r>
            <w:r w:rsidRPr="00024E5D">
              <w:rPr>
                <w:i/>
                <w:spacing w:val="-3"/>
                <w:sz w:val="20"/>
                <w:szCs w:val="20"/>
                <w:vertAlign w:val="superscript"/>
              </w:rPr>
              <w:t>(1)</w:t>
            </w:r>
            <w:r w:rsidRPr="00024E5D">
              <w:rPr>
                <w:i/>
                <w:spacing w:val="-3"/>
                <w:sz w:val="20"/>
                <w:szCs w:val="20"/>
              </w:rPr>
              <w:t xml:space="preserve"> Ja prasību nenodrošina, režģa vai vāka augstums jāregulē atkārtoti.</w:t>
            </w:r>
          </w:p>
          <w:p w14:paraId="0C2333FB" w14:textId="77777777" w:rsidR="00024E5D" w:rsidRPr="00024E5D" w:rsidRDefault="00024E5D" w:rsidP="00BC0E07">
            <w:pPr>
              <w:jc w:val="both"/>
              <w:rPr>
                <w:b/>
                <w:sz w:val="20"/>
                <w:szCs w:val="20"/>
              </w:rPr>
            </w:pPr>
            <w:r w:rsidRPr="00024E5D">
              <w:rPr>
                <w:i/>
                <w:sz w:val="20"/>
                <w:szCs w:val="20"/>
              </w:rPr>
              <w:t>PIEZĪME</w:t>
            </w:r>
            <w:r w:rsidRPr="00024E5D">
              <w:rPr>
                <w:i/>
                <w:spacing w:val="-3"/>
                <w:sz w:val="20"/>
                <w:szCs w:val="20"/>
                <w:vertAlign w:val="superscript"/>
              </w:rPr>
              <w:t>(2)</w:t>
            </w:r>
            <w:r w:rsidRPr="00024E5D">
              <w:rPr>
                <w:i/>
                <w:spacing w:val="-3"/>
                <w:sz w:val="20"/>
                <w:szCs w:val="20"/>
              </w:rPr>
              <w:t xml:space="preserve"> Ja vāks vai režģis kustas rāmī un/vai tas no satiksmes kustības rada troksni, jāveic pasākumi, kas to novērš, vai arī vāks, ja nepieciešams – kopā ar režģi, jānomaina.</w:t>
            </w:r>
          </w:p>
        </w:tc>
      </w:tr>
      <w:tr w:rsidR="00024E5D" w:rsidRPr="00024E5D" w14:paraId="25A02BDC" w14:textId="77777777" w:rsidTr="00BC0E07">
        <w:trPr>
          <w:trHeight w:val="3895"/>
        </w:trPr>
        <w:tc>
          <w:tcPr>
            <w:tcW w:w="0" w:type="auto"/>
          </w:tcPr>
          <w:p w14:paraId="05D67D3A" w14:textId="77777777" w:rsidR="00024E5D" w:rsidRPr="00024E5D" w:rsidRDefault="00024E5D" w:rsidP="00BC0E07">
            <w:pPr>
              <w:spacing w:after="120"/>
            </w:pPr>
            <w:r w:rsidRPr="00024E5D">
              <w:rPr>
                <w:b/>
              </w:rPr>
              <w:t>Darba un vides aizsardzība</w:t>
            </w:r>
          </w:p>
          <w:p w14:paraId="108EBF2A" w14:textId="77777777" w:rsidR="00024E5D" w:rsidRPr="00024E5D" w:rsidRDefault="00024E5D" w:rsidP="00BC0E07">
            <w:pPr>
              <w:jc w:val="both"/>
              <w:rPr>
                <w:sz w:val="20"/>
                <w:szCs w:val="20"/>
              </w:rPr>
            </w:pPr>
            <w:r w:rsidRPr="00024E5D">
              <w:rPr>
                <w:sz w:val="20"/>
                <w:szCs w:val="20"/>
              </w:rPr>
              <w:t xml:space="preserve">            Pirms darbu uzsākšanas darbinieki tiek iepazīstināti ar veicamo darbu, instrukcijām un darba aizsardzības prasībām atbilstoši konkrētā darba veidam.</w:t>
            </w:r>
          </w:p>
          <w:p w14:paraId="4F485E5C" w14:textId="77777777" w:rsidR="00024E5D" w:rsidRPr="00024E5D" w:rsidRDefault="00024E5D" w:rsidP="00BC0E07">
            <w:pPr>
              <w:jc w:val="both"/>
              <w:rPr>
                <w:sz w:val="20"/>
                <w:szCs w:val="20"/>
              </w:rPr>
            </w:pPr>
            <w:r w:rsidRPr="00024E5D">
              <w:rPr>
                <w:sz w:val="20"/>
                <w:szCs w:val="20"/>
              </w:rPr>
              <w:t>Darbu gaitai ir jābūt pareizi plānotai, uzraudzītai un veiktai tā, lai izvairītos no negadījumiem un apkārtējās vides piesārņošanas.</w:t>
            </w:r>
          </w:p>
          <w:p w14:paraId="2658E0CA" w14:textId="77777777" w:rsidR="00024E5D" w:rsidRPr="00024E5D" w:rsidRDefault="00024E5D" w:rsidP="00BC0E07">
            <w:pPr>
              <w:rPr>
                <w:b/>
                <w:sz w:val="20"/>
                <w:szCs w:val="20"/>
              </w:rPr>
            </w:pPr>
            <w:r w:rsidRPr="00024E5D">
              <w:rPr>
                <w:b/>
                <w:sz w:val="20"/>
                <w:szCs w:val="20"/>
              </w:rPr>
              <w:t>Pirms aku vāku regulēšanas un tās laikā jānodrošina:</w:t>
            </w:r>
          </w:p>
          <w:p w14:paraId="3AB47867" w14:textId="77777777" w:rsidR="00024E5D" w:rsidRPr="00024E5D" w:rsidRDefault="00024E5D" w:rsidP="00024E5D">
            <w:pPr>
              <w:numPr>
                <w:ilvl w:val="0"/>
                <w:numId w:val="37"/>
              </w:numPr>
              <w:jc w:val="both"/>
              <w:rPr>
                <w:sz w:val="20"/>
                <w:szCs w:val="20"/>
              </w:rPr>
            </w:pPr>
            <w:r w:rsidRPr="00024E5D">
              <w:rPr>
                <w:sz w:val="20"/>
                <w:szCs w:val="20"/>
              </w:rPr>
              <w:t>Nepieciešamo materiālu piegādi un novietošanu apsargātā laukumā</w:t>
            </w:r>
          </w:p>
          <w:p w14:paraId="387BEB26" w14:textId="77777777" w:rsidR="00024E5D" w:rsidRPr="00024E5D" w:rsidRDefault="00024E5D" w:rsidP="00BC0E07">
            <w:pPr>
              <w:jc w:val="both"/>
              <w:rPr>
                <w:b/>
                <w:sz w:val="20"/>
                <w:szCs w:val="20"/>
              </w:rPr>
            </w:pPr>
            <w:r w:rsidRPr="00024E5D">
              <w:rPr>
                <w:b/>
                <w:sz w:val="20"/>
                <w:szCs w:val="20"/>
              </w:rPr>
              <w:t>Tehnoloģiskā procesa raksturīgās īpatnības:</w:t>
            </w:r>
          </w:p>
          <w:p w14:paraId="04F8E195" w14:textId="77777777" w:rsidR="00024E5D" w:rsidRPr="00024E5D" w:rsidRDefault="00024E5D" w:rsidP="00024E5D">
            <w:pPr>
              <w:numPr>
                <w:ilvl w:val="0"/>
                <w:numId w:val="29"/>
              </w:numPr>
              <w:jc w:val="both"/>
              <w:rPr>
                <w:sz w:val="20"/>
                <w:szCs w:val="20"/>
              </w:rPr>
            </w:pPr>
            <w:r w:rsidRPr="00024E5D">
              <w:rPr>
                <w:sz w:val="20"/>
                <w:szCs w:val="20"/>
              </w:rPr>
              <w:t>Akas regulēšanu veic atbilstoši projektam</w:t>
            </w:r>
          </w:p>
          <w:p w14:paraId="5AF2BD43" w14:textId="77777777" w:rsidR="00024E5D" w:rsidRPr="00024E5D" w:rsidRDefault="00024E5D" w:rsidP="00024E5D">
            <w:pPr>
              <w:numPr>
                <w:ilvl w:val="0"/>
                <w:numId w:val="29"/>
              </w:numPr>
              <w:jc w:val="both"/>
              <w:rPr>
                <w:sz w:val="20"/>
                <w:szCs w:val="20"/>
              </w:rPr>
            </w:pPr>
            <w:r w:rsidRPr="00024E5D">
              <w:rPr>
                <w:sz w:val="20"/>
                <w:szCs w:val="20"/>
              </w:rPr>
              <w:t xml:space="preserve">Materiālus pieved un izkrauj ar </w:t>
            </w:r>
            <w:proofErr w:type="spellStart"/>
            <w:r w:rsidRPr="00024E5D">
              <w:rPr>
                <w:sz w:val="20"/>
                <w:szCs w:val="20"/>
              </w:rPr>
              <w:t>kompaktiekrāvēju</w:t>
            </w:r>
            <w:proofErr w:type="spellEnd"/>
          </w:p>
          <w:p w14:paraId="2D538CA8" w14:textId="77777777" w:rsidR="00024E5D" w:rsidRPr="00024E5D" w:rsidRDefault="00024E5D" w:rsidP="00BC0E07">
            <w:pPr>
              <w:jc w:val="both"/>
              <w:rPr>
                <w:b/>
                <w:sz w:val="20"/>
                <w:szCs w:val="20"/>
              </w:rPr>
            </w:pPr>
            <w:r w:rsidRPr="00024E5D">
              <w:rPr>
                <w:b/>
                <w:sz w:val="20"/>
                <w:szCs w:val="20"/>
              </w:rPr>
              <w:t>Individuālie aizsardzības līdzekļi:</w:t>
            </w:r>
          </w:p>
          <w:p w14:paraId="7947D049" w14:textId="77777777" w:rsidR="00024E5D" w:rsidRPr="00024E5D" w:rsidRDefault="00024E5D" w:rsidP="00024E5D">
            <w:pPr>
              <w:numPr>
                <w:ilvl w:val="0"/>
                <w:numId w:val="25"/>
              </w:numPr>
              <w:jc w:val="both"/>
              <w:rPr>
                <w:sz w:val="20"/>
                <w:szCs w:val="20"/>
              </w:rPr>
            </w:pPr>
            <w:r w:rsidRPr="00024E5D">
              <w:rPr>
                <w:sz w:val="20"/>
                <w:szCs w:val="20"/>
              </w:rPr>
              <w:t>Darba cimdi</w:t>
            </w:r>
          </w:p>
          <w:p w14:paraId="530E76C1" w14:textId="77777777" w:rsidR="00024E5D" w:rsidRPr="00024E5D" w:rsidRDefault="00024E5D" w:rsidP="00024E5D">
            <w:pPr>
              <w:numPr>
                <w:ilvl w:val="0"/>
                <w:numId w:val="25"/>
              </w:numPr>
              <w:jc w:val="both"/>
              <w:rPr>
                <w:sz w:val="20"/>
                <w:szCs w:val="20"/>
              </w:rPr>
            </w:pPr>
            <w:r w:rsidRPr="00024E5D">
              <w:rPr>
                <w:sz w:val="20"/>
                <w:szCs w:val="20"/>
              </w:rPr>
              <w:t>Darba spectērps</w:t>
            </w:r>
          </w:p>
          <w:p w14:paraId="6CEEBC3A" w14:textId="77777777" w:rsidR="00024E5D" w:rsidRPr="00024E5D" w:rsidRDefault="00024E5D" w:rsidP="00BC0E07">
            <w:pPr>
              <w:jc w:val="both"/>
              <w:rPr>
                <w:b/>
                <w:sz w:val="20"/>
                <w:szCs w:val="20"/>
              </w:rPr>
            </w:pPr>
            <w:r w:rsidRPr="00024E5D">
              <w:rPr>
                <w:b/>
                <w:sz w:val="20"/>
                <w:szCs w:val="20"/>
              </w:rPr>
              <w:t>Galvenie riska faktori veicot aku regulēšanu:</w:t>
            </w:r>
          </w:p>
          <w:p w14:paraId="1DB7EF6A" w14:textId="77777777" w:rsidR="00024E5D" w:rsidRPr="00024E5D" w:rsidRDefault="00024E5D" w:rsidP="00024E5D">
            <w:pPr>
              <w:numPr>
                <w:ilvl w:val="0"/>
                <w:numId w:val="26"/>
              </w:numPr>
              <w:jc w:val="both"/>
              <w:rPr>
                <w:sz w:val="20"/>
                <w:szCs w:val="20"/>
              </w:rPr>
            </w:pPr>
            <w:r w:rsidRPr="00024E5D">
              <w:rPr>
                <w:sz w:val="20"/>
                <w:szCs w:val="20"/>
              </w:rPr>
              <w:t xml:space="preserve">Kustošais transports un </w:t>
            </w:r>
            <w:proofErr w:type="spellStart"/>
            <w:r w:rsidRPr="00024E5D">
              <w:rPr>
                <w:sz w:val="20"/>
                <w:szCs w:val="20"/>
              </w:rPr>
              <w:t>būvmehānismi</w:t>
            </w:r>
            <w:proofErr w:type="spellEnd"/>
          </w:p>
          <w:p w14:paraId="3468702D" w14:textId="77777777" w:rsidR="00024E5D" w:rsidRPr="00024E5D" w:rsidRDefault="00024E5D" w:rsidP="00BC0E07">
            <w:pPr>
              <w:jc w:val="both"/>
              <w:rPr>
                <w:b/>
                <w:sz w:val="20"/>
                <w:szCs w:val="20"/>
              </w:rPr>
            </w:pPr>
            <w:r w:rsidRPr="00024E5D">
              <w:rPr>
                <w:b/>
                <w:sz w:val="20"/>
                <w:szCs w:val="20"/>
              </w:rPr>
              <w:t>Vides aizsardzība:</w:t>
            </w:r>
          </w:p>
          <w:p w14:paraId="25A450CE" w14:textId="77777777" w:rsidR="00024E5D" w:rsidRPr="00024E5D" w:rsidRDefault="00024E5D" w:rsidP="00024E5D">
            <w:pPr>
              <w:numPr>
                <w:ilvl w:val="0"/>
                <w:numId w:val="27"/>
              </w:numPr>
              <w:jc w:val="both"/>
              <w:rPr>
                <w:sz w:val="20"/>
                <w:szCs w:val="20"/>
              </w:rPr>
            </w:pPr>
            <w:r w:rsidRPr="00024E5D">
              <w:rPr>
                <w:sz w:val="20"/>
                <w:szCs w:val="20"/>
              </w:rPr>
              <w:t>Nepiegružot apkārtni</w:t>
            </w:r>
          </w:p>
          <w:p w14:paraId="2BBCBC3D" w14:textId="77777777" w:rsidR="00024E5D" w:rsidRPr="00024E5D" w:rsidRDefault="00024E5D" w:rsidP="00024E5D">
            <w:pPr>
              <w:numPr>
                <w:ilvl w:val="0"/>
                <w:numId w:val="27"/>
              </w:numPr>
              <w:jc w:val="both"/>
              <w:rPr>
                <w:sz w:val="20"/>
                <w:szCs w:val="20"/>
              </w:rPr>
            </w:pPr>
            <w:r w:rsidRPr="00024E5D">
              <w:rPr>
                <w:sz w:val="20"/>
                <w:szCs w:val="20"/>
              </w:rPr>
              <w:t>Mehānismiem  remontu vai citu avārijas seku likvidēšanā nepieļaut degvielas, smērvielas nokļūšanu gruntī</w:t>
            </w:r>
          </w:p>
          <w:p w14:paraId="028E3BFE" w14:textId="77777777" w:rsidR="00024E5D" w:rsidRPr="00024E5D" w:rsidRDefault="00024E5D" w:rsidP="00BC0E07">
            <w:pPr>
              <w:tabs>
                <w:tab w:val="left" w:pos="1311"/>
                <w:tab w:val="left" w:pos="3420"/>
              </w:tabs>
              <w:autoSpaceDE w:val="0"/>
              <w:autoSpaceDN w:val="0"/>
              <w:adjustRightInd w:val="0"/>
              <w:ind w:firstLine="482"/>
              <w:jc w:val="both"/>
            </w:pPr>
            <w:r w:rsidRPr="00024E5D">
              <w:rPr>
                <w:sz w:val="20"/>
                <w:szCs w:val="20"/>
              </w:rPr>
              <w:t>Novietojot mehānismus stāvlaukumos, nepiesārņot vidi (lupatas, atkritumus novietot konteineros)</w:t>
            </w:r>
          </w:p>
        </w:tc>
      </w:tr>
    </w:tbl>
    <w:p w14:paraId="0CBF4D53" w14:textId="77777777" w:rsidR="00024E5D" w:rsidRPr="00024E5D" w:rsidRDefault="00024E5D" w:rsidP="00024E5D">
      <w:pPr>
        <w:spacing w:line="20" w:lineRule="atLeast"/>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2"/>
      </w:tblGrid>
      <w:tr w:rsidR="00024E5D" w:rsidRPr="00024E5D" w14:paraId="6239DEFE" w14:textId="77777777" w:rsidTr="00BC0E07">
        <w:trPr>
          <w:trHeight w:val="208"/>
        </w:trPr>
        <w:tc>
          <w:tcPr>
            <w:tcW w:w="9854" w:type="dxa"/>
            <w:shd w:val="clear" w:color="auto" w:fill="FFD966"/>
          </w:tcPr>
          <w:p w14:paraId="22062EB0" w14:textId="77777777" w:rsidR="00024E5D" w:rsidRPr="00024E5D" w:rsidRDefault="00024E5D" w:rsidP="00BC0E07">
            <w:pPr>
              <w:pStyle w:val="af4"/>
              <w:jc w:val="left"/>
              <w:rPr>
                <w:rFonts w:ascii="ISOCPEUR" w:hAnsi="ISOCPEUR"/>
                <w:sz w:val="36"/>
                <w:szCs w:val="36"/>
              </w:rPr>
            </w:pPr>
            <w:r w:rsidRPr="00024E5D">
              <w:rPr>
                <w:rFonts w:ascii="ISOCPEUR" w:hAnsi="ISOCPEUR"/>
              </w:rPr>
              <w:t>Augu zemes izlīdzināšana un apsēšana</w:t>
            </w:r>
          </w:p>
        </w:tc>
      </w:tr>
      <w:tr w:rsidR="00024E5D" w:rsidRPr="00024E5D" w14:paraId="0A87103F" w14:textId="77777777" w:rsidTr="00BC0E07">
        <w:trPr>
          <w:trHeight w:val="1795"/>
        </w:trPr>
        <w:tc>
          <w:tcPr>
            <w:tcW w:w="9854" w:type="dxa"/>
          </w:tcPr>
          <w:p w14:paraId="612C93EF" w14:textId="77777777" w:rsidR="00024E5D" w:rsidRPr="00024E5D" w:rsidRDefault="00024E5D" w:rsidP="00BC0E07">
            <w:pPr>
              <w:spacing w:after="120"/>
              <w:rPr>
                <w:b/>
                <w:sz w:val="20"/>
                <w:szCs w:val="20"/>
              </w:rPr>
            </w:pPr>
            <w:r w:rsidRPr="00024E5D">
              <w:rPr>
                <w:b/>
                <w:sz w:val="20"/>
                <w:szCs w:val="20"/>
              </w:rPr>
              <w:t>Darba apraksts</w:t>
            </w:r>
          </w:p>
          <w:p w14:paraId="0634139D" w14:textId="77777777" w:rsidR="00024E5D" w:rsidRPr="00024E5D" w:rsidRDefault="00024E5D" w:rsidP="00024E5D">
            <w:pPr>
              <w:pStyle w:val="a3"/>
              <w:numPr>
                <w:ilvl w:val="1"/>
                <w:numId w:val="36"/>
              </w:numPr>
              <w:spacing w:after="0" w:line="240" w:lineRule="auto"/>
              <w:ind w:left="709" w:hanging="283"/>
              <w:jc w:val="both"/>
              <w:rPr>
                <w:rFonts w:ascii="ISOCPEUR" w:hAnsi="ISOCPEUR"/>
                <w:sz w:val="20"/>
                <w:szCs w:val="20"/>
              </w:rPr>
            </w:pPr>
            <w:r w:rsidRPr="00024E5D">
              <w:rPr>
                <w:rFonts w:ascii="ISOCPEUR" w:hAnsi="ISOCPEUR"/>
                <w:sz w:val="20"/>
                <w:szCs w:val="20"/>
              </w:rPr>
              <w:t>Augu zemes uzbēršanu, izlīdzināšanu  un apsēšanu veic projektā paredzētajās vietās un to veic piemērotos laika apstākļos.</w:t>
            </w:r>
          </w:p>
          <w:p w14:paraId="16E13512" w14:textId="77777777" w:rsidR="00024E5D" w:rsidRPr="00024E5D" w:rsidRDefault="00024E5D" w:rsidP="00024E5D">
            <w:pPr>
              <w:pStyle w:val="a3"/>
              <w:numPr>
                <w:ilvl w:val="1"/>
                <w:numId w:val="36"/>
              </w:numPr>
              <w:spacing w:after="0" w:line="240" w:lineRule="auto"/>
              <w:ind w:left="709" w:hanging="283"/>
              <w:jc w:val="both"/>
              <w:rPr>
                <w:rFonts w:ascii="ISOCPEUR" w:hAnsi="ISOCPEUR"/>
                <w:sz w:val="20"/>
                <w:szCs w:val="20"/>
              </w:rPr>
            </w:pPr>
            <w:proofErr w:type="spellStart"/>
            <w:r w:rsidRPr="00024E5D">
              <w:rPr>
                <w:rFonts w:ascii="ISOCPEUR" w:hAnsi="ISOCPEUR"/>
                <w:sz w:val="20"/>
                <w:szCs w:val="20"/>
              </w:rPr>
              <w:t>Apzaļumošāna</w:t>
            </w:r>
            <w:proofErr w:type="spellEnd"/>
            <w:r w:rsidRPr="00024E5D">
              <w:rPr>
                <w:rFonts w:ascii="ISOCPEUR" w:hAnsi="ISOCPEUR"/>
                <w:sz w:val="20"/>
                <w:szCs w:val="20"/>
              </w:rPr>
              <w:t xml:space="preserve"> paredzēta ar augu zemi 10cm biezumā, apsējot ar zāliena sēklām.</w:t>
            </w:r>
          </w:p>
          <w:p w14:paraId="58BDAE82" w14:textId="77777777" w:rsidR="00024E5D" w:rsidRPr="00024E5D" w:rsidRDefault="00024E5D" w:rsidP="00024E5D">
            <w:pPr>
              <w:pStyle w:val="a3"/>
              <w:numPr>
                <w:ilvl w:val="1"/>
                <w:numId w:val="36"/>
              </w:numPr>
              <w:spacing w:after="0" w:line="240" w:lineRule="auto"/>
              <w:ind w:left="709" w:hanging="283"/>
              <w:jc w:val="both"/>
              <w:rPr>
                <w:rFonts w:ascii="ISOCPEUR" w:hAnsi="ISOCPEUR"/>
                <w:sz w:val="20"/>
                <w:szCs w:val="20"/>
              </w:rPr>
            </w:pPr>
            <w:r w:rsidRPr="00024E5D">
              <w:rPr>
                <w:rFonts w:ascii="ISOCPEUR" w:hAnsi="ISOCPEUR"/>
                <w:sz w:val="20"/>
                <w:szCs w:val="20"/>
              </w:rPr>
              <w:t>Pirms augu zemes pārklāšanas teritorijai jābūt attīrītai no koku saknēm un citiem atkritumiem.</w:t>
            </w:r>
          </w:p>
          <w:p w14:paraId="7FDC8930" w14:textId="77777777" w:rsidR="00024E5D" w:rsidRPr="00024E5D" w:rsidRDefault="00024E5D" w:rsidP="00024E5D">
            <w:pPr>
              <w:pStyle w:val="a3"/>
              <w:numPr>
                <w:ilvl w:val="1"/>
                <w:numId w:val="36"/>
              </w:numPr>
              <w:spacing w:after="0" w:line="240" w:lineRule="auto"/>
              <w:ind w:left="709" w:hanging="283"/>
              <w:jc w:val="both"/>
              <w:rPr>
                <w:rFonts w:ascii="ISOCPEUR" w:hAnsi="ISOCPEUR"/>
                <w:sz w:val="20"/>
                <w:szCs w:val="20"/>
              </w:rPr>
            </w:pPr>
            <w:r w:rsidRPr="00024E5D">
              <w:rPr>
                <w:rFonts w:ascii="ISOCPEUR" w:hAnsi="ISOCPEUR"/>
                <w:sz w:val="20"/>
                <w:szCs w:val="20"/>
              </w:rPr>
              <w:t>Teritoriju nolīdzina un uzklāj augu zemi 10cm biezumā, augu zemi viegli noblīvē.</w:t>
            </w:r>
          </w:p>
          <w:p w14:paraId="4A880015" w14:textId="77777777" w:rsidR="00024E5D" w:rsidRPr="00024E5D" w:rsidRDefault="00024E5D" w:rsidP="00024E5D">
            <w:pPr>
              <w:pStyle w:val="a3"/>
              <w:numPr>
                <w:ilvl w:val="1"/>
                <w:numId w:val="36"/>
              </w:numPr>
              <w:spacing w:after="0" w:line="240" w:lineRule="auto"/>
              <w:ind w:left="709" w:hanging="283"/>
              <w:jc w:val="both"/>
              <w:rPr>
                <w:rFonts w:ascii="ISOCPEUR" w:hAnsi="ISOCPEUR"/>
                <w:sz w:val="20"/>
                <w:szCs w:val="20"/>
              </w:rPr>
            </w:pPr>
            <w:r w:rsidRPr="00024E5D">
              <w:rPr>
                <w:rFonts w:ascii="ISOCPEUR" w:hAnsi="ISOCPEUR"/>
                <w:sz w:val="20"/>
                <w:szCs w:val="20"/>
              </w:rPr>
              <w:t>Pirms apsēšanas zālāja sēklu maisījums tiks saskaņots. Augu zeme jāizlīdzina vienmērīgā biezumā ar tādu aprēķinu, lai pēc zālāju sēklu iesēšanas iegūtu paredzēto augu zemes kārtas biezumu. Jāiestrādā pamatmēslojums 25 – 30 g/m</w:t>
            </w:r>
            <w:r w:rsidRPr="00024E5D">
              <w:rPr>
                <w:rFonts w:ascii="ISOCPEUR" w:hAnsi="ISOCPEUR"/>
                <w:sz w:val="20"/>
                <w:szCs w:val="20"/>
                <w:vertAlign w:val="superscript"/>
              </w:rPr>
              <w:t>2</w:t>
            </w:r>
            <w:r w:rsidRPr="00024E5D">
              <w:rPr>
                <w:rFonts w:ascii="ISOCPEUR" w:hAnsi="ISOCPEUR"/>
                <w:sz w:val="20"/>
                <w:szCs w:val="20"/>
              </w:rPr>
              <w:t>.</w:t>
            </w:r>
          </w:p>
          <w:p w14:paraId="5E77F307" w14:textId="77777777" w:rsidR="00024E5D" w:rsidRPr="00024E5D" w:rsidRDefault="00024E5D" w:rsidP="00024E5D">
            <w:pPr>
              <w:pStyle w:val="a3"/>
              <w:numPr>
                <w:ilvl w:val="1"/>
                <w:numId w:val="36"/>
              </w:numPr>
              <w:spacing w:after="0" w:line="240" w:lineRule="auto"/>
              <w:ind w:left="709" w:hanging="283"/>
              <w:jc w:val="both"/>
              <w:rPr>
                <w:rFonts w:ascii="ISOCPEUR" w:hAnsi="ISOCPEUR"/>
                <w:sz w:val="20"/>
                <w:szCs w:val="20"/>
              </w:rPr>
            </w:pPr>
            <w:r w:rsidRPr="00024E5D">
              <w:rPr>
                <w:rFonts w:ascii="ISOCPEUR" w:hAnsi="ISOCPEUR"/>
                <w:sz w:val="20"/>
                <w:szCs w:val="20"/>
              </w:rPr>
              <w:t>Uz sagatavotiem laukumiem vienmērīgi izsēj zālāja sēklu, min. patēriņš 4kg uz 100m</w:t>
            </w:r>
            <w:r w:rsidRPr="00024E5D">
              <w:rPr>
                <w:rFonts w:ascii="ISOCPEUR" w:hAnsi="ISOCPEUR"/>
                <w:sz w:val="20"/>
                <w:szCs w:val="20"/>
                <w:vertAlign w:val="superscript"/>
              </w:rPr>
              <w:t>2</w:t>
            </w:r>
            <w:r w:rsidRPr="00024E5D">
              <w:rPr>
                <w:rFonts w:ascii="ISOCPEUR" w:hAnsi="ISOCPEUR"/>
                <w:sz w:val="20"/>
                <w:szCs w:val="20"/>
              </w:rPr>
              <w:t>. Zālāja sēklas sēšanas laikā ir jāiestrādā augsnē līdz 1 cm dziļumā, un augsnes kārta nekavējoties ir jāpieblīvē. Ja sēj sausā laikā un zeme ir sausa, tad ir jālaista. Pēc zālāja sēklas izsēšanas, veic augsnes sablīvēšanu ar zālienu veltni.</w:t>
            </w:r>
          </w:p>
          <w:p w14:paraId="3AB345BC" w14:textId="77777777" w:rsidR="00024E5D" w:rsidRPr="00024E5D" w:rsidRDefault="00024E5D" w:rsidP="00BC0E07">
            <w:pPr>
              <w:pStyle w:val="a3"/>
              <w:spacing w:after="0" w:line="240" w:lineRule="auto"/>
              <w:ind w:left="709"/>
              <w:jc w:val="both"/>
              <w:rPr>
                <w:rFonts w:ascii="ISOCPEUR" w:hAnsi="ISOCPEUR"/>
                <w:sz w:val="20"/>
                <w:szCs w:val="20"/>
              </w:rPr>
            </w:pPr>
            <w:r w:rsidRPr="00024E5D">
              <w:rPr>
                <w:rFonts w:ascii="ISOCPEUR" w:hAnsi="ISOCPEUR"/>
                <w:sz w:val="20"/>
                <w:szCs w:val="20"/>
              </w:rPr>
              <w:t>Darbi tiks veikti saskaņā būvprojektu.</w:t>
            </w:r>
          </w:p>
        </w:tc>
      </w:tr>
      <w:tr w:rsidR="00024E5D" w:rsidRPr="00024E5D" w14:paraId="20AA7298" w14:textId="77777777" w:rsidTr="00BC0E07">
        <w:trPr>
          <w:trHeight w:val="416"/>
        </w:trPr>
        <w:tc>
          <w:tcPr>
            <w:tcW w:w="9854" w:type="dxa"/>
          </w:tcPr>
          <w:p w14:paraId="7A86F748" w14:textId="77777777" w:rsidR="00024E5D" w:rsidRPr="00024E5D" w:rsidRDefault="00024E5D" w:rsidP="00BC0E07">
            <w:pPr>
              <w:spacing w:after="120"/>
              <w:rPr>
                <w:sz w:val="20"/>
                <w:szCs w:val="20"/>
              </w:rPr>
            </w:pPr>
            <w:r w:rsidRPr="00024E5D">
              <w:rPr>
                <w:b/>
                <w:sz w:val="20"/>
                <w:szCs w:val="20"/>
              </w:rPr>
              <w:t>Pielietojamie mehānismi</w:t>
            </w:r>
          </w:p>
          <w:p w14:paraId="26C9806A" w14:textId="77777777" w:rsidR="00024E5D" w:rsidRPr="00024E5D" w:rsidRDefault="00024E5D" w:rsidP="00024E5D">
            <w:pPr>
              <w:numPr>
                <w:ilvl w:val="0"/>
                <w:numId w:val="28"/>
              </w:numPr>
              <w:jc w:val="both"/>
              <w:rPr>
                <w:sz w:val="20"/>
                <w:szCs w:val="20"/>
              </w:rPr>
            </w:pPr>
            <w:r w:rsidRPr="00024E5D">
              <w:rPr>
                <w:sz w:val="20"/>
                <w:szCs w:val="20"/>
              </w:rPr>
              <w:t>Ekskavators ar 0,8-1m</w:t>
            </w:r>
            <w:r w:rsidRPr="00024E5D">
              <w:rPr>
                <w:sz w:val="20"/>
                <w:szCs w:val="20"/>
                <w:vertAlign w:val="superscript"/>
              </w:rPr>
              <w:t>3</w:t>
            </w:r>
            <w:r w:rsidRPr="00024E5D">
              <w:rPr>
                <w:sz w:val="20"/>
                <w:szCs w:val="20"/>
              </w:rPr>
              <w:t xml:space="preserve"> kausu</w:t>
            </w:r>
          </w:p>
          <w:p w14:paraId="1B5034B5" w14:textId="77777777" w:rsidR="00024E5D" w:rsidRPr="00024E5D" w:rsidRDefault="00024E5D" w:rsidP="00024E5D">
            <w:pPr>
              <w:numPr>
                <w:ilvl w:val="0"/>
                <w:numId w:val="28"/>
              </w:numPr>
              <w:jc w:val="both"/>
              <w:rPr>
                <w:sz w:val="20"/>
                <w:szCs w:val="20"/>
              </w:rPr>
            </w:pPr>
            <w:proofErr w:type="spellStart"/>
            <w:r w:rsidRPr="00024E5D">
              <w:rPr>
                <w:sz w:val="20"/>
                <w:szCs w:val="20"/>
              </w:rPr>
              <w:lastRenderedPageBreak/>
              <w:t>Kompaktiekrāvējs</w:t>
            </w:r>
            <w:proofErr w:type="spellEnd"/>
            <w:r w:rsidRPr="00024E5D">
              <w:rPr>
                <w:sz w:val="20"/>
                <w:szCs w:val="20"/>
              </w:rPr>
              <w:t xml:space="preserve"> ar 0.3m</w:t>
            </w:r>
            <w:r w:rsidRPr="00024E5D">
              <w:rPr>
                <w:sz w:val="20"/>
                <w:szCs w:val="20"/>
                <w:vertAlign w:val="superscript"/>
              </w:rPr>
              <w:t>3</w:t>
            </w:r>
            <w:r w:rsidRPr="00024E5D">
              <w:rPr>
                <w:sz w:val="20"/>
                <w:szCs w:val="20"/>
              </w:rPr>
              <w:t xml:space="preserve"> kausu</w:t>
            </w:r>
          </w:p>
          <w:p w14:paraId="6F02C131" w14:textId="77777777" w:rsidR="00024E5D" w:rsidRPr="00024E5D" w:rsidRDefault="00024E5D" w:rsidP="00024E5D">
            <w:pPr>
              <w:numPr>
                <w:ilvl w:val="0"/>
                <w:numId w:val="28"/>
              </w:numPr>
              <w:jc w:val="both"/>
              <w:rPr>
                <w:sz w:val="20"/>
                <w:szCs w:val="20"/>
              </w:rPr>
            </w:pPr>
            <w:r w:rsidRPr="00024E5D">
              <w:rPr>
                <w:sz w:val="20"/>
                <w:szCs w:val="20"/>
              </w:rPr>
              <w:t>Autotransports</w:t>
            </w:r>
          </w:p>
          <w:p w14:paraId="57BA72E7" w14:textId="77777777" w:rsidR="00024E5D" w:rsidRPr="00024E5D" w:rsidRDefault="00024E5D" w:rsidP="00024E5D">
            <w:pPr>
              <w:numPr>
                <w:ilvl w:val="0"/>
                <w:numId w:val="28"/>
              </w:numPr>
              <w:ind w:left="714" w:hanging="357"/>
              <w:jc w:val="both"/>
              <w:rPr>
                <w:sz w:val="20"/>
                <w:szCs w:val="20"/>
              </w:rPr>
            </w:pPr>
            <w:r w:rsidRPr="00024E5D">
              <w:rPr>
                <w:sz w:val="20"/>
                <w:szCs w:val="20"/>
              </w:rPr>
              <w:t>Zālienu veltnis (pēc nepieciešamības)</w:t>
            </w:r>
          </w:p>
          <w:p w14:paraId="26D6FCBC" w14:textId="77777777" w:rsidR="00024E5D" w:rsidRPr="00024E5D" w:rsidRDefault="00024E5D" w:rsidP="00024E5D">
            <w:pPr>
              <w:numPr>
                <w:ilvl w:val="0"/>
                <w:numId w:val="28"/>
              </w:numPr>
              <w:ind w:left="714" w:hanging="357"/>
              <w:jc w:val="both"/>
              <w:rPr>
                <w:sz w:val="20"/>
                <w:szCs w:val="20"/>
              </w:rPr>
            </w:pPr>
            <w:r w:rsidRPr="00024E5D">
              <w:rPr>
                <w:sz w:val="20"/>
                <w:szCs w:val="20"/>
              </w:rPr>
              <w:t>Mini iekrāvējs</w:t>
            </w:r>
          </w:p>
        </w:tc>
      </w:tr>
      <w:tr w:rsidR="00024E5D" w:rsidRPr="00024E5D" w14:paraId="23BF83ED" w14:textId="77777777" w:rsidTr="00BC0E07">
        <w:trPr>
          <w:trHeight w:val="224"/>
        </w:trPr>
        <w:tc>
          <w:tcPr>
            <w:tcW w:w="9854" w:type="dxa"/>
          </w:tcPr>
          <w:p w14:paraId="45FAF0D5" w14:textId="77777777" w:rsidR="00024E5D" w:rsidRPr="00024E5D" w:rsidRDefault="00024E5D" w:rsidP="00BC0E07">
            <w:pPr>
              <w:spacing w:after="120"/>
              <w:rPr>
                <w:b/>
                <w:sz w:val="20"/>
                <w:szCs w:val="20"/>
              </w:rPr>
            </w:pPr>
            <w:r w:rsidRPr="00024E5D">
              <w:rPr>
                <w:b/>
                <w:sz w:val="20"/>
                <w:szCs w:val="20"/>
              </w:rPr>
              <w:lastRenderedPageBreak/>
              <w:t>Pielietojamie materiāli</w:t>
            </w:r>
          </w:p>
          <w:p w14:paraId="46F5FD63" w14:textId="77777777" w:rsidR="00024E5D" w:rsidRPr="00024E5D" w:rsidRDefault="00024E5D" w:rsidP="00024E5D">
            <w:pPr>
              <w:numPr>
                <w:ilvl w:val="0"/>
                <w:numId w:val="28"/>
              </w:numPr>
              <w:jc w:val="both"/>
              <w:rPr>
                <w:sz w:val="20"/>
                <w:szCs w:val="20"/>
              </w:rPr>
            </w:pPr>
            <w:r w:rsidRPr="00024E5D">
              <w:rPr>
                <w:sz w:val="20"/>
                <w:szCs w:val="20"/>
              </w:rPr>
              <w:t>Augu zeme</w:t>
            </w:r>
          </w:p>
          <w:p w14:paraId="660688EB" w14:textId="77777777" w:rsidR="00024E5D" w:rsidRPr="00024E5D" w:rsidRDefault="00024E5D" w:rsidP="00024E5D">
            <w:pPr>
              <w:numPr>
                <w:ilvl w:val="0"/>
                <w:numId w:val="28"/>
              </w:numPr>
              <w:ind w:left="714" w:hanging="357"/>
              <w:jc w:val="both"/>
              <w:rPr>
                <w:b/>
                <w:sz w:val="20"/>
                <w:szCs w:val="20"/>
              </w:rPr>
            </w:pPr>
            <w:r w:rsidRPr="00024E5D">
              <w:rPr>
                <w:sz w:val="20"/>
                <w:szCs w:val="20"/>
              </w:rPr>
              <w:t>Zālāja sēklu maisījums, kas ir izturīgs pret paaugstinātu sāļu koncentrāciju, iztur intensīvu slodzi, ir mazprasīgs kopšanā, pēc bojājumiem ātri spēj atjaunot zelmeni. Jāparedz noteiktai vietai piemērotu dīgtspējīgu sēklu, t.i. ēnainai vietai – sēklu maisījumu, kas paredzēts zālienam ēnainās vietās, bet saulainai vietai – sēklu maisījumu, kas paredzēts zālienam saulainās vietās.</w:t>
            </w:r>
          </w:p>
        </w:tc>
      </w:tr>
      <w:tr w:rsidR="00024E5D" w:rsidRPr="00024E5D" w14:paraId="1C76339F" w14:textId="77777777" w:rsidTr="00BC0E07">
        <w:trPr>
          <w:trHeight w:val="700"/>
        </w:trPr>
        <w:tc>
          <w:tcPr>
            <w:tcW w:w="9854" w:type="dxa"/>
          </w:tcPr>
          <w:p w14:paraId="0534EBCD" w14:textId="77777777" w:rsidR="00024E5D" w:rsidRPr="00024E5D" w:rsidRDefault="00024E5D" w:rsidP="00BC0E07">
            <w:pPr>
              <w:spacing w:after="120"/>
              <w:rPr>
                <w:b/>
                <w:sz w:val="20"/>
                <w:szCs w:val="20"/>
              </w:rPr>
            </w:pPr>
            <w:r w:rsidRPr="00024E5D">
              <w:rPr>
                <w:b/>
                <w:sz w:val="20"/>
                <w:szCs w:val="20"/>
              </w:rPr>
              <w:t>Darbu izpildes dokumentēšana</w:t>
            </w:r>
          </w:p>
          <w:p w14:paraId="5A46BCA3" w14:textId="77777777" w:rsidR="00024E5D" w:rsidRPr="00024E5D" w:rsidRDefault="00024E5D" w:rsidP="00024E5D">
            <w:pPr>
              <w:numPr>
                <w:ilvl w:val="0"/>
                <w:numId w:val="28"/>
              </w:numPr>
              <w:jc w:val="both"/>
              <w:rPr>
                <w:sz w:val="20"/>
                <w:szCs w:val="20"/>
              </w:rPr>
            </w:pPr>
            <w:r w:rsidRPr="00024E5D">
              <w:rPr>
                <w:sz w:val="20"/>
                <w:szCs w:val="20"/>
              </w:rPr>
              <w:t>Uzmērījuma protokols- izpildīto darbu apjomi</w:t>
            </w:r>
          </w:p>
          <w:p w14:paraId="66BF96A6"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5F034B8C" w14:textId="77777777" w:rsidR="00024E5D" w:rsidRPr="00024E5D" w:rsidRDefault="00024E5D" w:rsidP="00024E5D">
            <w:pPr>
              <w:numPr>
                <w:ilvl w:val="0"/>
                <w:numId w:val="28"/>
              </w:numPr>
              <w:ind w:left="714" w:hanging="357"/>
              <w:jc w:val="both"/>
              <w:rPr>
                <w:b/>
                <w:sz w:val="20"/>
                <w:szCs w:val="20"/>
              </w:rPr>
            </w:pPr>
            <w:r w:rsidRPr="00024E5D">
              <w:rPr>
                <w:sz w:val="20"/>
                <w:szCs w:val="20"/>
              </w:rPr>
              <w:t>Segto darbu pieņemšanas akts – nodotie darbi</w:t>
            </w:r>
          </w:p>
        </w:tc>
      </w:tr>
      <w:tr w:rsidR="00024E5D" w:rsidRPr="00024E5D" w14:paraId="7BF36FAA" w14:textId="77777777" w:rsidTr="00BC0E07">
        <w:trPr>
          <w:trHeight w:val="4540"/>
        </w:trPr>
        <w:tc>
          <w:tcPr>
            <w:tcW w:w="9854" w:type="dxa"/>
          </w:tcPr>
          <w:p w14:paraId="7DA7149A" w14:textId="77777777" w:rsidR="00024E5D" w:rsidRPr="00024E5D" w:rsidRDefault="00024E5D" w:rsidP="00BC0E07">
            <w:pPr>
              <w:spacing w:after="120"/>
              <w:rPr>
                <w:sz w:val="20"/>
                <w:szCs w:val="20"/>
              </w:rPr>
            </w:pPr>
            <w:r w:rsidRPr="00024E5D">
              <w:rPr>
                <w:b/>
                <w:sz w:val="20"/>
                <w:szCs w:val="20"/>
              </w:rPr>
              <w:t>Darba un vides aizsardzība</w:t>
            </w:r>
          </w:p>
          <w:p w14:paraId="0DCE60D8" w14:textId="77777777" w:rsidR="00024E5D" w:rsidRPr="00024E5D" w:rsidRDefault="00024E5D" w:rsidP="00BC0E07">
            <w:pPr>
              <w:jc w:val="both"/>
              <w:rPr>
                <w:sz w:val="20"/>
                <w:szCs w:val="20"/>
              </w:rPr>
            </w:pPr>
            <w:r w:rsidRPr="00024E5D">
              <w:rPr>
                <w:sz w:val="20"/>
                <w:szCs w:val="20"/>
              </w:rPr>
              <w:t xml:space="preserve">            Pirms darbu uzsākšanas darbinieki tiek iepazīstināti ar veicamo darbu, instrukcijām un darba aizsardzības prasībām, atbilstoši konkrētā darba veidam.</w:t>
            </w:r>
          </w:p>
          <w:p w14:paraId="4165EC8D" w14:textId="77777777" w:rsidR="00024E5D" w:rsidRPr="00024E5D" w:rsidRDefault="00024E5D" w:rsidP="00BC0E07">
            <w:pPr>
              <w:jc w:val="both"/>
              <w:rPr>
                <w:sz w:val="20"/>
                <w:szCs w:val="20"/>
              </w:rPr>
            </w:pPr>
            <w:r w:rsidRPr="00024E5D">
              <w:rPr>
                <w:sz w:val="20"/>
                <w:szCs w:val="20"/>
              </w:rPr>
              <w:t>Nostiprināšanas darbiem ir jābūt pareizi plānotiem, uzraudzītiem un veiktiem tā, lai izvairītos no negadījumiem un apkārtējās vides piesārņošanas.</w:t>
            </w:r>
          </w:p>
          <w:p w14:paraId="7E30ABE5" w14:textId="77777777" w:rsidR="00024E5D" w:rsidRPr="00024E5D" w:rsidRDefault="00024E5D" w:rsidP="00BC0E07">
            <w:pPr>
              <w:jc w:val="both"/>
              <w:rPr>
                <w:b/>
                <w:sz w:val="20"/>
                <w:szCs w:val="20"/>
              </w:rPr>
            </w:pPr>
            <w:r w:rsidRPr="00024E5D">
              <w:rPr>
                <w:b/>
                <w:sz w:val="20"/>
                <w:szCs w:val="20"/>
              </w:rPr>
              <w:t>Tehnoloģiskā procesa raksturīgās īpatnības:</w:t>
            </w:r>
          </w:p>
          <w:p w14:paraId="2C3F65C1" w14:textId="77777777" w:rsidR="00024E5D" w:rsidRPr="00024E5D" w:rsidRDefault="00024E5D" w:rsidP="00024E5D">
            <w:pPr>
              <w:numPr>
                <w:ilvl w:val="0"/>
                <w:numId w:val="29"/>
              </w:numPr>
              <w:jc w:val="both"/>
              <w:rPr>
                <w:sz w:val="20"/>
                <w:szCs w:val="20"/>
              </w:rPr>
            </w:pPr>
            <w:r w:rsidRPr="00024E5D">
              <w:rPr>
                <w:sz w:val="20"/>
                <w:szCs w:val="20"/>
              </w:rPr>
              <w:t xml:space="preserve">Atrodoties būvlaukuma teritorijā, strādniekam jāievēro kustošā transporta un celtniecības mašīnu signāli, aizliegts atpūsties to kustības zonā, atrasties zem paceltas kravas, ieiet darbojošos </w:t>
            </w:r>
            <w:proofErr w:type="spellStart"/>
            <w:r w:rsidRPr="00024E5D">
              <w:rPr>
                <w:sz w:val="20"/>
                <w:szCs w:val="20"/>
              </w:rPr>
              <w:t>būvmašīnu</w:t>
            </w:r>
            <w:proofErr w:type="spellEnd"/>
            <w:r w:rsidRPr="00024E5D">
              <w:rPr>
                <w:sz w:val="20"/>
                <w:szCs w:val="20"/>
              </w:rPr>
              <w:t xml:space="preserve"> darbības zonā (ekskavatora kausa griešanās rādiusā plus 5 metri)</w:t>
            </w:r>
          </w:p>
          <w:p w14:paraId="172F76CE" w14:textId="77777777" w:rsidR="00024E5D" w:rsidRPr="00024E5D" w:rsidRDefault="00024E5D" w:rsidP="00BC0E07">
            <w:pPr>
              <w:jc w:val="both"/>
              <w:rPr>
                <w:b/>
                <w:sz w:val="20"/>
                <w:szCs w:val="20"/>
              </w:rPr>
            </w:pPr>
            <w:r w:rsidRPr="00024E5D">
              <w:rPr>
                <w:b/>
                <w:sz w:val="20"/>
                <w:szCs w:val="20"/>
              </w:rPr>
              <w:t>Individuālie aizsardzības līdzekļi:</w:t>
            </w:r>
          </w:p>
          <w:p w14:paraId="12ED8093" w14:textId="77777777" w:rsidR="00024E5D" w:rsidRPr="00024E5D" w:rsidRDefault="00024E5D" w:rsidP="00024E5D">
            <w:pPr>
              <w:numPr>
                <w:ilvl w:val="0"/>
                <w:numId w:val="25"/>
              </w:numPr>
              <w:jc w:val="both"/>
              <w:rPr>
                <w:sz w:val="20"/>
                <w:szCs w:val="20"/>
              </w:rPr>
            </w:pPr>
            <w:r w:rsidRPr="00024E5D">
              <w:rPr>
                <w:sz w:val="20"/>
                <w:szCs w:val="20"/>
              </w:rPr>
              <w:t>Aizsargķiveres</w:t>
            </w:r>
          </w:p>
          <w:p w14:paraId="3C6A42AC" w14:textId="77777777" w:rsidR="00024E5D" w:rsidRPr="00024E5D" w:rsidRDefault="00024E5D" w:rsidP="00024E5D">
            <w:pPr>
              <w:numPr>
                <w:ilvl w:val="0"/>
                <w:numId w:val="25"/>
              </w:numPr>
              <w:jc w:val="both"/>
              <w:rPr>
                <w:sz w:val="20"/>
                <w:szCs w:val="20"/>
              </w:rPr>
            </w:pPr>
            <w:r w:rsidRPr="00024E5D">
              <w:rPr>
                <w:sz w:val="20"/>
                <w:szCs w:val="20"/>
              </w:rPr>
              <w:t>Darba cimdi</w:t>
            </w:r>
          </w:p>
          <w:p w14:paraId="538C8DF6" w14:textId="77777777" w:rsidR="00024E5D" w:rsidRPr="00024E5D" w:rsidRDefault="00024E5D" w:rsidP="00024E5D">
            <w:pPr>
              <w:numPr>
                <w:ilvl w:val="0"/>
                <w:numId w:val="25"/>
              </w:numPr>
              <w:jc w:val="both"/>
              <w:rPr>
                <w:sz w:val="20"/>
                <w:szCs w:val="20"/>
              </w:rPr>
            </w:pPr>
            <w:proofErr w:type="spellStart"/>
            <w:r w:rsidRPr="00024E5D">
              <w:rPr>
                <w:sz w:val="20"/>
                <w:szCs w:val="20"/>
              </w:rPr>
              <w:t>Signālvestes</w:t>
            </w:r>
            <w:proofErr w:type="spellEnd"/>
          </w:p>
          <w:p w14:paraId="522EE92A" w14:textId="77777777" w:rsidR="00024E5D" w:rsidRPr="00024E5D" w:rsidRDefault="00024E5D" w:rsidP="00BC0E07">
            <w:pPr>
              <w:jc w:val="both"/>
              <w:rPr>
                <w:b/>
                <w:sz w:val="20"/>
                <w:szCs w:val="20"/>
              </w:rPr>
            </w:pPr>
            <w:r w:rsidRPr="00024E5D">
              <w:rPr>
                <w:b/>
                <w:sz w:val="20"/>
                <w:szCs w:val="20"/>
              </w:rPr>
              <w:t>Galvenie riska faktori veicot nogāžu nostiprināšanu:</w:t>
            </w:r>
          </w:p>
          <w:p w14:paraId="6CB3BF14" w14:textId="77777777" w:rsidR="00024E5D" w:rsidRPr="00024E5D" w:rsidRDefault="00024E5D" w:rsidP="00024E5D">
            <w:pPr>
              <w:numPr>
                <w:ilvl w:val="0"/>
                <w:numId w:val="26"/>
              </w:numPr>
              <w:jc w:val="both"/>
              <w:rPr>
                <w:sz w:val="20"/>
                <w:szCs w:val="20"/>
              </w:rPr>
            </w:pPr>
            <w:r w:rsidRPr="00024E5D">
              <w:rPr>
                <w:sz w:val="20"/>
                <w:szCs w:val="20"/>
              </w:rPr>
              <w:t xml:space="preserve">Kustošais transports un </w:t>
            </w:r>
            <w:proofErr w:type="spellStart"/>
            <w:r w:rsidRPr="00024E5D">
              <w:rPr>
                <w:sz w:val="20"/>
                <w:szCs w:val="20"/>
              </w:rPr>
              <w:t>būvmehānismi</w:t>
            </w:r>
            <w:proofErr w:type="spellEnd"/>
          </w:p>
          <w:p w14:paraId="46B665C4" w14:textId="77777777" w:rsidR="00024E5D" w:rsidRPr="00024E5D" w:rsidRDefault="00024E5D" w:rsidP="00024E5D">
            <w:pPr>
              <w:numPr>
                <w:ilvl w:val="0"/>
                <w:numId w:val="26"/>
              </w:numPr>
              <w:jc w:val="both"/>
              <w:rPr>
                <w:sz w:val="20"/>
                <w:szCs w:val="20"/>
              </w:rPr>
            </w:pPr>
            <w:r w:rsidRPr="00024E5D">
              <w:rPr>
                <w:sz w:val="20"/>
                <w:szCs w:val="20"/>
              </w:rPr>
              <w:t>Laika apstākļu iedarbība, strādājot zem klajas debess</w:t>
            </w:r>
          </w:p>
          <w:p w14:paraId="5E6AE1A6" w14:textId="77777777" w:rsidR="00024E5D" w:rsidRPr="00024E5D" w:rsidRDefault="00024E5D" w:rsidP="00024E5D">
            <w:pPr>
              <w:numPr>
                <w:ilvl w:val="0"/>
                <w:numId w:val="26"/>
              </w:numPr>
              <w:jc w:val="both"/>
              <w:rPr>
                <w:sz w:val="20"/>
                <w:szCs w:val="20"/>
              </w:rPr>
            </w:pPr>
            <w:r w:rsidRPr="00024E5D">
              <w:rPr>
                <w:sz w:val="20"/>
                <w:szCs w:val="20"/>
              </w:rPr>
              <w:t>Mehānismu atgāzu dūmi</w:t>
            </w:r>
          </w:p>
          <w:p w14:paraId="455F8827" w14:textId="77777777" w:rsidR="00024E5D" w:rsidRPr="00024E5D" w:rsidRDefault="00024E5D" w:rsidP="00BC0E07">
            <w:pPr>
              <w:jc w:val="both"/>
              <w:rPr>
                <w:b/>
                <w:sz w:val="20"/>
                <w:szCs w:val="20"/>
              </w:rPr>
            </w:pPr>
            <w:r w:rsidRPr="00024E5D">
              <w:rPr>
                <w:b/>
                <w:sz w:val="20"/>
                <w:szCs w:val="20"/>
              </w:rPr>
              <w:t>Vides aizsardzība:</w:t>
            </w:r>
          </w:p>
          <w:p w14:paraId="7CF71AC1" w14:textId="77777777" w:rsidR="00024E5D" w:rsidRPr="00024E5D" w:rsidRDefault="00024E5D" w:rsidP="00024E5D">
            <w:pPr>
              <w:numPr>
                <w:ilvl w:val="0"/>
                <w:numId w:val="27"/>
              </w:numPr>
              <w:jc w:val="both"/>
              <w:rPr>
                <w:sz w:val="20"/>
                <w:szCs w:val="20"/>
              </w:rPr>
            </w:pPr>
            <w:r w:rsidRPr="00024E5D">
              <w:rPr>
                <w:sz w:val="20"/>
                <w:szCs w:val="20"/>
              </w:rPr>
              <w:t xml:space="preserve">Novāktos akmeņus, koku saknes un citus atkritumus no teritorijas jāaizvāc un jānovieto tikai tiem paredzētajās </w:t>
            </w:r>
            <w:proofErr w:type="spellStart"/>
            <w:r w:rsidRPr="00024E5D">
              <w:rPr>
                <w:sz w:val="20"/>
                <w:szCs w:val="20"/>
              </w:rPr>
              <w:t>atbērtnēs</w:t>
            </w:r>
            <w:proofErr w:type="spellEnd"/>
          </w:p>
          <w:p w14:paraId="2ECA4F1B" w14:textId="77777777" w:rsidR="00024E5D" w:rsidRPr="00024E5D" w:rsidRDefault="00024E5D" w:rsidP="00024E5D">
            <w:pPr>
              <w:numPr>
                <w:ilvl w:val="0"/>
                <w:numId w:val="27"/>
              </w:numPr>
              <w:jc w:val="both"/>
              <w:rPr>
                <w:sz w:val="20"/>
                <w:szCs w:val="20"/>
              </w:rPr>
            </w:pPr>
            <w:r w:rsidRPr="00024E5D">
              <w:rPr>
                <w:sz w:val="20"/>
                <w:szCs w:val="20"/>
              </w:rPr>
              <w:t>Mehānismiem remontu vai citu avārijas seku likvidēšanā nepieļaut degvielas, smērvielas nokļūšanu gruntī</w:t>
            </w:r>
          </w:p>
          <w:p w14:paraId="2249955A" w14:textId="77777777" w:rsidR="00024E5D" w:rsidRPr="00024E5D" w:rsidRDefault="00024E5D" w:rsidP="00024E5D">
            <w:pPr>
              <w:numPr>
                <w:ilvl w:val="0"/>
                <w:numId w:val="28"/>
              </w:numPr>
              <w:ind w:left="714" w:hanging="357"/>
              <w:jc w:val="both"/>
              <w:rPr>
                <w:sz w:val="20"/>
                <w:szCs w:val="20"/>
              </w:rPr>
            </w:pPr>
            <w:r w:rsidRPr="00024E5D">
              <w:rPr>
                <w:sz w:val="20"/>
                <w:szCs w:val="20"/>
              </w:rPr>
              <w:t>Novietojot mehānismus stāvlaukumos, nepiesārņot vidi (lupatas, atkritumus novietot konteineros)</w:t>
            </w:r>
          </w:p>
        </w:tc>
      </w:tr>
    </w:tbl>
    <w:p w14:paraId="08931E00" w14:textId="77777777" w:rsidR="00024E5D" w:rsidRPr="00024E5D" w:rsidRDefault="00024E5D" w:rsidP="00024E5D">
      <w:pPr>
        <w:spacing w:line="20" w:lineRule="atLeast"/>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2"/>
      </w:tblGrid>
      <w:tr w:rsidR="00024E5D" w:rsidRPr="00024E5D" w14:paraId="0B1F18B2" w14:textId="77777777" w:rsidTr="00BC0E07">
        <w:trPr>
          <w:trHeight w:val="208"/>
        </w:trPr>
        <w:tc>
          <w:tcPr>
            <w:tcW w:w="9854" w:type="dxa"/>
            <w:shd w:val="clear" w:color="auto" w:fill="FFD966"/>
          </w:tcPr>
          <w:p w14:paraId="0EF293DC" w14:textId="77777777" w:rsidR="00024E5D" w:rsidRPr="00024E5D" w:rsidRDefault="00024E5D" w:rsidP="00BC0E07">
            <w:pPr>
              <w:pStyle w:val="af4"/>
              <w:jc w:val="left"/>
              <w:rPr>
                <w:rFonts w:ascii="ISOCPEUR" w:hAnsi="ISOCPEUR"/>
                <w:sz w:val="36"/>
                <w:szCs w:val="36"/>
              </w:rPr>
            </w:pPr>
            <w:r w:rsidRPr="00024E5D">
              <w:rPr>
                <w:rFonts w:ascii="ISOCPEUR" w:hAnsi="ISOCPEUR"/>
              </w:rPr>
              <w:t xml:space="preserve">Solu uzstādīšana un atkritumu urnu </w:t>
            </w:r>
            <w:proofErr w:type="spellStart"/>
            <w:r w:rsidRPr="00024E5D">
              <w:rPr>
                <w:rFonts w:ascii="ISOCPEUR" w:hAnsi="ISOCPEUR"/>
              </w:rPr>
              <w:t>uzstādīšāna</w:t>
            </w:r>
            <w:proofErr w:type="spellEnd"/>
            <w:r w:rsidRPr="00024E5D">
              <w:rPr>
                <w:rFonts w:ascii="ISOCPEUR" w:hAnsi="ISOCPEUR"/>
              </w:rPr>
              <w:t>.</w:t>
            </w:r>
          </w:p>
        </w:tc>
      </w:tr>
      <w:tr w:rsidR="00024E5D" w:rsidRPr="00024E5D" w14:paraId="5B4498A0" w14:textId="77777777" w:rsidTr="00BC0E07">
        <w:trPr>
          <w:trHeight w:val="739"/>
        </w:trPr>
        <w:tc>
          <w:tcPr>
            <w:tcW w:w="9854" w:type="dxa"/>
          </w:tcPr>
          <w:p w14:paraId="430319DD" w14:textId="77777777" w:rsidR="00024E5D" w:rsidRPr="00024E5D" w:rsidRDefault="00024E5D" w:rsidP="00BC0E07">
            <w:pPr>
              <w:spacing w:after="120"/>
              <w:rPr>
                <w:b/>
                <w:sz w:val="20"/>
                <w:szCs w:val="20"/>
              </w:rPr>
            </w:pPr>
            <w:r w:rsidRPr="00024E5D">
              <w:rPr>
                <w:b/>
                <w:sz w:val="20"/>
                <w:szCs w:val="20"/>
              </w:rPr>
              <w:t>Darba apraksts</w:t>
            </w:r>
          </w:p>
          <w:p w14:paraId="69040BC6" w14:textId="609C610C" w:rsidR="00024E5D" w:rsidRPr="00024E5D" w:rsidRDefault="00024E5D" w:rsidP="00BC0E07">
            <w:pPr>
              <w:pStyle w:val="a3"/>
              <w:spacing w:after="0" w:line="240" w:lineRule="auto"/>
              <w:ind w:left="709"/>
              <w:jc w:val="both"/>
              <w:rPr>
                <w:rFonts w:ascii="ISOCPEUR" w:hAnsi="ISOCPEUR"/>
                <w:sz w:val="20"/>
                <w:szCs w:val="20"/>
              </w:rPr>
            </w:pPr>
            <w:r w:rsidRPr="00024E5D">
              <w:rPr>
                <w:rFonts w:ascii="ISOCPEUR" w:hAnsi="ISOCPEUR"/>
                <w:sz w:val="20"/>
                <w:szCs w:val="20"/>
              </w:rPr>
              <w:t xml:space="preserve">Soli ar </w:t>
            </w:r>
            <w:proofErr w:type="spellStart"/>
            <w:r w:rsidRPr="00024E5D">
              <w:rPr>
                <w:rFonts w:ascii="ISOCPEUR" w:hAnsi="ISOCPEUR"/>
                <w:sz w:val="20"/>
                <w:szCs w:val="20"/>
              </w:rPr>
              <w:t>skruvju</w:t>
            </w:r>
            <w:proofErr w:type="spellEnd"/>
            <w:r w:rsidRPr="00024E5D">
              <w:rPr>
                <w:rFonts w:ascii="ISOCPEUR" w:hAnsi="ISOCPEUR"/>
                <w:sz w:val="20"/>
                <w:szCs w:val="20"/>
              </w:rPr>
              <w:t xml:space="preserve"> palīdzību tiek piestiprināti pie betona </w:t>
            </w:r>
            <w:r w:rsidR="006D4E9E">
              <w:rPr>
                <w:rFonts w:ascii="ISOCPEUR" w:hAnsi="ISOCPEUR"/>
                <w:sz w:val="20"/>
                <w:szCs w:val="20"/>
              </w:rPr>
              <w:t>seguma bloku</w:t>
            </w:r>
            <w:r w:rsidRPr="00024E5D">
              <w:rPr>
                <w:rFonts w:ascii="ISOCPEUR" w:hAnsi="ISOCPEUR"/>
                <w:sz w:val="20"/>
                <w:szCs w:val="20"/>
              </w:rPr>
              <w:t xml:space="preserve"> seguma.</w:t>
            </w:r>
          </w:p>
        </w:tc>
      </w:tr>
      <w:tr w:rsidR="00024E5D" w:rsidRPr="00024E5D" w14:paraId="0454A70F" w14:textId="77777777" w:rsidTr="00BC0E07">
        <w:trPr>
          <w:trHeight w:val="702"/>
        </w:trPr>
        <w:tc>
          <w:tcPr>
            <w:tcW w:w="9854" w:type="dxa"/>
          </w:tcPr>
          <w:p w14:paraId="71A008F7" w14:textId="77777777" w:rsidR="00024E5D" w:rsidRPr="00024E5D" w:rsidRDefault="00024E5D" w:rsidP="00BC0E07">
            <w:pPr>
              <w:spacing w:after="120"/>
              <w:rPr>
                <w:sz w:val="20"/>
                <w:szCs w:val="20"/>
              </w:rPr>
            </w:pPr>
            <w:r w:rsidRPr="00024E5D">
              <w:rPr>
                <w:b/>
                <w:sz w:val="20"/>
                <w:szCs w:val="20"/>
              </w:rPr>
              <w:t>Pielietojamie mehānismi</w:t>
            </w:r>
          </w:p>
          <w:p w14:paraId="2384D994" w14:textId="77777777" w:rsidR="00024E5D" w:rsidRPr="00024E5D" w:rsidRDefault="00024E5D" w:rsidP="00024E5D">
            <w:pPr>
              <w:numPr>
                <w:ilvl w:val="0"/>
                <w:numId w:val="28"/>
              </w:numPr>
              <w:jc w:val="both"/>
              <w:rPr>
                <w:sz w:val="20"/>
                <w:szCs w:val="20"/>
              </w:rPr>
            </w:pPr>
            <w:r w:rsidRPr="00024E5D">
              <w:rPr>
                <w:sz w:val="20"/>
                <w:szCs w:val="20"/>
              </w:rPr>
              <w:t>Rokas instrumenti</w:t>
            </w:r>
          </w:p>
          <w:p w14:paraId="3A9BC155" w14:textId="77777777" w:rsidR="00024E5D" w:rsidRPr="00024E5D" w:rsidRDefault="00024E5D" w:rsidP="00BC0E07">
            <w:pPr>
              <w:rPr>
                <w:sz w:val="20"/>
                <w:szCs w:val="20"/>
              </w:rPr>
            </w:pPr>
          </w:p>
        </w:tc>
      </w:tr>
      <w:tr w:rsidR="00024E5D" w:rsidRPr="00024E5D" w14:paraId="709BE28E" w14:textId="77777777" w:rsidTr="00BC0E07">
        <w:trPr>
          <w:trHeight w:val="224"/>
        </w:trPr>
        <w:tc>
          <w:tcPr>
            <w:tcW w:w="9854" w:type="dxa"/>
          </w:tcPr>
          <w:p w14:paraId="3E99A15F" w14:textId="77777777" w:rsidR="00024E5D" w:rsidRPr="00024E5D" w:rsidRDefault="00024E5D" w:rsidP="00BC0E07">
            <w:pPr>
              <w:spacing w:after="120"/>
              <w:rPr>
                <w:b/>
                <w:sz w:val="20"/>
                <w:szCs w:val="20"/>
              </w:rPr>
            </w:pPr>
            <w:r w:rsidRPr="00024E5D">
              <w:rPr>
                <w:b/>
                <w:sz w:val="20"/>
                <w:szCs w:val="20"/>
              </w:rPr>
              <w:t>Pielietojamie materiāli</w:t>
            </w:r>
          </w:p>
          <w:p w14:paraId="26D098D3" w14:textId="77777777" w:rsidR="00024E5D" w:rsidRPr="00024E5D" w:rsidRDefault="00024E5D" w:rsidP="00024E5D">
            <w:pPr>
              <w:numPr>
                <w:ilvl w:val="0"/>
                <w:numId w:val="28"/>
              </w:numPr>
              <w:jc w:val="both"/>
              <w:rPr>
                <w:sz w:val="20"/>
                <w:szCs w:val="20"/>
              </w:rPr>
            </w:pPr>
            <w:r w:rsidRPr="00024E5D">
              <w:rPr>
                <w:sz w:val="20"/>
                <w:szCs w:val="20"/>
              </w:rPr>
              <w:t>Parka sols, parka atkritumu urna.</w:t>
            </w:r>
          </w:p>
          <w:p w14:paraId="2B838BEE" w14:textId="77777777" w:rsidR="00024E5D" w:rsidRPr="00024E5D" w:rsidRDefault="00024E5D" w:rsidP="00024E5D">
            <w:pPr>
              <w:numPr>
                <w:ilvl w:val="0"/>
                <w:numId w:val="28"/>
              </w:numPr>
              <w:ind w:left="714" w:hanging="357"/>
              <w:jc w:val="both"/>
              <w:rPr>
                <w:b/>
                <w:sz w:val="20"/>
                <w:szCs w:val="20"/>
              </w:rPr>
            </w:pPr>
            <w:r w:rsidRPr="00024E5D">
              <w:rPr>
                <w:sz w:val="20"/>
                <w:szCs w:val="20"/>
              </w:rPr>
              <w:t xml:space="preserve">.Skrūves ar </w:t>
            </w:r>
            <w:proofErr w:type="spellStart"/>
            <w:r w:rsidRPr="00024E5D">
              <w:rPr>
                <w:sz w:val="20"/>
                <w:szCs w:val="20"/>
              </w:rPr>
              <w:t>dībeli</w:t>
            </w:r>
            <w:proofErr w:type="spellEnd"/>
          </w:p>
        </w:tc>
      </w:tr>
      <w:tr w:rsidR="00024E5D" w:rsidRPr="00024E5D" w14:paraId="6849A960" w14:textId="77777777" w:rsidTr="00BC0E07">
        <w:trPr>
          <w:trHeight w:val="700"/>
        </w:trPr>
        <w:tc>
          <w:tcPr>
            <w:tcW w:w="9854" w:type="dxa"/>
          </w:tcPr>
          <w:p w14:paraId="274F4B29" w14:textId="77777777" w:rsidR="00024E5D" w:rsidRPr="00024E5D" w:rsidRDefault="00024E5D" w:rsidP="00BC0E07">
            <w:pPr>
              <w:spacing w:after="120"/>
              <w:rPr>
                <w:b/>
                <w:sz w:val="20"/>
                <w:szCs w:val="20"/>
              </w:rPr>
            </w:pPr>
            <w:r w:rsidRPr="00024E5D">
              <w:rPr>
                <w:b/>
                <w:sz w:val="20"/>
                <w:szCs w:val="20"/>
              </w:rPr>
              <w:t>Darbu izpildes dokumentēšana</w:t>
            </w:r>
          </w:p>
          <w:p w14:paraId="28033B30" w14:textId="77777777" w:rsidR="00024E5D" w:rsidRPr="00024E5D" w:rsidRDefault="00024E5D" w:rsidP="00024E5D">
            <w:pPr>
              <w:numPr>
                <w:ilvl w:val="0"/>
                <w:numId w:val="28"/>
              </w:numPr>
              <w:jc w:val="both"/>
              <w:rPr>
                <w:sz w:val="20"/>
                <w:szCs w:val="20"/>
              </w:rPr>
            </w:pPr>
            <w:r w:rsidRPr="00024E5D">
              <w:rPr>
                <w:sz w:val="20"/>
                <w:szCs w:val="20"/>
              </w:rPr>
              <w:t>Uzmērījuma protokols- izpildīto darbu apjomi</w:t>
            </w:r>
          </w:p>
          <w:p w14:paraId="1F026B5E"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3ADDC134" w14:textId="77777777" w:rsidR="00024E5D" w:rsidRPr="00024E5D" w:rsidRDefault="00024E5D" w:rsidP="00BC0E07">
            <w:pPr>
              <w:ind w:left="714"/>
              <w:jc w:val="both"/>
              <w:rPr>
                <w:b/>
                <w:sz w:val="20"/>
                <w:szCs w:val="20"/>
              </w:rPr>
            </w:pPr>
          </w:p>
        </w:tc>
      </w:tr>
      <w:tr w:rsidR="00024E5D" w:rsidRPr="00024E5D" w14:paraId="7AE97443" w14:textId="77777777" w:rsidTr="00BC0E07">
        <w:trPr>
          <w:trHeight w:val="3534"/>
        </w:trPr>
        <w:tc>
          <w:tcPr>
            <w:tcW w:w="9854" w:type="dxa"/>
          </w:tcPr>
          <w:p w14:paraId="6CF3BEA2" w14:textId="77777777" w:rsidR="00024E5D" w:rsidRPr="00024E5D" w:rsidRDefault="00024E5D" w:rsidP="00BC0E07">
            <w:pPr>
              <w:spacing w:after="120"/>
              <w:rPr>
                <w:sz w:val="20"/>
                <w:szCs w:val="20"/>
              </w:rPr>
            </w:pPr>
            <w:r w:rsidRPr="00024E5D">
              <w:rPr>
                <w:b/>
                <w:sz w:val="20"/>
                <w:szCs w:val="20"/>
              </w:rPr>
              <w:lastRenderedPageBreak/>
              <w:t>Darba un vides aizsardzība</w:t>
            </w:r>
          </w:p>
          <w:p w14:paraId="5DE5493B" w14:textId="77777777" w:rsidR="00024E5D" w:rsidRPr="00024E5D" w:rsidRDefault="00024E5D" w:rsidP="00BC0E07">
            <w:pPr>
              <w:jc w:val="both"/>
              <w:rPr>
                <w:sz w:val="20"/>
                <w:szCs w:val="20"/>
              </w:rPr>
            </w:pPr>
            <w:r w:rsidRPr="00024E5D">
              <w:rPr>
                <w:sz w:val="20"/>
                <w:szCs w:val="20"/>
              </w:rPr>
              <w:t xml:space="preserve">    Pirms darbu uzsākšanas darbinieki tiek iepazīstināti ar veicamo darbu, instrukcijām un darba aizsardzības prasībām, atbilstoši konkrētā darba veidam.</w:t>
            </w:r>
          </w:p>
          <w:p w14:paraId="40374A5B" w14:textId="77777777" w:rsidR="00024E5D" w:rsidRPr="00024E5D" w:rsidRDefault="00024E5D" w:rsidP="00BC0E07">
            <w:pPr>
              <w:jc w:val="both"/>
              <w:rPr>
                <w:b/>
                <w:sz w:val="20"/>
                <w:szCs w:val="20"/>
              </w:rPr>
            </w:pPr>
            <w:r w:rsidRPr="00024E5D">
              <w:rPr>
                <w:b/>
                <w:sz w:val="20"/>
                <w:szCs w:val="20"/>
              </w:rPr>
              <w:t>Tehnoloģiskā procesa raksturīgās īpatnības:</w:t>
            </w:r>
          </w:p>
          <w:p w14:paraId="242C4A72" w14:textId="77777777" w:rsidR="00024E5D" w:rsidRPr="00024E5D" w:rsidRDefault="00024E5D" w:rsidP="00024E5D">
            <w:pPr>
              <w:numPr>
                <w:ilvl w:val="0"/>
                <w:numId w:val="29"/>
              </w:numPr>
              <w:jc w:val="both"/>
              <w:rPr>
                <w:sz w:val="20"/>
                <w:szCs w:val="20"/>
              </w:rPr>
            </w:pPr>
            <w:r w:rsidRPr="00024E5D">
              <w:rPr>
                <w:sz w:val="20"/>
                <w:szCs w:val="20"/>
              </w:rPr>
              <w:t xml:space="preserve">Atrodoties būvlaukuma teritorijā, strādniekam jāievēro kustošā transporta un celtniecības mašīnu signāli, aizliegts atpūsties to kustības zonā, atrasties zem paceltas kravas, ieiet darbojošos </w:t>
            </w:r>
            <w:proofErr w:type="spellStart"/>
            <w:r w:rsidRPr="00024E5D">
              <w:rPr>
                <w:sz w:val="20"/>
                <w:szCs w:val="20"/>
              </w:rPr>
              <w:t>būvmašīnu</w:t>
            </w:r>
            <w:proofErr w:type="spellEnd"/>
            <w:r w:rsidRPr="00024E5D">
              <w:rPr>
                <w:sz w:val="20"/>
                <w:szCs w:val="20"/>
              </w:rPr>
              <w:t xml:space="preserve"> darbības zonā (ekskavatora kausa griešanās rādiusā plus 5 metri)</w:t>
            </w:r>
          </w:p>
          <w:p w14:paraId="5230B288" w14:textId="77777777" w:rsidR="00024E5D" w:rsidRPr="00024E5D" w:rsidRDefault="00024E5D" w:rsidP="00BC0E07">
            <w:pPr>
              <w:jc w:val="both"/>
              <w:rPr>
                <w:b/>
                <w:sz w:val="20"/>
                <w:szCs w:val="20"/>
              </w:rPr>
            </w:pPr>
            <w:r w:rsidRPr="00024E5D">
              <w:rPr>
                <w:b/>
                <w:sz w:val="20"/>
                <w:szCs w:val="20"/>
              </w:rPr>
              <w:t>Individuālie aizsardzības līdzekļi:</w:t>
            </w:r>
          </w:p>
          <w:p w14:paraId="313DF14F" w14:textId="77777777" w:rsidR="00024E5D" w:rsidRPr="00024E5D" w:rsidRDefault="00024E5D" w:rsidP="00024E5D">
            <w:pPr>
              <w:numPr>
                <w:ilvl w:val="0"/>
                <w:numId w:val="25"/>
              </w:numPr>
              <w:jc w:val="both"/>
              <w:rPr>
                <w:sz w:val="20"/>
                <w:szCs w:val="20"/>
              </w:rPr>
            </w:pPr>
            <w:r w:rsidRPr="00024E5D">
              <w:rPr>
                <w:sz w:val="20"/>
                <w:szCs w:val="20"/>
              </w:rPr>
              <w:t>Aizsargķiveres</w:t>
            </w:r>
          </w:p>
          <w:p w14:paraId="305F3EBD" w14:textId="77777777" w:rsidR="00024E5D" w:rsidRPr="00024E5D" w:rsidRDefault="00024E5D" w:rsidP="00024E5D">
            <w:pPr>
              <w:numPr>
                <w:ilvl w:val="0"/>
                <w:numId w:val="25"/>
              </w:numPr>
              <w:jc w:val="both"/>
              <w:rPr>
                <w:sz w:val="20"/>
                <w:szCs w:val="20"/>
              </w:rPr>
            </w:pPr>
            <w:r w:rsidRPr="00024E5D">
              <w:rPr>
                <w:sz w:val="20"/>
                <w:szCs w:val="20"/>
              </w:rPr>
              <w:t>Darba cimdi</w:t>
            </w:r>
          </w:p>
          <w:p w14:paraId="50F6A6BC" w14:textId="77777777" w:rsidR="00024E5D" w:rsidRPr="00024E5D" w:rsidRDefault="00024E5D" w:rsidP="00024E5D">
            <w:pPr>
              <w:numPr>
                <w:ilvl w:val="0"/>
                <w:numId w:val="25"/>
              </w:numPr>
              <w:jc w:val="both"/>
              <w:rPr>
                <w:sz w:val="20"/>
                <w:szCs w:val="20"/>
              </w:rPr>
            </w:pPr>
            <w:proofErr w:type="spellStart"/>
            <w:r w:rsidRPr="00024E5D">
              <w:rPr>
                <w:sz w:val="20"/>
                <w:szCs w:val="20"/>
              </w:rPr>
              <w:t>Signālvestes</w:t>
            </w:r>
            <w:proofErr w:type="spellEnd"/>
          </w:p>
          <w:p w14:paraId="21675E7A" w14:textId="77777777" w:rsidR="00024E5D" w:rsidRPr="00024E5D" w:rsidRDefault="00024E5D" w:rsidP="00BC0E07">
            <w:pPr>
              <w:jc w:val="both"/>
              <w:rPr>
                <w:b/>
                <w:sz w:val="20"/>
                <w:szCs w:val="20"/>
              </w:rPr>
            </w:pPr>
            <w:r w:rsidRPr="00024E5D">
              <w:rPr>
                <w:b/>
                <w:sz w:val="20"/>
                <w:szCs w:val="20"/>
              </w:rPr>
              <w:t>Vides aizsardzība:</w:t>
            </w:r>
          </w:p>
          <w:p w14:paraId="15A0428B" w14:textId="77777777" w:rsidR="00024E5D" w:rsidRPr="00024E5D" w:rsidRDefault="00024E5D" w:rsidP="00024E5D">
            <w:pPr>
              <w:numPr>
                <w:ilvl w:val="0"/>
                <w:numId w:val="27"/>
              </w:numPr>
              <w:jc w:val="both"/>
              <w:rPr>
                <w:sz w:val="20"/>
                <w:szCs w:val="20"/>
              </w:rPr>
            </w:pPr>
            <w:r w:rsidRPr="00024E5D">
              <w:rPr>
                <w:sz w:val="20"/>
                <w:szCs w:val="20"/>
              </w:rPr>
              <w:t>Mehānismiem remontu vai citu avārijas seku likvidēšanā nepieļaut degvielas, smērvielas nokļūšanu gruntī</w:t>
            </w:r>
          </w:p>
          <w:p w14:paraId="40258844" w14:textId="77777777" w:rsidR="00024E5D" w:rsidRPr="00024E5D" w:rsidRDefault="00024E5D" w:rsidP="00024E5D">
            <w:pPr>
              <w:numPr>
                <w:ilvl w:val="0"/>
                <w:numId w:val="28"/>
              </w:numPr>
              <w:ind w:left="714" w:hanging="357"/>
              <w:jc w:val="both"/>
              <w:rPr>
                <w:sz w:val="20"/>
                <w:szCs w:val="20"/>
              </w:rPr>
            </w:pPr>
            <w:r w:rsidRPr="00024E5D">
              <w:rPr>
                <w:sz w:val="20"/>
                <w:szCs w:val="20"/>
              </w:rPr>
              <w:t>Novietojot mehānismus stāvlaukumos, nepiesārņot vidi (lupatas, atkritumus novietot konteineros)</w:t>
            </w:r>
          </w:p>
        </w:tc>
      </w:tr>
    </w:tbl>
    <w:p w14:paraId="45B89E92" w14:textId="77777777" w:rsidR="00024E5D" w:rsidRPr="00024E5D" w:rsidRDefault="00024E5D" w:rsidP="00024E5D">
      <w:pPr>
        <w:spacing w:line="20" w:lineRule="atLeast"/>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2"/>
      </w:tblGrid>
      <w:tr w:rsidR="00024E5D" w:rsidRPr="00024E5D" w14:paraId="0B9A828F" w14:textId="77777777" w:rsidTr="00BC0E07">
        <w:trPr>
          <w:trHeight w:val="208"/>
        </w:trPr>
        <w:tc>
          <w:tcPr>
            <w:tcW w:w="9854" w:type="dxa"/>
            <w:shd w:val="clear" w:color="auto" w:fill="FFD966"/>
          </w:tcPr>
          <w:p w14:paraId="56A824D9" w14:textId="77777777" w:rsidR="00024E5D" w:rsidRPr="00024E5D" w:rsidRDefault="00024E5D" w:rsidP="00BC0E07">
            <w:pPr>
              <w:pStyle w:val="af4"/>
              <w:jc w:val="left"/>
              <w:rPr>
                <w:rFonts w:ascii="ISOCPEUR" w:hAnsi="ISOCPEUR"/>
                <w:sz w:val="36"/>
                <w:szCs w:val="36"/>
              </w:rPr>
            </w:pPr>
            <w:r w:rsidRPr="00024E5D">
              <w:rPr>
                <w:rFonts w:ascii="ISOCPEUR" w:hAnsi="ISOCPEUR"/>
              </w:rPr>
              <w:t>Velo statīvu uzstādīšana</w:t>
            </w:r>
          </w:p>
        </w:tc>
      </w:tr>
      <w:tr w:rsidR="00024E5D" w:rsidRPr="00024E5D" w14:paraId="08BE43F3" w14:textId="77777777" w:rsidTr="00BC0E07">
        <w:trPr>
          <w:trHeight w:val="739"/>
        </w:trPr>
        <w:tc>
          <w:tcPr>
            <w:tcW w:w="9854" w:type="dxa"/>
          </w:tcPr>
          <w:p w14:paraId="418F66BD" w14:textId="77777777" w:rsidR="00024E5D" w:rsidRPr="00024E5D" w:rsidRDefault="00024E5D" w:rsidP="00BC0E07">
            <w:pPr>
              <w:spacing w:after="120"/>
              <w:rPr>
                <w:b/>
                <w:sz w:val="20"/>
                <w:szCs w:val="20"/>
              </w:rPr>
            </w:pPr>
            <w:r w:rsidRPr="00024E5D">
              <w:rPr>
                <w:b/>
                <w:sz w:val="20"/>
                <w:szCs w:val="20"/>
              </w:rPr>
              <w:t>Darba apraksts</w:t>
            </w:r>
          </w:p>
          <w:p w14:paraId="356542BE" w14:textId="496D0D54" w:rsidR="00024E5D" w:rsidRPr="00024E5D" w:rsidRDefault="00024E5D" w:rsidP="00BC0E07">
            <w:pPr>
              <w:pStyle w:val="a3"/>
              <w:spacing w:after="0" w:line="240" w:lineRule="auto"/>
              <w:ind w:left="709"/>
              <w:jc w:val="both"/>
              <w:rPr>
                <w:rFonts w:ascii="ISOCPEUR" w:hAnsi="ISOCPEUR"/>
                <w:sz w:val="20"/>
                <w:szCs w:val="20"/>
              </w:rPr>
            </w:pPr>
            <w:r w:rsidRPr="00024E5D">
              <w:rPr>
                <w:rFonts w:ascii="ISOCPEUR" w:hAnsi="ISOCPEUR"/>
                <w:sz w:val="20"/>
                <w:szCs w:val="20"/>
              </w:rPr>
              <w:t xml:space="preserve">Velo statīvi tiek iestiprināti betona C20/25 pamatnē. Izveidotā </w:t>
            </w:r>
            <w:proofErr w:type="spellStart"/>
            <w:r w:rsidRPr="00024E5D">
              <w:rPr>
                <w:rFonts w:ascii="ISOCPEUR" w:hAnsi="ISOCPEUR"/>
                <w:sz w:val="20"/>
                <w:szCs w:val="20"/>
              </w:rPr>
              <w:t>minerālpamatnē</w:t>
            </w:r>
            <w:proofErr w:type="spellEnd"/>
            <w:r w:rsidRPr="00024E5D">
              <w:rPr>
                <w:rFonts w:ascii="ISOCPEUR" w:hAnsi="ISOCPEUR"/>
                <w:sz w:val="20"/>
                <w:szCs w:val="20"/>
              </w:rPr>
              <w:t xml:space="preserve">, pirms betona </w:t>
            </w:r>
            <w:r w:rsidR="006D4E9E">
              <w:rPr>
                <w:rFonts w:ascii="ISOCPEUR" w:hAnsi="ISOCPEUR"/>
                <w:sz w:val="20"/>
                <w:szCs w:val="20"/>
              </w:rPr>
              <w:t>seguma bloku</w:t>
            </w:r>
            <w:r w:rsidRPr="00024E5D">
              <w:rPr>
                <w:rFonts w:ascii="ISOCPEUR" w:hAnsi="ISOCPEUR"/>
                <w:sz w:val="20"/>
                <w:szCs w:val="20"/>
              </w:rPr>
              <w:t xml:space="preserve"> izbūves, izveido  40x30cm un 20cm dziļu taisnstūra  formas iedobi kurā nofiksē un iebetonē velo statīvu.</w:t>
            </w:r>
          </w:p>
        </w:tc>
      </w:tr>
      <w:tr w:rsidR="00024E5D" w:rsidRPr="00024E5D" w14:paraId="5B9F1BC9" w14:textId="77777777" w:rsidTr="00BC0E07">
        <w:trPr>
          <w:trHeight w:val="736"/>
        </w:trPr>
        <w:tc>
          <w:tcPr>
            <w:tcW w:w="9854" w:type="dxa"/>
          </w:tcPr>
          <w:p w14:paraId="06417B5A" w14:textId="77777777" w:rsidR="00024E5D" w:rsidRPr="00024E5D" w:rsidRDefault="00024E5D" w:rsidP="00BC0E07">
            <w:pPr>
              <w:spacing w:after="120"/>
              <w:rPr>
                <w:sz w:val="20"/>
                <w:szCs w:val="20"/>
              </w:rPr>
            </w:pPr>
            <w:r w:rsidRPr="00024E5D">
              <w:rPr>
                <w:b/>
                <w:sz w:val="20"/>
                <w:szCs w:val="20"/>
              </w:rPr>
              <w:t>Pielietojamie mehānismi</w:t>
            </w:r>
          </w:p>
          <w:p w14:paraId="1925D668" w14:textId="77777777" w:rsidR="00024E5D" w:rsidRPr="00024E5D" w:rsidRDefault="00024E5D" w:rsidP="00024E5D">
            <w:pPr>
              <w:numPr>
                <w:ilvl w:val="0"/>
                <w:numId w:val="28"/>
              </w:numPr>
              <w:jc w:val="both"/>
              <w:rPr>
                <w:sz w:val="20"/>
                <w:szCs w:val="20"/>
              </w:rPr>
            </w:pPr>
            <w:r w:rsidRPr="00024E5D">
              <w:rPr>
                <w:sz w:val="20"/>
                <w:szCs w:val="20"/>
              </w:rPr>
              <w:t>Rokas instrumenti</w:t>
            </w:r>
          </w:p>
        </w:tc>
      </w:tr>
      <w:tr w:rsidR="00024E5D" w:rsidRPr="00024E5D" w14:paraId="3A7B63B0" w14:textId="77777777" w:rsidTr="00BC0E07">
        <w:trPr>
          <w:trHeight w:val="224"/>
        </w:trPr>
        <w:tc>
          <w:tcPr>
            <w:tcW w:w="9854" w:type="dxa"/>
          </w:tcPr>
          <w:p w14:paraId="01F9DD38" w14:textId="77777777" w:rsidR="00024E5D" w:rsidRPr="00024E5D" w:rsidRDefault="00024E5D" w:rsidP="00BC0E07">
            <w:pPr>
              <w:spacing w:after="120"/>
              <w:rPr>
                <w:b/>
                <w:sz w:val="20"/>
                <w:szCs w:val="20"/>
              </w:rPr>
            </w:pPr>
            <w:r w:rsidRPr="00024E5D">
              <w:rPr>
                <w:b/>
                <w:sz w:val="20"/>
                <w:szCs w:val="20"/>
              </w:rPr>
              <w:t>Pielietojamie materiāli</w:t>
            </w:r>
          </w:p>
          <w:p w14:paraId="69A84FBC" w14:textId="77777777" w:rsidR="00024E5D" w:rsidRPr="00024E5D" w:rsidRDefault="00024E5D" w:rsidP="00024E5D">
            <w:pPr>
              <w:numPr>
                <w:ilvl w:val="0"/>
                <w:numId w:val="28"/>
              </w:numPr>
              <w:jc w:val="both"/>
              <w:rPr>
                <w:sz w:val="20"/>
                <w:szCs w:val="20"/>
              </w:rPr>
            </w:pPr>
            <w:r w:rsidRPr="00024E5D">
              <w:rPr>
                <w:sz w:val="20"/>
                <w:szCs w:val="20"/>
              </w:rPr>
              <w:t>Velo statīvs</w:t>
            </w:r>
          </w:p>
          <w:p w14:paraId="7907C772" w14:textId="77777777" w:rsidR="00024E5D" w:rsidRPr="00024E5D" w:rsidRDefault="00024E5D" w:rsidP="00024E5D">
            <w:pPr>
              <w:numPr>
                <w:ilvl w:val="0"/>
                <w:numId w:val="28"/>
              </w:numPr>
              <w:ind w:left="714" w:hanging="357"/>
              <w:jc w:val="both"/>
              <w:rPr>
                <w:b/>
                <w:sz w:val="20"/>
                <w:szCs w:val="20"/>
              </w:rPr>
            </w:pPr>
            <w:r w:rsidRPr="00024E5D">
              <w:rPr>
                <w:sz w:val="20"/>
                <w:szCs w:val="20"/>
              </w:rPr>
              <w:t>.Betons C20/25</w:t>
            </w:r>
          </w:p>
        </w:tc>
      </w:tr>
      <w:tr w:rsidR="00024E5D" w:rsidRPr="00024E5D" w14:paraId="7E4D2670" w14:textId="77777777" w:rsidTr="00BC0E07">
        <w:trPr>
          <w:trHeight w:val="700"/>
        </w:trPr>
        <w:tc>
          <w:tcPr>
            <w:tcW w:w="9854" w:type="dxa"/>
          </w:tcPr>
          <w:p w14:paraId="2AAC39C5" w14:textId="77777777" w:rsidR="00024E5D" w:rsidRPr="00024E5D" w:rsidRDefault="00024E5D" w:rsidP="00BC0E07">
            <w:pPr>
              <w:spacing w:after="120"/>
              <w:rPr>
                <w:b/>
                <w:sz w:val="20"/>
                <w:szCs w:val="20"/>
              </w:rPr>
            </w:pPr>
            <w:r w:rsidRPr="00024E5D">
              <w:rPr>
                <w:b/>
                <w:sz w:val="20"/>
                <w:szCs w:val="20"/>
              </w:rPr>
              <w:t>Darbu izpildes dokumentēšana</w:t>
            </w:r>
          </w:p>
          <w:p w14:paraId="2C310472" w14:textId="77777777" w:rsidR="00024E5D" w:rsidRPr="00024E5D" w:rsidRDefault="00024E5D" w:rsidP="00024E5D">
            <w:pPr>
              <w:numPr>
                <w:ilvl w:val="0"/>
                <w:numId w:val="28"/>
              </w:numPr>
              <w:jc w:val="both"/>
              <w:rPr>
                <w:sz w:val="20"/>
                <w:szCs w:val="20"/>
              </w:rPr>
            </w:pPr>
            <w:r w:rsidRPr="00024E5D">
              <w:rPr>
                <w:sz w:val="20"/>
                <w:szCs w:val="20"/>
              </w:rPr>
              <w:t>Uzmērījuma protokols- izpildīto darbu apjomi</w:t>
            </w:r>
          </w:p>
          <w:p w14:paraId="6F8466FF" w14:textId="77777777" w:rsidR="00024E5D" w:rsidRPr="00024E5D" w:rsidRDefault="00024E5D" w:rsidP="00024E5D">
            <w:pPr>
              <w:numPr>
                <w:ilvl w:val="0"/>
                <w:numId w:val="28"/>
              </w:numPr>
              <w:jc w:val="both"/>
              <w:rPr>
                <w:sz w:val="20"/>
                <w:szCs w:val="20"/>
              </w:rPr>
            </w:pPr>
            <w:r w:rsidRPr="00024E5D">
              <w:rPr>
                <w:sz w:val="20"/>
                <w:szCs w:val="20"/>
              </w:rPr>
              <w:t>Būvdarbu žurnālā – ikdienas darbu izpilde</w:t>
            </w:r>
          </w:p>
          <w:p w14:paraId="45703FD2" w14:textId="77777777" w:rsidR="00024E5D" w:rsidRPr="00024E5D" w:rsidRDefault="00024E5D" w:rsidP="00BC0E07">
            <w:pPr>
              <w:ind w:left="714"/>
              <w:jc w:val="both"/>
              <w:rPr>
                <w:b/>
                <w:sz w:val="20"/>
                <w:szCs w:val="20"/>
              </w:rPr>
            </w:pPr>
          </w:p>
        </w:tc>
      </w:tr>
      <w:tr w:rsidR="00024E5D" w:rsidRPr="00024E5D" w14:paraId="5A425A0F" w14:textId="77777777" w:rsidTr="00BC0E07">
        <w:trPr>
          <w:trHeight w:val="3534"/>
        </w:trPr>
        <w:tc>
          <w:tcPr>
            <w:tcW w:w="9854" w:type="dxa"/>
          </w:tcPr>
          <w:p w14:paraId="70C89E01" w14:textId="77777777" w:rsidR="00024E5D" w:rsidRPr="00024E5D" w:rsidRDefault="00024E5D" w:rsidP="00BC0E07">
            <w:pPr>
              <w:spacing w:after="120"/>
              <w:rPr>
                <w:sz w:val="20"/>
                <w:szCs w:val="20"/>
              </w:rPr>
            </w:pPr>
            <w:r w:rsidRPr="00024E5D">
              <w:rPr>
                <w:b/>
                <w:sz w:val="20"/>
                <w:szCs w:val="20"/>
              </w:rPr>
              <w:t>Darba un vides aizsardzība</w:t>
            </w:r>
          </w:p>
          <w:p w14:paraId="5B628E5D" w14:textId="77777777" w:rsidR="00024E5D" w:rsidRPr="00024E5D" w:rsidRDefault="00024E5D" w:rsidP="00BC0E07">
            <w:pPr>
              <w:jc w:val="both"/>
              <w:rPr>
                <w:sz w:val="20"/>
                <w:szCs w:val="20"/>
              </w:rPr>
            </w:pPr>
            <w:r w:rsidRPr="00024E5D">
              <w:rPr>
                <w:sz w:val="20"/>
                <w:szCs w:val="20"/>
              </w:rPr>
              <w:t xml:space="preserve">    Pirms darbu uzsākšanas darbinieki tiek iepazīstināti ar veicamo darbu, instrukcijām un darba aizsardzības prasībām, atbilstoši konkrētā darba veidam.</w:t>
            </w:r>
          </w:p>
          <w:p w14:paraId="6EFC6551" w14:textId="77777777" w:rsidR="00024E5D" w:rsidRPr="00024E5D" w:rsidRDefault="00024E5D" w:rsidP="00BC0E07">
            <w:pPr>
              <w:jc w:val="both"/>
              <w:rPr>
                <w:b/>
                <w:sz w:val="20"/>
                <w:szCs w:val="20"/>
              </w:rPr>
            </w:pPr>
            <w:r w:rsidRPr="00024E5D">
              <w:rPr>
                <w:b/>
                <w:sz w:val="20"/>
                <w:szCs w:val="20"/>
              </w:rPr>
              <w:t>Tehnoloģiskā procesa raksturīgās īpatnības:</w:t>
            </w:r>
          </w:p>
          <w:p w14:paraId="63C7C4F7" w14:textId="77777777" w:rsidR="00024E5D" w:rsidRPr="00024E5D" w:rsidRDefault="00024E5D" w:rsidP="00024E5D">
            <w:pPr>
              <w:numPr>
                <w:ilvl w:val="0"/>
                <w:numId w:val="29"/>
              </w:numPr>
              <w:jc w:val="both"/>
              <w:rPr>
                <w:sz w:val="20"/>
                <w:szCs w:val="20"/>
              </w:rPr>
            </w:pPr>
            <w:r w:rsidRPr="00024E5D">
              <w:rPr>
                <w:sz w:val="20"/>
                <w:szCs w:val="20"/>
              </w:rPr>
              <w:t xml:space="preserve">Atrodoties būvlaukuma teritorijā, strādniekam jāievēro kustošā transporta un celtniecības mašīnu signāli, aizliegts atpūsties to kustības zonā, atrasties zem paceltas kravas, ieiet darbojošos </w:t>
            </w:r>
            <w:proofErr w:type="spellStart"/>
            <w:r w:rsidRPr="00024E5D">
              <w:rPr>
                <w:sz w:val="20"/>
                <w:szCs w:val="20"/>
              </w:rPr>
              <w:t>būvmašīnu</w:t>
            </w:r>
            <w:proofErr w:type="spellEnd"/>
            <w:r w:rsidRPr="00024E5D">
              <w:rPr>
                <w:sz w:val="20"/>
                <w:szCs w:val="20"/>
              </w:rPr>
              <w:t xml:space="preserve"> darbības zonā (ekskavatora kausa griešanās rādiusā plus 5 metri)</w:t>
            </w:r>
          </w:p>
          <w:p w14:paraId="01DC3158" w14:textId="77777777" w:rsidR="00024E5D" w:rsidRPr="00024E5D" w:rsidRDefault="00024E5D" w:rsidP="00BC0E07">
            <w:pPr>
              <w:jc w:val="both"/>
              <w:rPr>
                <w:b/>
                <w:sz w:val="20"/>
                <w:szCs w:val="20"/>
              </w:rPr>
            </w:pPr>
            <w:r w:rsidRPr="00024E5D">
              <w:rPr>
                <w:b/>
                <w:sz w:val="20"/>
                <w:szCs w:val="20"/>
              </w:rPr>
              <w:t>Individuālie aizsardzības līdzekļi:</w:t>
            </w:r>
          </w:p>
          <w:p w14:paraId="775DA8E0" w14:textId="77777777" w:rsidR="00024E5D" w:rsidRPr="00024E5D" w:rsidRDefault="00024E5D" w:rsidP="00024E5D">
            <w:pPr>
              <w:numPr>
                <w:ilvl w:val="0"/>
                <w:numId w:val="25"/>
              </w:numPr>
              <w:jc w:val="both"/>
              <w:rPr>
                <w:sz w:val="20"/>
                <w:szCs w:val="20"/>
              </w:rPr>
            </w:pPr>
            <w:r w:rsidRPr="00024E5D">
              <w:rPr>
                <w:sz w:val="20"/>
                <w:szCs w:val="20"/>
              </w:rPr>
              <w:t>Aizsargķiveres</w:t>
            </w:r>
          </w:p>
          <w:p w14:paraId="5F248426" w14:textId="77777777" w:rsidR="00024E5D" w:rsidRPr="00024E5D" w:rsidRDefault="00024E5D" w:rsidP="00024E5D">
            <w:pPr>
              <w:numPr>
                <w:ilvl w:val="0"/>
                <w:numId w:val="25"/>
              </w:numPr>
              <w:jc w:val="both"/>
              <w:rPr>
                <w:sz w:val="20"/>
                <w:szCs w:val="20"/>
              </w:rPr>
            </w:pPr>
            <w:r w:rsidRPr="00024E5D">
              <w:rPr>
                <w:sz w:val="20"/>
                <w:szCs w:val="20"/>
              </w:rPr>
              <w:t>Darba cimdi</w:t>
            </w:r>
          </w:p>
          <w:p w14:paraId="16EE906E" w14:textId="77777777" w:rsidR="00024E5D" w:rsidRPr="00024E5D" w:rsidRDefault="00024E5D" w:rsidP="00024E5D">
            <w:pPr>
              <w:numPr>
                <w:ilvl w:val="0"/>
                <w:numId w:val="25"/>
              </w:numPr>
              <w:jc w:val="both"/>
              <w:rPr>
                <w:sz w:val="20"/>
                <w:szCs w:val="20"/>
              </w:rPr>
            </w:pPr>
            <w:proofErr w:type="spellStart"/>
            <w:r w:rsidRPr="00024E5D">
              <w:rPr>
                <w:sz w:val="20"/>
                <w:szCs w:val="20"/>
              </w:rPr>
              <w:t>Signālvestes</w:t>
            </w:r>
            <w:proofErr w:type="spellEnd"/>
          </w:p>
          <w:p w14:paraId="592791A5" w14:textId="77777777" w:rsidR="00024E5D" w:rsidRPr="00024E5D" w:rsidRDefault="00024E5D" w:rsidP="00BC0E07">
            <w:pPr>
              <w:jc w:val="both"/>
              <w:rPr>
                <w:b/>
                <w:sz w:val="20"/>
                <w:szCs w:val="20"/>
              </w:rPr>
            </w:pPr>
            <w:r w:rsidRPr="00024E5D">
              <w:rPr>
                <w:b/>
                <w:sz w:val="20"/>
                <w:szCs w:val="20"/>
              </w:rPr>
              <w:t>Vides aizsardzība:</w:t>
            </w:r>
          </w:p>
          <w:p w14:paraId="5E0B3DEF" w14:textId="77777777" w:rsidR="00024E5D" w:rsidRPr="00024E5D" w:rsidRDefault="00024E5D" w:rsidP="00024E5D">
            <w:pPr>
              <w:numPr>
                <w:ilvl w:val="0"/>
                <w:numId w:val="27"/>
              </w:numPr>
              <w:jc w:val="both"/>
              <w:rPr>
                <w:sz w:val="20"/>
                <w:szCs w:val="20"/>
              </w:rPr>
            </w:pPr>
            <w:r w:rsidRPr="00024E5D">
              <w:rPr>
                <w:sz w:val="20"/>
                <w:szCs w:val="20"/>
              </w:rPr>
              <w:t>Mehānismiem remontu vai citu avārijas seku likvidēšanā nepieļaut degvielas, smērvielas nokļūšanu gruntī</w:t>
            </w:r>
          </w:p>
          <w:p w14:paraId="7053CF3D" w14:textId="77777777" w:rsidR="00024E5D" w:rsidRPr="00024E5D" w:rsidRDefault="00024E5D" w:rsidP="00024E5D">
            <w:pPr>
              <w:numPr>
                <w:ilvl w:val="0"/>
                <w:numId w:val="28"/>
              </w:numPr>
              <w:ind w:left="714" w:hanging="357"/>
              <w:jc w:val="both"/>
              <w:rPr>
                <w:sz w:val="20"/>
                <w:szCs w:val="20"/>
              </w:rPr>
            </w:pPr>
            <w:r w:rsidRPr="00024E5D">
              <w:rPr>
                <w:sz w:val="20"/>
                <w:szCs w:val="20"/>
              </w:rPr>
              <w:t>Novietojot mehānismus stāvlaukumos, nepiesārņot vidi (lupatas, atkritumus novietot konteineros)</w:t>
            </w:r>
          </w:p>
        </w:tc>
      </w:tr>
    </w:tbl>
    <w:p w14:paraId="12AF195E" w14:textId="3B7D44A7" w:rsidR="00024E5D" w:rsidRDefault="00024E5D" w:rsidP="0088473D">
      <w:pPr>
        <w:tabs>
          <w:tab w:val="num" w:pos="576"/>
        </w:tabs>
        <w:rPr>
          <w:b/>
          <w:i/>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2"/>
      </w:tblGrid>
      <w:tr w:rsidR="009E20BD" w:rsidRPr="00B85DB4" w14:paraId="0BD06163" w14:textId="77777777" w:rsidTr="00B801BB">
        <w:trPr>
          <w:trHeight w:val="208"/>
        </w:trPr>
        <w:tc>
          <w:tcPr>
            <w:tcW w:w="4996" w:type="pct"/>
            <w:shd w:val="clear" w:color="auto" w:fill="FFD966"/>
          </w:tcPr>
          <w:p w14:paraId="1D48C593" w14:textId="77777777" w:rsidR="009E20BD" w:rsidRPr="005D5605" w:rsidRDefault="009E20BD" w:rsidP="00B801BB">
            <w:pPr>
              <w:pStyle w:val="af4"/>
              <w:rPr>
                <w:rFonts w:ascii="ISOCPEUR" w:hAnsi="ISOCPEUR"/>
                <w:sz w:val="28"/>
                <w:szCs w:val="28"/>
              </w:rPr>
            </w:pPr>
            <w:r w:rsidRPr="00B85DB4">
              <w:rPr>
                <w:sz w:val="28"/>
                <w:szCs w:val="28"/>
              </w:rPr>
              <w:br w:type="page"/>
            </w:r>
            <w:r w:rsidRPr="00B85DB4">
              <w:rPr>
                <w:caps/>
                <w:sz w:val="28"/>
                <w:szCs w:val="28"/>
              </w:rPr>
              <w:br w:type="page"/>
            </w:r>
            <w:r w:rsidRPr="00B85DB4">
              <w:rPr>
                <w:caps/>
                <w:sz w:val="28"/>
                <w:szCs w:val="28"/>
              </w:rPr>
              <w:br w:type="page"/>
            </w:r>
            <w:r w:rsidRPr="00B85DB4">
              <w:rPr>
                <w:caps/>
                <w:sz w:val="28"/>
                <w:szCs w:val="28"/>
              </w:rPr>
              <w:br w:type="page"/>
            </w:r>
            <w:r w:rsidRPr="005D5605">
              <w:rPr>
                <w:rFonts w:ascii="ISOCPEUR" w:hAnsi="ISOCPEUR"/>
                <w:caps/>
                <w:sz w:val="28"/>
                <w:szCs w:val="28"/>
              </w:rPr>
              <w:t>Caurtekas</w:t>
            </w:r>
            <w:r w:rsidRPr="005D5605">
              <w:rPr>
                <w:rFonts w:ascii="ISOCPEUR" w:hAnsi="ISOCPEUR"/>
                <w:sz w:val="28"/>
                <w:szCs w:val="28"/>
              </w:rPr>
              <w:t xml:space="preserve"> izbūve</w:t>
            </w:r>
          </w:p>
        </w:tc>
      </w:tr>
      <w:tr w:rsidR="009E20BD" w:rsidRPr="00B85DB4" w14:paraId="5BC0B8A3" w14:textId="77777777" w:rsidTr="00B801BB">
        <w:trPr>
          <w:trHeight w:val="3667"/>
        </w:trPr>
        <w:tc>
          <w:tcPr>
            <w:tcW w:w="4996" w:type="pct"/>
          </w:tcPr>
          <w:p w14:paraId="5434C34B" w14:textId="77777777" w:rsidR="009E20BD" w:rsidRPr="009E20BD" w:rsidRDefault="009E20BD" w:rsidP="00B801BB">
            <w:pPr>
              <w:spacing w:after="120"/>
              <w:rPr>
                <w:b/>
                <w:bCs/>
                <w:sz w:val="20"/>
                <w:szCs w:val="20"/>
              </w:rPr>
            </w:pPr>
            <w:r w:rsidRPr="009E20BD">
              <w:rPr>
                <w:b/>
                <w:bCs/>
                <w:sz w:val="20"/>
                <w:szCs w:val="20"/>
              </w:rPr>
              <w:lastRenderedPageBreak/>
              <w:t>Darba apraksts</w:t>
            </w:r>
          </w:p>
          <w:p w14:paraId="15876931" w14:textId="319F22BD" w:rsidR="009E20BD" w:rsidRPr="009E20BD" w:rsidRDefault="009E20BD" w:rsidP="00B801BB">
            <w:pPr>
              <w:autoSpaceDE w:val="0"/>
              <w:autoSpaceDN w:val="0"/>
              <w:adjustRightInd w:val="0"/>
              <w:rPr>
                <w:sz w:val="20"/>
                <w:szCs w:val="20"/>
              </w:rPr>
            </w:pPr>
            <w:r w:rsidRPr="009E20BD">
              <w:rPr>
                <w:sz w:val="20"/>
                <w:szCs w:val="20"/>
              </w:rPr>
              <w:t xml:space="preserve">    Caurteku uzstādīšana ietver visus darbus, </w:t>
            </w:r>
            <w:r>
              <w:rPr>
                <w:sz w:val="20"/>
                <w:szCs w:val="20"/>
              </w:rPr>
              <w:t>būvizstrādājumus</w:t>
            </w:r>
            <w:r w:rsidRPr="009E20BD">
              <w:rPr>
                <w:sz w:val="20"/>
                <w:szCs w:val="20"/>
              </w:rPr>
              <w:t xml:space="preserve"> un iekārtas, kas nepieciešami, lai caurtekas uzstādītu, saskaņā ar </w:t>
            </w:r>
            <w:r>
              <w:rPr>
                <w:sz w:val="20"/>
                <w:szCs w:val="20"/>
              </w:rPr>
              <w:t>būv</w:t>
            </w:r>
            <w:r w:rsidRPr="009E20BD">
              <w:rPr>
                <w:sz w:val="20"/>
                <w:szCs w:val="20"/>
              </w:rPr>
              <w:t xml:space="preserve">projekta dokumentāciju. Iebūvētajai caurtekai jābūt taisnai visa garumā, ar noteikto iekšējo diametru, bez </w:t>
            </w:r>
            <w:proofErr w:type="spellStart"/>
            <w:r w:rsidRPr="009E20BD">
              <w:rPr>
                <w:sz w:val="20"/>
                <w:szCs w:val="20"/>
              </w:rPr>
              <w:t>iesēdumiem</w:t>
            </w:r>
            <w:proofErr w:type="spellEnd"/>
            <w:r w:rsidRPr="009E20BD">
              <w:rPr>
                <w:sz w:val="20"/>
                <w:szCs w:val="20"/>
              </w:rPr>
              <w:t xml:space="preserve"> un posmu nobīdēm. Caurteku posmiem jābūt blīvi pieguļošiem vienam pie otra. Caurteku jāiebūvē sausā būvbedrē. Pēc caurtekas būvbedres izrakšanas, būvbedres apakšā uz pamatnes veido izlīdzinošo kārtu. Piebērtas izlīdzinošās kārtas</w:t>
            </w:r>
            <w:r>
              <w:rPr>
                <w:sz w:val="20"/>
                <w:szCs w:val="20"/>
              </w:rPr>
              <w:t xml:space="preserve"> </w:t>
            </w:r>
            <w:r w:rsidRPr="009E20BD">
              <w:rPr>
                <w:sz w:val="20"/>
                <w:szCs w:val="20"/>
              </w:rPr>
              <w:t>biezums ir vismaz 200 mm, zem uzmavas – vismaz 150 mm. Smilts tiek nivelēta pēc nepieciešamajiem augstumiem ik pa 0,5</w:t>
            </w:r>
            <w:r>
              <w:rPr>
                <w:sz w:val="20"/>
                <w:szCs w:val="20"/>
              </w:rPr>
              <w:t> </w:t>
            </w:r>
            <w:r w:rsidRPr="009E20BD">
              <w:rPr>
                <w:sz w:val="20"/>
                <w:szCs w:val="20"/>
              </w:rPr>
              <w:t xml:space="preserve">m, lai nodrošinātu caurtekas viendabīgu kritumu. Caurules jāiegulda tādā slīpumā, kāds norādīts </w:t>
            </w:r>
            <w:r>
              <w:rPr>
                <w:sz w:val="20"/>
                <w:szCs w:val="20"/>
              </w:rPr>
              <w:t>būv</w:t>
            </w:r>
            <w:r w:rsidRPr="009E20BD">
              <w:rPr>
                <w:sz w:val="20"/>
                <w:szCs w:val="20"/>
              </w:rPr>
              <w:t>projektā. Jebkuri nepieciešamie pielāgojumi un slīpumi veicami, attiecīgi sagatavojot pamatni, vienmēr nodrošinot cauruļu atbalstu visā to garumā (tas nedrīkst palikt uz atsevišķiem atbalsta laukumiem).</w:t>
            </w:r>
          </w:p>
          <w:p w14:paraId="06DB3B4B" w14:textId="633B6B7F" w:rsidR="009E20BD" w:rsidRPr="009E20BD" w:rsidRDefault="009E20BD" w:rsidP="00B801BB">
            <w:pPr>
              <w:autoSpaceDE w:val="0"/>
              <w:autoSpaceDN w:val="0"/>
              <w:adjustRightInd w:val="0"/>
              <w:rPr>
                <w:sz w:val="20"/>
                <w:szCs w:val="20"/>
              </w:rPr>
            </w:pPr>
            <w:r w:rsidRPr="009E20BD">
              <w:rPr>
                <w:sz w:val="20"/>
                <w:szCs w:val="20"/>
              </w:rPr>
              <w:t xml:space="preserve">    Caurtekas būvbedres aizbēršanu veic pa kārtām, vienlaicīgi no abām pusēm, pa 20</w:t>
            </w:r>
            <w:r>
              <w:rPr>
                <w:sz w:val="20"/>
                <w:szCs w:val="20"/>
              </w:rPr>
              <w:t> </w:t>
            </w:r>
            <w:r w:rsidRPr="009E20BD">
              <w:rPr>
                <w:sz w:val="20"/>
                <w:szCs w:val="20"/>
              </w:rPr>
              <w:t>-</w:t>
            </w:r>
            <w:r>
              <w:rPr>
                <w:sz w:val="20"/>
                <w:szCs w:val="20"/>
              </w:rPr>
              <w:t> </w:t>
            </w:r>
            <w:r w:rsidRPr="009E20BD">
              <w:rPr>
                <w:sz w:val="20"/>
                <w:szCs w:val="20"/>
              </w:rPr>
              <w:t>30</w:t>
            </w:r>
            <w:r>
              <w:rPr>
                <w:sz w:val="20"/>
                <w:szCs w:val="20"/>
              </w:rPr>
              <w:t> </w:t>
            </w:r>
            <w:r w:rsidRPr="009E20BD">
              <w:rPr>
                <w:sz w:val="20"/>
                <w:szCs w:val="20"/>
              </w:rPr>
              <w:t xml:space="preserve">cm bieziem slāņiem. Katrs slānis jāsablīvē ar </w:t>
            </w:r>
            <w:proofErr w:type="spellStart"/>
            <w:r w:rsidRPr="009E20BD">
              <w:rPr>
                <w:sz w:val="20"/>
                <w:szCs w:val="20"/>
              </w:rPr>
              <w:t>vibroblietēm</w:t>
            </w:r>
            <w:proofErr w:type="spellEnd"/>
            <w:r w:rsidRPr="009E20BD">
              <w:rPr>
                <w:sz w:val="20"/>
                <w:szCs w:val="20"/>
              </w:rPr>
              <w:t>. Caurtekai jābūt nosegtai ar ne mazāk kā 0,5</w:t>
            </w:r>
            <w:r>
              <w:rPr>
                <w:sz w:val="20"/>
                <w:szCs w:val="20"/>
              </w:rPr>
              <w:t> </w:t>
            </w:r>
            <w:r w:rsidRPr="009E20BD">
              <w:rPr>
                <w:sz w:val="20"/>
                <w:szCs w:val="20"/>
              </w:rPr>
              <w:t xml:space="preserve">m biezu grunts vai ceļa būvmateriālu slāni.         </w:t>
            </w:r>
          </w:p>
          <w:p w14:paraId="44F9AD8C" w14:textId="07686CA3" w:rsidR="009E20BD" w:rsidRPr="009E20BD" w:rsidRDefault="009E20BD" w:rsidP="009E20BD">
            <w:pPr>
              <w:autoSpaceDE w:val="0"/>
              <w:autoSpaceDN w:val="0"/>
              <w:adjustRightInd w:val="0"/>
              <w:ind w:firstLine="313"/>
              <w:rPr>
                <w:sz w:val="20"/>
                <w:szCs w:val="20"/>
              </w:rPr>
            </w:pPr>
            <w:r w:rsidRPr="009E20BD">
              <w:rPr>
                <w:sz w:val="20"/>
                <w:szCs w:val="20"/>
              </w:rPr>
              <w:t xml:space="preserve">Uzstādītājai caurtekas teknes augstumam jāatbilst </w:t>
            </w:r>
            <w:r>
              <w:rPr>
                <w:sz w:val="20"/>
                <w:szCs w:val="20"/>
              </w:rPr>
              <w:t>būv</w:t>
            </w:r>
            <w:r w:rsidRPr="009E20BD">
              <w:rPr>
                <w:sz w:val="20"/>
                <w:szCs w:val="20"/>
              </w:rPr>
              <w:t xml:space="preserve">projektā norādītājam vai izmaiņu gadījumā jāsaskaņo ar projektētāju un būvuzraugu. </w:t>
            </w:r>
          </w:p>
          <w:p w14:paraId="7536F9D3" w14:textId="77777777" w:rsidR="009E20BD" w:rsidRDefault="009E20BD" w:rsidP="00B801BB">
            <w:pPr>
              <w:tabs>
                <w:tab w:val="left" w:pos="4890"/>
              </w:tabs>
              <w:ind w:firstLine="731"/>
              <w:jc w:val="both"/>
              <w:rPr>
                <w:sz w:val="20"/>
                <w:szCs w:val="20"/>
              </w:rPr>
            </w:pPr>
          </w:p>
          <w:p w14:paraId="17B635FC" w14:textId="591B1953" w:rsidR="009E20BD" w:rsidRPr="009E20BD" w:rsidRDefault="009E20BD" w:rsidP="009E20BD">
            <w:pPr>
              <w:tabs>
                <w:tab w:val="left" w:pos="4890"/>
              </w:tabs>
              <w:ind w:firstLine="313"/>
              <w:jc w:val="both"/>
              <w:rPr>
                <w:sz w:val="20"/>
                <w:szCs w:val="20"/>
              </w:rPr>
            </w:pPr>
            <w:r w:rsidRPr="009E20BD">
              <w:rPr>
                <w:sz w:val="20"/>
                <w:szCs w:val="20"/>
              </w:rPr>
              <w:t>Pirms caurtekas izbūves darbu uzsākšanas tiks izsaukti visu ieinteresēto organizāciju pārstāvji, lai uz vietas precizētu esošo inženiertīklu atrašanās vietas un nepieciešamības gadījumā koriģētu jauno inženierkomunikāciju iebūvēšanas vietu. Tiešā elektrokabeļu, sakaru komunikāciju tuvumā rakšanas darbus veic tikai ar rokām.</w:t>
            </w:r>
          </w:p>
          <w:p w14:paraId="4441C5E2" w14:textId="77777777" w:rsidR="009E20BD" w:rsidRPr="009E20BD" w:rsidRDefault="009E20BD" w:rsidP="00B801BB">
            <w:pPr>
              <w:tabs>
                <w:tab w:val="left" w:pos="4890"/>
              </w:tabs>
              <w:jc w:val="both"/>
              <w:rPr>
                <w:sz w:val="20"/>
                <w:szCs w:val="20"/>
              </w:rPr>
            </w:pPr>
            <w:r w:rsidRPr="009E20BD">
              <w:rPr>
                <w:sz w:val="20"/>
                <w:szCs w:val="20"/>
              </w:rPr>
              <w:t xml:space="preserve">           </w:t>
            </w:r>
          </w:p>
          <w:p w14:paraId="2A5157EE" w14:textId="77777777" w:rsidR="009E20BD" w:rsidRPr="009E20BD" w:rsidRDefault="009E20BD" w:rsidP="00B801BB">
            <w:pPr>
              <w:tabs>
                <w:tab w:val="left" w:pos="4890"/>
              </w:tabs>
              <w:jc w:val="both"/>
              <w:rPr>
                <w:sz w:val="20"/>
                <w:szCs w:val="20"/>
              </w:rPr>
            </w:pPr>
            <w:r w:rsidRPr="009E20BD">
              <w:rPr>
                <w:sz w:val="20"/>
                <w:szCs w:val="20"/>
              </w:rPr>
              <w:t>Caurtekas būvbedres izbūves shēma:</w:t>
            </w:r>
          </w:p>
          <w:p w14:paraId="0DA6FD5C" w14:textId="77777777" w:rsidR="009E20BD" w:rsidRPr="009E20BD" w:rsidRDefault="009E20BD" w:rsidP="00B801BB">
            <w:pPr>
              <w:autoSpaceDE w:val="0"/>
              <w:autoSpaceDN w:val="0"/>
              <w:adjustRightInd w:val="0"/>
              <w:rPr>
                <w:sz w:val="20"/>
                <w:szCs w:val="20"/>
              </w:rPr>
            </w:pPr>
          </w:p>
          <w:p w14:paraId="5A52793A" w14:textId="77777777" w:rsidR="009E20BD" w:rsidRPr="009E20BD" w:rsidRDefault="009E20BD" w:rsidP="00B801BB">
            <w:pPr>
              <w:autoSpaceDE w:val="0"/>
              <w:autoSpaceDN w:val="0"/>
              <w:adjustRightInd w:val="0"/>
              <w:rPr>
                <w:sz w:val="20"/>
                <w:szCs w:val="20"/>
              </w:rPr>
            </w:pPr>
            <w:proofErr w:type="spellStart"/>
            <w:r w:rsidRPr="009E20BD">
              <w:rPr>
                <w:sz w:val="20"/>
                <w:szCs w:val="20"/>
              </w:rPr>
              <w:t>W</w:t>
            </w:r>
            <w:r w:rsidRPr="009E20BD">
              <w:rPr>
                <w:sz w:val="20"/>
                <w:szCs w:val="20"/>
                <w:vertAlign w:val="subscript"/>
              </w:rPr>
              <w:t>min</w:t>
            </w:r>
            <w:proofErr w:type="spellEnd"/>
            <w:r w:rsidRPr="009E20BD">
              <w:rPr>
                <w:sz w:val="20"/>
                <w:szCs w:val="20"/>
              </w:rPr>
              <w:t xml:space="preserve"> - minimālais tranšejas platums;</w:t>
            </w:r>
          </w:p>
          <w:p w14:paraId="290198DD" w14:textId="77777777" w:rsidR="009E20BD" w:rsidRPr="009E20BD" w:rsidRDefault="009E20BD" w:rsidP="00B801BB">
            <w:pPr>
              <w:autoSpaceDE w:val="0"/>
              <w:autoSpaceDN w:val="0"/>
              <w:adjustRightInd w:val="0"/>
              <w:rPr>
                <w:sz w:val="20"/>
                <w:szCs w:val="20"/>
              </w:rPr>
            </w:pPr>
            <w:r w:rsidRPr="009E20BD">
              <w:rPr>
                <w:sz w:val="20"/>
                <w:szCs w:val="20"/>
              </w:rPr>
              <w:t>OD – caurtekas ārējais diametrs [m];</w:t>
            </w:r>
          </w:p>
          <w:p w14:paraId="3D521440" w14:textId="77777777" w:rsidR="009E20BD" w:rsidRPr="009E20BD" w:rsidRDefault="009E20BD" w:rsidP="00B801BB">
            <w:pPr>
              <w:autoSpaceDE w:val="0"/>
              <w:autoSpaceDN w:val="0"/>
              <w:adjustRightInd w:val="0"/>
              <w:rPr>
                <w:sz w:val="20"/>
                <w:szCs w:val="20"/>
              </w:rPr>
            </w:pPr>
            <w:r w:rsidRPr="009E20BD">
              <w:rPr>
                <w:sz w:val="20"/>
                <w:szCs w:val="20"/>
              </w:rPr>
              <w:t>β - nenostiprināta tranšeja malas leņķis;</w:t>
            </w:r>
          </w:p>
          <w:p w14:paraId="10DFBD69" w14:textId="77777777" w:rsidR="009E20BD" w:rsidRPr="009E20BD" w:rsidRDefault="009E20BD" w:rsidP="00B801BB">
            <w:pPr>
              <w:autoSpaceDE w:val="0"/>
              <w:autoSpaceDN w:val="0"/>
              <w:adjustRightInd w:val="0"/>
              <w:rPr>
                <w:sz w:val="20"/>
                <w:szCs w:val="20"/>
              </w:rPr>
            </w:pPr>
            <w:r w:rsidRPr="009E20BD">
              <w:rPr>
                <w:sz w:val="20"/>
                <w:szCs w:val="20"/>
              </w:rPr>
              <w:t>a – apakšējais pamatnes slānis;</w:t>
            </w:r>
          </w:p>
          <w:p w14:paraId="727216AB" w14:textId="77777777" w:rsidR="009E20BD" w:rsidRPr="009E20BD" w:rsidRDefault="009E20BD" w:rsidP="00B801BB">
            <w:pPr>
              <w:autoSpaceDE w:val="0"/>
              <w:autoSpaceDN w:val="0"/>
              <w:adjustRightInd w:val="0"/>
              <w:rPr>
                <w:sz w:val="20"/>
                <w:szCs w:val="20"/>
              </w:rPr>
            </w:pPr>
            <w:r w:rsidRPr="009E20BD">
              <w:rPr>
                <w:sz w:val="20"/>
                <w:szCs w:val="20"/>
              </w:rPr>
              <w:t>b – augšējais pamatnes slānis.</w:t>
            </w:r>
          </w:p>
          <w:p w14:paraId="1DDCA0CC" w14:textId="77777777" w:rsidR="009E20BD" w:rsidRPr="009E20BD" w:rsidRDefault="009E20BD" w:rsidP="00B801BB">
            <w:pPr>
              <w:tabs>
                <w:tab w:val="left" w:pos="4890"/>
              </w:tabs>
              <w:jc w:val="both"/>
              <w:rPr>
                <w:sz w:val="20"/>
                <w:szCs w:val="20"/>
              </w:rPr>
            </w:pPr>
            <w:r w:rsidRPr="009E20BD">
              <w:rPr>
                <w:sz w:val="20"/>
                <w:szCs w:val="20"/>
              </w:rPr>
              <w:t>.</w:t>
            </w:r>
            <w:r w:rsidRPr="009E20BD">
              <w:rPr>
                <w:noProof/>
                <w:sz w:val="20"/>
                <w:szCs w:val="20"/>
              </w:rPr>
              <w:drawing>
                <wp:inline distT="0" distB="0" distL="0" distR="0" wp14:anchorId="1017E986" wp14:editId="00666165">
                  <wp:extent cx="3208020" cy="1259163"/>
                  <wp:effectExtent l="0" t="0" r="0" b="0"/>
                  <wp:docPr id="1540161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0581" cy="1268018"/>
                          </a:xfrm>
                          <a:prstGeom prst="rect">
                            <a:avLst/>
                          </a:prstGeom>
                          <a:noFill/>
                          <a:ln>
                            <a:noFill/>
                          </a:ln>
                        </pic:spPr>
                      </pic:pic>
                    </a:graphicData>
                  </a:graphic>
                </wp:inline>
              </w:drawing>
            </w:r>
          </w:p>
          <w:p w14:paraId="3411838F" w14:textId="77777777" w:rsidR="009E20BD" w:rsidRPr="009E20BD" w:rsidRDefault="009E20BD" w:rsidP="00B801BB">
            <w:pPr>
              <w:tabs>
                <w:tab w:val="left" w:pos="4890"/>
              </w:tabs>
              <w:jc w:val="both"/>
              <w:rPr>
                <w:sz w:val="20"/>
                <w:szCs w:val="20"/>
              </w:rPr>
            </w:pPr>
            <w:r w:rsidRPr="009E20BD">
              <w:rPr>
                <w:sz w:val="20"/>
                <w:szCs w:val="20"/>
              </w:rPr>
              <w:t xml:space="preserve">           </w:t>
            </w:r>
          </w:p>
          <w:p w14:paraId="1EF0C970" w14:textId="2703F68A" w:rsidR="009E20BD" w:rsidRPr="009E20BD" w:rsidRDefault="009E20BD" w:rsidP="009E20BD">
            <w:pPr>
              <w:tabs>
                <w:tab w:val="left" w:pos="4890"/>
              </w:tabs>
              <w:ind w:firstLine="313"/>
              <w:jc w:val="both"/>
              <w:rPr>
                <w:sz w:val="20"/>
                <w:szCs w:val="20"/>
              </w:rPr>
            </w:pPr>
            <w:r w:rsidRPr="009E20BD">
              <w:rPr>
                <w:sz w:val="20"/>
                <w:szCs w:val="20"/>
              </w:rPr>
              <w:t>Pēc caurtekas izbūves tiks veikti caurtekas gala tekņu uzmērījumi pieaicinot sertificētu mērnieku.</w:t>
            </w:r>
          </w:p>
          <w:p w14:paraId="166C81EA" w14:textId="20C42F26" w:rsidR="009E20BD" w:rsidRPr="009E20BD" w:rsidRDefault="009E20BD" w:rsidP="00B801BB">
            <w:pPr>
              <w:tabs>
                <w:tab w:val="left" w:pos="4890"/>
              </w:tabs>
              <w:jc w:val="both"/>
              <w:rPr>
                <w:sz w:val="20"/>
                <w:szCs w:val="20"/>
              </w:rPr>
            </w:pPr>
            <w:r w:rsidRPr="009E20BD">
              <w:rPr>
                <w:sz w:val="20"/>
                <w:szCs w:val="20"/>
              </w:rPr>
              <w:t>Darbi tiks veikti saskaņā būvprojektu un Ceļu specifikācijas 20</w:t>
            </w:r>
            <w:r>
              <w:rPr>
                <w:sz w:val="20"/>
                <w:szCs w:val="20"/>
              </w:rPr>
              <w:t>23</w:t>
            </w:r>
            <w:r w:rsidRPr="009E20BD">
              <w:rPr>
                <w:sz w:val="20"/>
                <w:szCs w:val="20"/>
              </w:rPr>
              <w:t>.</w:t>
            </w:r>
          </w:p>
        </w:tc>
      </w:tr>
      <w:tr w:rsidR="009E20BD" w:rsidRPr="00B85DB4" w14:paraId="6A4F7D14" w14:textId="77777777" w:rsidTr="00B801BB">
        <w:trPr>
          <w:trHeight w:val="1535"/>
        </w:trPr>
        <w:tc>
          <w:tcPr>
            <w:tcW w:w="4996" w:type="pct"/>
          </w:tcPr>
          <w:p w14:paraId="0B781BC3" w14:textId="77777777" w:rsidR="009E20BD" w:rsidRPr="009E20BD" w:rsidRDefault="009E20BD" w:rsidP="00B801BB">
            <w:pPr>
              <w:spacing w:after="120"/>
              <w:rPr>
                <w:b/>
                <w:sz w:val="20"/>
                <w:szCs w:val="20"/>
              </w:rPr>
            </w:pPr>
            <w:r w:rsidRPr="009E20BD">
              <w:rPr>
                <w:b/>
                <w:sz w:val="20"/>
                <w:szCs w:val="20"/>
              </w:rPr>
              <w:t>Pielietojamie mehānismi</w:t>
            </w:r>
          </w:p>
          <w:p w14:paraId="19CDB373" w14:textId="77777777" w:rsidR="009E20BD" w:rsidRPr="009E20BD" w:rsidRDefault="009E20BD" w:rsidP="009E20BD">
            <w:pPr>
              <w:numPr>
                <w:ilvl w:val="0"/>
                <w:numId w:val="28"/>
              </w:numPr>
              <w:jc w:val="both"/>
              <w:rPr>
                <w:sz w:val="20"/>
                <w:szCs w:val="20"/>
              </w:rPr>
            </w:pPr>
            <w:proofErr w:type="spellStart"/>
            <w:r w:rsidRPr="009E20BD">
              <w:rPr>
                <w:sz w:val="20"/>
                <w:szCs w:val="20"/>
              </w:rPr>
              <w:t>Pilnpagrieziena</w:t>
            </w:r>
            <w:proofErr w:type="spellEnd"/>
            <w:r w:rsidRPr="009E20BD">
              <w:rPr>
                <w:sz w:val="20"/>
                <w:szCs w:val="20"/>
              </w:rPr>
              <w:t xml:space="preserve"> ekskavators ar 0,2-1m</w:t>
            </w:r>
            <w:r w:rsidRPr="009E20BD">
              <w:rPr>
                <w:sz w:val="20"/>
                <w:szCs w:val="20"/>
                <w:vertAlign w:val="superscript"/>
              </w:rPr>
              <w:t>3</w:t>
            </w:r>
            <w:r w:rsidRPr="009E20BD">
              <w:rPr>
                <w:sz w:val="20"/>
                <w:szCs w:val="20"/>
              </w:rPr>
              <w:t xml:space="preserve"> kausu</w:t>
            </w:r>
          </w:p>
          <w:p w14:paraId="036A11AE" w14:textId="77777777" w:rsidR="009E20BD" w:rsidRPr="009E20BD" w:rsidRDefault="009E20BD" w:rsidP="009E20BD">
            <w:pPr>
              <w:numPr>
                <w:ilvl w:val="0"/>
                <w:numId w:val="28"/>
              </w:numPr>
              <w:jc w:val="both"/>
              <w:rPr>
                <w:sz w:val="20"/>
                <w:szCs w:val="20"/>
              </w:rPr>
            </w:pPr>
            <w:r w:rsidRPr="009E20BD">
              <w:rPr>
                <w:sz w:val="20"/>
                <w:szCs w:val="20"/>
              </w:rPr>
              <w:t>Universālais iekrāvējs ar 1m</w:t>
            </w:r>
            <w:r w:rsidRPr="009E20BD">
              <w:rPr>
                <w:sz w:val="20"/>
                <w:szCs w:val="20"/>
                <w:vertAlign w:val="superscript"/>
              </w:rPr>
              <w:t>3</w:t>
            </w:r>
            <w:r w:rsidRPr="009E20BD">
              <w:rPr>
                <w:sz w:val="20"/>
                <w:szCs w:val="20"/>
              </w:rPr>
              <w:t xml:space="preserve"> kausu</w:t>
            </w:r>
          </w:p>
          <w:p w14:paraId="1734FDF4" w14:textId="77777777" w:rsidR="009E20BD" w:rsidRPr="009E20BD" w:rsidRDefault="009E20BD" w:rsidP="009E20BD">
            <w:pPr>
              <w:numPr>
                <w:ilvl w:val="0"/>
                <w:numId w:val="28"/>
              </w:numPr>
              <w:ind w:left="714" w:hanging="357"/>
              <w:jc w:val="both"/>
              <w:rPr>
                <w:sz w:val="20"/>
                <w:szCs w:val="20"/>
              </w:rPr>
            </w:pPr>
            <w:proofErr w:type="spellStart"/>
            <w:r w:rsidRPr="009E20BD">
              <w:rPr>
                <w:sz w:val="20"/>
                <w:szCs w:val="20"/>
              </w:rPr>
              <w:t>Vibrobliete</w:t>
            </w:r>
            <w:proofErr w:type="spellEnd"/>
            <w:r w:rsidRPr="009E20BD">
              <w:rPr>
                <w:sz w:val="20"/>
                <w:szCs w:val="20"/>
              </w:rPr>
              <w:t xml:space="preserve"> 250-500 kg</w:t>
            </w:r>
          </w:p>
          <w:p w14:paraId="66FF46E4" w14:textId="77777777" w:rsidR="009E20BD" w:rsidRPr="009E20BD" w:rsidRDefault="009E20BD" w:rsidP="009E20BD">
            <w:pPr>
              <w:numPr>
                <w:ilvl w:val="0"/>
                <w:numId w:val="28"/>
              </w:numPr>
              <w:ind w:left="714" w:hanging="357"/>
              <w:jc w:val="both"/>
              <w:rPr>
                <w:sz w:val="20"/>
                <w:szCs w:val="20"/>
              </w:rPr>
            </w:pPr>
            <w:r w:rsidRPr="009E20BD">
              <w:rPr>
                <w:sz w:val="20"/>
                <w:szCs w:val="20"/>
              </w:rPr>
              <w:t>Mini iekrāvējs</w:t>
            </w:r>
          </w:p>
        </w:tc>
      </w:tr>
      <w:tr w:rsidR="009E20BD" w:rsidRPr="00B85DB4" w14:paraId="3AAE52F0" w14:textId="77777777" w:rsidTr="00B801BB">
        <w:trPr>
          <w:trHeight w:val="778"/>
        </w:trPr>
        <w:tc>
          <w:tcPr>
            <w:tcW w:w="4996" w:type="pct"/>
          </w:tcPr>
          <w:p w14:paraId="067E69D2" w14:textId="77777777" w:rsidR="009E20BD" w:rsidRPr="009E20BD" w:rsidRDefault="009E20BD" w:rsidP="00B801BB">
            <w:pPr>
              <w:jc w:val="both"/>
              <w:rPr>
                <w:sz w:val="20"/>
                <w:szCs w:val="20"/>
              </w:rPr>
            </w:pPr>
          </w:p>
        </w:tc>
      </w:tr>
      <w:tr w:rsidR="009E20BD" w:rsidRPr="00B85DB4" w14:paraId="4B0321C0" w14:textId="77777777" w:rsidTr="00B801BB">
        <w:trPr>
          <w:trHeight w:val="1060"/>
        </w:trPr>
        <w:tc>
          <w:tcPr>
            <w:tcW w:w="4996" w:type="pct"/>
          </w:tcPr>
          <w:p w14:paraId="4CB09D20" w14:textId="77777777" w:rsidR="009E20BD" w:rsidRPr="009E20BD" w:rsidRDefault="009E20BD" w:rsidP="00B801BB">
            <w:pPr>
              <w:spacing w:after="120"/>
              <w:rPr>
                <w:b/>
                <w:sz w:val="20"/>
                <w:szCs w:val="20"/>
              </w:rPr>
            </w:pPr>
            <w:r w:rsidRPr="009E20BD">
              <w:rPr>
                <w:b/>
                <w:sz w:val="20"/>
                <w:szCs w:val="20"/>
              </w:rPr>
              <w:t>Darbu izpildes dokumentēšana</w:t>
            </w:r>
          </w:p>
          <w:p w14:paraId="2E88A998" w14:textId="77777777" w:rsidR="009E20BD" w:rsidRPr="009E20BD" w:rsidRDefault="009E20BD" w:rsidP="009E20BD">
            <w:pPr>
              <w:numPr>
                <w:ilvl w:val="0"/>
                <w:numId w:val="28"/>
              </w:numPr>
              <w:jc w:val="both"/>
              <w:rPr>
                <w:sz w:val="20"/>
                <w:szCs w:val="20"/>
              </w:rPr>
            </w:pPr>
            <w:r w:rsidRPr="009E20BD">
              <w:rPr>
                <w:sz w:val="20"/>
                <w:szCs w:val="20"/>
              </w:rPr>
              <w:t>Uzmērījuma protokols vai sertificēta mērnieka uzmērījuma shēma- izpildīto darbu apjomi</w:t>
            </w:r>
          </w:p>
          <w:p w14:paraId="4BDF054F" w14:textId="77777777" w:rsidR="009E20BD" w:rsidRPr="009E20BD" w:rsidRDefault="009E20BD" w:rsidP="009E20BD">
            <w:pPr>
              <w:numPr>
                <w:ilvl w:val="0"/>
                <w:numId w:val="28"/>
              </w:numPr>
              <w:jc w:val="both"/>
              <w:rPr>
                <w:sz w:val="20"/>
                <w:szCs w:val="20"/>
              </w:rPr>
            </w:pPr>
            <w:r w:rsidRPr="009E20BD">
              <w:rPr>
                <w:sz w:val="20"/>
                <w:szCs w:val="20"/>
              </w:rPr>
              <w:t>Būvdarbu žurnālā – ikdienas darbu izpilde</w:t>
            </w:r>
          </w:p>
          <w:p w14:paraId="45DB806A" w14:textId="77777777" w:rsidR="009E20BD" w:rsidRPr="009E20BD" w:rsidRDefault="009E20BD" w:rsidP="009E20BD">
            <w:pPr>
              <w:numPr>
                <w:ilvl w:val="0"/>
                <w:numId w:val="28"/>
              </w:numPr>
              <w:jc w:val="both"/>
              <w:rPr>
                <w:b/>
                <w:sz w:val="20"/>
                <w:szCs w:val="20"/>
              </w:rPr>
            </w:pPr>
            <w:r w:rsidRPr="009E20BD">
              <w:rPr>
                <w:sz w:val="20"/>
                <w:szCs w:val="20"/>
              </w:rPr>
              <w:t>Segto darbu pieņemšanas akts – nodotie darbi</w:t>
            </w:r>
          </w:p>
          <w:p w14:paraId="10DA3EBF" w14:textId="77777777" w:rsidR="009E20BD" w:rsidRPr="009E20BD" w:rsidRDefault="009E20BD" w:rsidP="00B801BB">
            <w:pPr>
              <w:jc w:val="both"/>
              <w:rPr>
                <w:b/>
                <w:sz w:val="20"/>
                <w:szCs w:val="20"/>
              </w:rPr>
            </w:pPr>
          </w:p>
          <w:p w14:paraId="1FA5EFDE" w14:textId="77777777" w:rsidR="009E20BD" w:rsidRPr="009E20BD" w:rsidRDefault="009E20BD" w:rsidP="00B801BB">
            <w:pPr>
              <w:jc w:val="both"/>
              <w:rPr>
                <w:b/>
                <w:sz w:val="20"/>
                <w:szCs w:val="20"/>
              </w:rPr>
            </w:pPr>
          </w:p>
          <w:p w14:paraId="3BEFE041" w14:textId="77777777" w:rsidR="009E20BD" w:rsidRPr="009E20BD" w:rsidRDefault="009E20BD" w:rsidP="00B801BB">
            <w:pPr>
              <w:jc w:val="both"/>
              <w:rPr>
                <w:b/>
                <w:sz w:val="20"/>
                <w:szCs w:val="20"/>
              </w:rPr>
            </w:pPr>
          </w:p>
          <w:p w14:paraId="7C7AF7D3" w14:textId="77777777" w:rsidR="009E20BD" w:rsidRPr="009E20BD" w:rsidRDefault="009E20BD" w:rsidP="00B801BB">
            <w:pPr>
              <w:jc w:val="both"/>
              <w:rPr>
                <w:b/>
                <w:sz w:val="20"/>
                <w:szCs w:val="20"/>
              </w:rPr>
            </w:pPr>
          </w:p>
          <w:p w14:paraId="14824E2B" w14:textId="77777777" w:rsidR="009E20BD" w:rsidRPr="009E20BD" w:rsidRDefault="009E20BD" w:rsidP="00B801BB">
            <w:pPr>
              <w:jc w:val="both"/>
              <w:rPr>
                <w:b/>
                <w:sz w:val="20"/>
                <w:szCs w:val="20"/>
              </w:rPr>
            </w:pPr>
          </w:p>
          <w:p w14:paraId="65FD8C7A" w14:textId="77777777" w:rsidR="009E20BD" w:rsidRPr="009E20BD" w:rsidRDefault="009E20BD" w:rsidP="00B801BB">
            <w:pPr>
              <w:jc w:val="both"/>
              <w:rPr>
                <w:b/>
                <w:sz w:val="20"/>
                <w:szCs w:val="20"/>
              </w:rPr>
            </w:pPr>
          </w:p>
        </w:tc>
      </w:tr>
      <w:tr w:rsidR="009E20BD" w:rsidRPr="00B85DB4" w14:paraId="2A300AB7" w14:textId="77777777" w:rsidTr="00B801BB">
        <w:tc>
          <w:tcPr>
            <w:tcW w:w="4996" w:type="pct"/>
            <w:tcBorders>
              <w:bottom w:val="single" w:sz="4" w:space="0" w:color="auto"/>
            </w:tcBorders>
          </w:tcPr>
          <w:p w14:paraId="52329F23" w14:textId="77777777" w:rsidR="009E20BD" w:rsidRPr="00B85DB4" w:rsidRDefault="009E20BD" w:rsidP="00B801BB">
            <w:pPr>
              <w:rPr>
                <w:rFonts w:ascii="Times New Roman" w:hAnsi="Times New Roman"/>
                <w:b/>
                <w:sz w:val="20"/>
                <w:szCs w:val="20"/>
              </w:rPr>
            </w:pPr>
            <w:r w:rsidRPr="00B85DB4">
              <w:rPr>
                <w:rFonts w:ascii="Times New Roman" w:hAnsi="Times New Roman"/>
                <w:b/>
                <w:sz w:val="20"/>
                <w:szCs w:val="20"/>
              </w:rPr>
              <w:lastRenderedPageBreak/>
              <w:t>Kvalitātes kontrole</w:t>
            </w:r>
          </w:p>
          <w:p w14:paraId="7B0FDA20" w14:textId="77777777" w:rsidR="009E20BD" w:rsidRPr="00B85DB4" w:rsidRDefault="009E20BD" w:rsidP="00B801BB">
            <w:pPr>
              <w:rPr>
                <w:rFonts w:ascii="Times New Roman" w:hAnsi="Times New Roman"/>
                <w:b/>
                <w:sz w:val="20"/>
                <w:szCs w:val="20"/>
              </w:rPr>
            </w:pPr>
            <w:r>
              <w:rPr>
                <w:rFonts w:ascii="Times New Roman" w:hAnsi="Times New Roman"/>
                <w:b/>
                <w:noProof/>
                <w:sz w:val="20"/>
                <w:szCs w:val="20"/>
              </w:rPr>
              <w:drawing>
                <wp:inline distT="0" distB="0" distL="0" distR="0" wp14:anchorId="72B31D81" wp14:editId="5C7FD872">
                  <wp:extent cx="6257925" cy="5648325"/>
                  <wp:effectExtent l="0" t="0" r="9525" b="9525"/>
                  <wp:docPr id="1197471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57925" cy="5648325"/>
                          </a:xfrm>
                          <a:prstGeom prst="rect">
                            <a:avLst/>
                          </a:prstGeom>
                          <a:noFill/>
                          <a:ln>
                            <a:noFill/>
                          </a:ln>
                        </pic:spPr>
                      </pic:pic>
                    </a:graphicData>
                  </a:graphic>
                </wp:inline>
              </w:drawing>
            </w:r>
          </w:p>
        </w:tc>
      </w:tr>
    </w:tbl>
    <w:p w14:paraId="4DEEF1A7" w14:textId="77777777" w:rsidR="009E20BD" w:rsidRDefault="009E20BD">
      <w:pPr>
        <w:rPr>
          <w:b/>
          <w:i/>
        </w:rPr>
      </w:pPr>
      <w:r>
        <w:rPr>
          <w:b/>
          <w:i/>
        </w:rPr>
        <w:br w:type="page"/>
      </w:r>
    </w:p>
    <w:p w14:paraId="2A458AF7" w14:textId="3754DEAA" w:rsidR="00E96E53" w:rsidRPr="00E96E53" w:rsidRDefault="00E96E53" w:rsidP="00E96E53">
      <w:pPr>
        <w:tabs>
          <w:tab w:val="num" w:pos="576"/>
        </w:tabs>
        <w:rPr>
          <w:b/>
          <w:i/>
        </w:rPr>
      </w:pPr>
      <w:r w:rsidRPr="00E96E53">
        <w:rPr>
          <w:b/>
          <w:i/>
        </w:rPr>
        <w:lastRenderedPageBreak/>
        <w:t>Ceļa zīmju uzstādīšana</w:t>
      </w:r>
    </w:p>
    <w:p w14:paraId="41C3A959" w14:textId="77777777" w:rsidR="00E96E53" w:rsidRPr="00E96E53" w:rsidRDefault="00E96E53" w:rsidP="00E96E53">
      <w:pPr>
        <w:tabs>
          <w:tab w:val="num" w:pos="576"/>
        </w:tabs>
        <w:rPr>
          <w:bCs/>
          <w:i/>
        </w:rPr>
      </w:pPr>
      <w:r w:rsidRPr="00E96E53">
        <w:rPr>
          <w:bCs/>
          <w:i/>
        </w:rPr>
        <w:t>Ceļa zīmes jāparedz saskaņā ar LVS 77-1, LVS 77-2, LVS 77-3 un LVS EN 12899-1. Vertikālie apzīmējumi jāparedz saskaņā ar LVS 85.</w:t>
      </w:r>
    </w:p>
    <w:p w14:paraId="0A449B2B" w14:textId="7B9991C7" w:rsidR="00E96E53" w:rsidRPr="00E96E53" w:rsidRDefault="00E96E53" w:rsidP="00E96E53">
      <w:pPr>
        <w:tabs>
          <w:tab w:val="num" w:pos="576"/>
        </w:tabs>
        <w:rPr>
          <w:bCs/>
          <w:i/>
        </w:rPr>
      </w:pPr>
      <w:r w:rsidRPr="00E96E53">
        <w:rPr>
          <w:bCs/>
          <w:i/>
        </w:rPr>
        <w:t xml:space="preserve">Ceļa zīmēm jābūt izgatavotām atbilstoši LVS 77-1,2,3 un LVS EN 12899-1, vertikālajiem apzīmējumiem – atbilstoši LVS 85, uzņēmumos, kam ir atstarojošā materiāla ražotāja atļauja izgatavot ceļa zīmes ar </w:t>
      </w:r>
      <w:r>
        <w:rPr>
          <w:bCs/>
          <w:i/>
        </w:rPr>
        <w:t>to</w:t>
      </w:r>
      <w:r w:rsidRPr="00E96E53">
        <w:rPr>
          <w:bCs/>
          <w:i/>
        </w:rPr>
        <w:t xml:space="preserve"> ražoto atstarojošo materiālu.</w:t>
      </w:r>
    </w:p>
    <w:p w14:paraId="05018050" w14:textId="77777777" w:rsidR="00E96E53" w:rsidRPr="00E96E53" w:rsidRDefault="00E96E53" w:rsidP="00E96E53">
      <w:pPr>
        <w:tabs>
          <w:tab w:val="num" w:pos="576"/>
        </w:tabs>
        <w:rPr>
          <w:bCs/>
          <w:i/>
        </w:rPr>
      </w:pPr>
      <w:r w:rsidRPr="00E96E53">
        <w:rPr>
          <w:bCs/>
          <w:i/>
        </w:rPr>
        <w:t>Ceļa zīmju ražošanas procesa kontrole jānodrošina atbilstoši LVS EN 12899-4.</w:t>
      </w:r>
    </w:p>
    <w:p w14:paraId="25A43FAD" w14:textId="4D7A7F6B" w:rsidR="00E96E53" w:rsidRPr="00E96E53" w:rsidRDefault="00E96E53" w:rsidP="00E96E53">
      <w:pPr>
        <w:tabs>
          <w:tab w:val="num" w:pos="576"/>
        </w:tabs>
        <w:rPr>
          <w:bCs/>
          <w:i/>
        </w:rPr>
      </w:pPr>
      <w:r w:rsidRPr="00E96E53">
        <w:rPr>
          <w:bCs/>
          <w:i/>
        </w:rPr>
        <w:t xml:space="preserve">Ceļa zīmju materiālam, lielumam un izvietojumam jāatbilst LVS 77-1,2,3, LVS 85 un EN 12899-1 noteiktām prasībām. Ceļa zīmes vai vertikālā apzīmējuma malām jāatbilst prasībām, kādas noteiktas LVS EN 12899-1 klasei E2 vai E3. </w:t>
      </w:r>
    </w:p>
    <w:p w14:paraId="292B95AF" w14:textId="77777777" w:rsidR="00E96E53" w:rsidRPr="00E96E53" w:rsidRDefault="00E96E53" w:rsidP="00E96E53">
      <w:pPr>
        <w:tabs>
          <w:tab w:val="num" w:pos="576"/>
        </w:tabs>
        <w:rPr>
          <w:bCs/>
          <w:i/>
        </w:rPr>
      </w:pPr>
      <w:r w:rsidRPr="00E96E53">
        <w:rPr>
          <w:bCs/>
          <w:i/>
        </w:rPr>
        <w:t xml:space="preserve">Papildus noteiktas šāda prasības: </w:t>
      </w:r>
    </w:p>
    <w:p w14:paraId="081A1925" w14:textId="701A74CE" w:rsidR="00E96E53" w:rsidRPr="00E96E53" w:rsidRDefault="00E96E53" w:rsidP="00E96E53">
      <w:pPr>
        <w:tabs>
          <w:tab w:val="num" w:pos="576"/>
        </w:tabs>
        <w:rPr>
          <w:bCs/>
          <w:i/>
        </w:rPr>
      </w:pPr>
      <w:r>
        <w:rPr>
          <w:bCs/>
          <w:i/>
        </w:rPr>
        <w:t xml:space="preserve">– </w:t>
      </w:r>
      <w:r w:rsidRPr="00E96E53">
        <w:rPr>
          <w:bCs/>
          <w:i/>
        </w:rPr>
        <w:t>Latvijā nedrīkst lietot zīmes, kuru marķējumā izmantoti gaismu atstarojoši materiāli;</w:t>
      </w:r>
    </w:p>
    <w:p w14:paraId="6C434740" w14:textId="3D55E037" w:rsidR="00E96E53" w:rsidRPr="00E96E53" w:rsidRDefault="00E96E53" w:rsidP="00E96E53">
      <w:pPr>
        <w:tabs>
          <w:tab w:val="num" w:pos="576"/>
        </w:tabs>
        <w:rPr>
          <w:bCs/>
          <w:i/>
        </w:rPr>
      </w:pPr>
      <w:r>
        <w:rPr>
          <w:bCs/>
          <w:i/>
        </w:rPr>
        <w:t xml:space="preserve">– </w:t>
      </w:r>
      <w:r w:rsidRPr="00E96E53">
        <w:rPr>
          <w:bCs/>
          <w:i/>
        </w:rPr>
        <w:t>ceļa zīmju pamatnē jāiestrādā dublējoša informācija ar CE marķējumu un informāciju par izgatavotāju, par izgatavošanas laiku (mēnesi un gada skaitļa pēdējos divus ciparus) un atsauci uz LVS EN 12899-1;</w:t>
      </w:r>
    </w:p>
    <w:p w14:paraId="6C1165E6" w14:textId="44E42B97" w:rsidR="00E96E53" w:rsidRPr="00E96E53" w:rsidRDefault="00E96E53" w:rsidP="00E96E53">
      <w:pPr>
        <w:tabs>
          <w:tab w:val="num" w:pos="576"/>
        </w:tabs>
        <w:rPr>
          <w:bCs/>
          <w:i/>
        </w:rPr>
      </w:pPr>
      <w:r>
        <w:rPr>
          <w:bCs/>
          <w:i/>
        </w:rPr>
        <w:t xml:space="preserve">– </w:t>
      </w:r>
      <w:r w:rsidRPr="00E96E53">
        <w:rPr>
          <w:bCs/>
          <w:i/>
        </w:rPr>
        <w:t>marķējumam jābūt rakstītam ar tāda lieluma burtiem, kas salasāmi no 1,5 m attāluma, tā kopīgais laukums nedrīkst pārsniegt 30 cm² un tam jābūt pietiekami izturīgam līdz ceļa zīmes paredzamā kalpošanas laika beigām;</w:t>
      </w:r>
    </w:p>
    <w:p w14:paraId="727F07F0" w14:textId="41F59F25" w:rsidR="00E96E53" w:rsidRPr="00E96E53" w:rsidRDefault="00E96E53" w:rsidP="00E96E53">
      <w:pPr>
        <w:tabs>
          <w:tab w:val="num" w:pos="576"/>
        </w:tabs>
        <w:rPr>
          <w:bCs/>
          <w:i/>
        </w:rPr>
      </w:pPr>
      <w:r>
        <w:rPr>
          <w:bCs/>
          <w:i/>
        </w:rPr>
        <w:t xml:space="preserve">– </w:t>
      </w:r>
      <w:r w:rsidRPr="00E96E53">
        <w:rPr>
          <w:bCs/>
          <w:i/>
        </w:rPr>
        <w:t>valsts autoceļos nedrīkst pielietot 1. grupas izmēra zīmes;</w:t>
      </w:r>
    </w:p>
    <w:p w14:paraId="0E6064DF" w14:textId="7DB30BA0" w:rsidR="00E96E53" w:rsidRPr="00E96E53" w:rsidRDefault="00E96E53" w:rsidP="00E96E53">
      <w:pPr>
        <w:tabs>
          <w:tab w:val="num" w:pos="576"/>
        </w:tabs>
        <w:rPr>
          <w:bCs/>
          <w:i/>
        </w:rPr>
      </w:pPr>
      <w:r>
        <w:rPr>
          <w:bCs/>
          <w:i/>
        </w:rPr>
        <w:t xml:space="preserve">– </w:t>
      </w:r>
      <w:r w:rsidRPr="00E96E53">
        <w:rPr>
          <w:bCs/>
          <w:i/>
        </w:rPr>
        <w:t>pamatnes aizmugurei, izņemot alumīnija pamatni, jābūt krāsotai pelēkā krāsā;</w:t>
      </w:r>
    </w:p>
    <w:p w14:paraId="230A7B08" w14:textId="684A94D4" w:rsidR="00E96E53" w:rsidRPr="00E96E53" w:rsidRDefault="00E96E53" w:rsidP="00E96E53">
      <w:pPr>
        <w:tabs>
          <w:tab w:val="num" w:pos="576"/>
        </w:tabs>
        <w:rPr>
          <w:bCs/>
          <w:i/>
        </w:rPr>
      </w:pPr>
      <w:r>
        <w:rPr>
          <w:bCs/>
          <w:i/>
        </w:rPr>
        <w:t xml:space="preserve">– </w:t>
      </w:r>
      <w:r w:rsidRPr="00E96E53">
        <w:rPr>
          <w:bCs/>
          <w:i/>
        </w:rPr>
        <w:t>jānodrošina līdzvērtīgs ceļa zīmes, to stiprinājumu un citu detaļu kalpošanas vai garantijas periods, atbilstoši paredzētajam, bet ne mazāk kā 5 gadi.</w:t>
      </w:r>
    </w:p>
    <w:p w14:paraId="641EA856" w14:textId="77777777" w:rsidR="00E96E53" w:rsidRPr="00E96E53" w:rsidRDefault="00E96E53" w:rsidP="00E96E53">
      <w:pPr>
        <w:tabs>
          <w:tab w:val="num" w:pos="576"/>
        </w:tabs>
        <w:rPr>
          <w:bCs/>
          <w:i/>
        </w:rPr>
      </w:pPr>
      <w:r w:rsidRPr="00E96E53">
        <w:rPr>
          <w:bCs/>
          <w:i/>
        </w:rPr>
        <w:t>Ceļa zīmju (vertikālo apzīmējumu) balsti – metāla, karsti cinkoti, cinka pārklājums, kas atbilst standarta LVS EN 12899-1 virsmas pretkorozijas aizsardzības klasei SP1. Balstu veids un forma – atbilstoši paredzētajam būvprojektā, lai nodrošinātu uzstādīto ceļa zīmju stabilitāti pašsvara, vēja slodžu, klimatisko u.c. apstākļu ietekmē.</w:t>
      </w:r>
    </w:p>
    <w:p w14:paraId="072CE18F" w14:textId="77777777" w:rsidR="00E96E53" w:rsidRPr="00E96E53" w:rsidRDefault="00E96E53" w:rsidP="00E96E53">
      <w:pPr>
        <w:tabs>
          <w:tab w:val="num" w:pos="576"/>
        </w:tabs>
        <w:rPr>
          <w:bCs/>
          <w:i/>
        </w:rPr>
      </w:pPr>
      <w:r w:rsidRPr="00E96E53">
        <w:rPr>
          <w:bCs/>
          <w:i/>
        </w:rPr>
        <w:t>Ja nav paredzēts citādi, tad metāla stabu caurules ārējam diametram jābūt ne mazākam par 60,0 mm, ar sieniņu biezumu caurulei ne mazāku par 2,5 mm.</w:t>
      </w:r>
    </w:p>
    <w:p w14:paraId="5FD5D728" w14:textId="77777777" w:rsidR="00E96E53" w:rsidRPr="00E96E53" w:rsidRDefault="00E96E53" w:rsidP="00E96E53">
      <w:pPr>
        <w:tabs>
          <w:tab w:val="num" w:pos="576"/>
        </w:tabs>
        <w:rPr>
          <w:b/>
          <w:i/>
        </w:rPr>
      </w:pPr>
      <w:r w:rsidRPr="00E96E53">
        <w:rPr>
          <w:b/>
          <w:i/>
        </w:rPr>
        <w:t>Darba izpilde</w:t>
      </w:r>
    </w:p>
    <w:p w14:paraId="29ABF9D1" w14:textId="16AAE2BF" w:rsidR="00E96E53" w:rsidRPr="00E96E53" w:rsidRDefault="00E96E53" w:rsidP="00E96E53">
      <w:pPr>
        <w:tabs>
          <w:tab w:val="num" w:pos="576"/>
        </w:tabs>
        <w:rPr>
          <w:bCs/>
          <w:i/>
        </w:rPr>
      </w:pPr>
      <w:r w:rsidRPr="00E96E53">
        <w:rPr>
          <w:bCs/>
          <w:i/>
        </w:rPr>
        <w:t>Cinkota metāla cauruļu stiprinājuma veidi gruntī ir šādi:</w:t>
      </w:r>
    </w:p>
    <w:p w14:paraId="459B8A10" w14:textId="15DDA29A" w:rsidR="00E96E53" w:rsidRPr="00E96E53" w:rsidRDefault="00E96E53" w:rsidP="00E96E53">
      <w:pPr>
        <w:tabs>
          <w:tab w:val="num" w:pos="576"/>
        </w:tabs>
        <w:rPr>
          <w:bCs/>
          <w:i/>
        </w:rPr>
      </w:pPr>
      <w:r>
        <w:rPr>
          <w:bCs/>
          <w:i/>
        </w:rPr>
        <w:t>–</w:t>
      </w:r>
      <w:r w:rsidRPr="00E96E53">
        <w:rPr>
          <w:bCs/>
          <w:i/>
        </w:rPr>
        <w:t xml:space="preserve"> cinkotas metāla čaulas ievibrēšana gruntī 0,8 – 0,9 m dziļumā (šo paņēmienu nav ieteicams pielietot no jauna būvētās ceļa zemes klātnes nogāzēs, nenoturīgās gruntīs un tamlīdzīgās vietās),</w:t>
      </w:r>
    </w:p>
    <w:p w14:paraId="7B0C580F" w14:textId="41F5998B" w:rsidR="00E96E53" w:rsidRPr="00E96E53" w:rsidRDefault="00E96E53" w:rsidP="00E96E53">
      <w:pPr>
        <w:tabs>
          <w:tab w:val="num" w:pos="576"/>
        </w:tabs>
        <w:rPr>
          <w:bCs/>
          <w:i/>
        </w:rPr>
      </w:pPr>
      <w:r>
        <w:rPr>
          <w:bCs/>
          <w:i/>
        </w:rPr>
        <w:t xml:space="preserve">– </w:t>
      </w:r>
      <w:r w:rsidRPr="00E96E53">
        <w:rPr>
          <w:bCs/>
          <w:i/>
        </w:rPr>
        <w:t>nostiprinot stabu gruntī ar betonu 0,3 × 0,3 m vai ar urbumu ≥ 0,15 m minimāli 0,80 m dziļumā, stabam jābūt enkurojumam, kam jānodrošina cauruli pret pagriešanos stiprinājumā un izraušanu no tā.</w:t>
      </w:r>
    </w:p>
    <w:p w14:paraId="239B25E5" w14:textId="061043F0" w:rsidR="00E96E53" w:rsidRPr="00E96E53" w:rsidRDefault="00E96E53" w:rsidP="00E96E53">
      <w:pPr>
        <w:tabs>
          <w:tab w:val="num" w:pos="576"/>
        </w:tabs>
        <w:rPr>
          <w:bCs/>
          <w:i/>
        </w:rPr>
      </w:pPr>
      <w:r w:rsidRPr="00E96E53">
        <w:rPr>
          <w:bCs/>
          <w:i/>
        </w:rPr>
        <w:t>Caurules no augšpuses jānodrošina pret atmosfēras nokrišņu iekļūšanu tajās.</w:t>
      </w:r>
    </w:p>
    <w:p w14:paraId="12099225" w14:textId="77777777" w:rsidR="00E96E53" w:rsidRPr="00E96E53" w:rsidRDefault="00E96E53" w:rsidP="00E96E53">
      <w:pPr>
        <w:tabs>
          <w:tab w:val="num" w:pos="576"/>
        </w:tabs>
        <w:rPr>
          <w:bCs/>
          <w:i/>
        </w:rPr>
      </w:pPr>
      <w:r w:rsidRPr="00E96E53">
        <w:rPr>
          <w:bCs/>
          <w:i/>
        </w:rPr>
        <w:t>Ceļa zīmju materiālam, lielumam un izvietojumam jāatbilst LVS 77-1-2,-3, LVS 85 un LVS EN 12899-1 noteiktām prasībām.</w:t>
      </w:r>
    </w:p>
    <w:p w14:paraId="143841A7" w14:textId="77777777" w:rsidR="00E96E53" w:rsidRPr="00E96E53" w:rsidRDefault="00E96E53" w:rsidP="00E96E53">
      <w:pPr>
        <w:tabs>
          <w:tab w:val="num" w:pos="576"/>
        </w:tabs>
        <w:rPr>
          <w:bCs/>
          <w:i/>
        </w:rPr>
      </w:pPr>
      <w:r w:rsidRPr="00E96E53">
        <w:rPr>
          <w:bCs/>
          <w:i/>
        </w:rPr>
        <w:t>Samontētai zīmei jābūt gludai (līdzenai), savienojuma vietās nav pieļaujamas atstarpes.</w:t>
      </w:r>
    </w:p>
    <w:p w14:paraId="4D3B5D96" w14:textId="77777777" w:rsidR="00E96E53" w:rsidRPr="00E96E53" w:rsidRDefault="00E96E53" w:rsidP="00E96E53">
      <w:pPr>
        <w:tabs>
          <w:tab w:val="num" w:pos="576"/>
        </w:tabs>
        <w:rPr>
          <w:bCs/>
          <w:i/>
        </w:rPr>
      </w:pPr>
      <w:r w:rsidRPr="00E96E53">
        <w:rPr>
          <w:bCs/>
          <w:i/>
        </w:rPr>
        <w:t>Ceļa zīmes restaurāciju uzsāk, sagatavojot restaurējamo vietu, uzmanīgi izgriežot bojāto zīmes pamatnes daļu, noņemot bojāto simbolu vai burtus, ar speciāliem šķīdumiem notīra restaurējamo vietu un uzklāj iepriekš sagatavoto zīmes virsmas atstarojošo materiālu, simbolu vai burtus. Kvalitātei jāatbilst LVS 77-1, 2, 3 un LVS EN 12899-1 prasībām.</w:t>
      </w:r>
    </w:p>
    <w:p w14:paraId="79822CFD" w14:textId="77777777" w:rsidR="00E96E53" w:rsidRPr="00E96E53" w:rsidRDefault="00E96E53" w:rsidP="00E96E53">
      <w:pPr>
        <w:tabs>
          <w:tab w:val="num" w:pos="576"/>
        </w:tabs>
        <w:rPr>
          <w:b/>
          <w:i/>
        </w:rPr>
      </w:pPr>
      <w:r w:rsidRPr="00E96E53">
        <w:rPr>
          <w:b/>
          <w:i/>
        </w:rPr>
        <w:t>Kvalitātes novērtējums</w:t>
      </w:r>
    </w:p>
    <w:p w14:paraId="1204DC86" w14:textId="77777777" w:rsidR="00E96E53" w:rsidRPr="00E96E53" w:rsidRDefault="00E96E53" w:rsidP="00E96E53">
      <w:pPr>
        <w:tabs>
          <w:tab w:val="num" w:pos="576"/>
        </w:tabs>
        <w:rPr>
          <w:bCs/>
          <w:i/>
        </w:rPr>
      </w:pPr>
      <w:r w:rsidRPr="00E96E53">
        <w:rPr>
          <w:bCs/>
          <w:i/>
        </w:rPr>
        <w:t xml:space="preserve">Ceļa zīmes (vertikālā apzīmējuma) balstam jābūt vertikālam, nav pieļaujama tā viegla pagriešanās ap asi, izraušana vai noliekšanās no vertikālā stāvokļa, respektīvi, jābūt </w:t>
      </w:r>
      <w:r w:rsidRPr="00E96E53">
        <w:rPr>
          <w:bCs/>
          <w:i/>
        </w:rPr>
        <w:lastRenderedPageBreak/>
        <w:t>nodrošinātai balsta stabilitātei pašsvara, vēja slodžu, klimatisko u.c. apstākļu ietekmē. Lai nepieļautu ūdens iekļūšanu metāla caurulē, tai jābūt noslēgtai.</w:t>
      </w:r>
    </w:p>
    <w:p w14:paraId="5F8CC8D6" w14:textId="77777777" w:rsidR="00E96E53" w:rsidRPr="00E96E53" w:rsidRDefault="00E96E53" w:rsidP="00E96E53">
      <w:pPr>
        <w:tabs>
          <w:tab w:val="num" w:pos="576"/>
        </w:tabs>
        <w:rPr>
          <w:bCs/>
          <w:i/>
        </w:rPr>
      </w:pPr>
      <w:r w:rsidRPr="00E96E53">
        <w:rPr>
          <w:bCs/>
          <w:i/>
        </w:rPr>
        <w:t>Ceļa zīmju (vertikālo apzīmējumu) un balstu veidam, formai, atstarošanas un citām īpašībām jāatbilst paredzētajam. Ceļa zīmju (vertikālo apzīmējumu) ģeometrijai un novietojumam attiecībā pret ceļa brauktuvi jāatbilst LVS 77-2.</w:t>
      </w:r>
    </w:p>
    <w:p w14:paraId="37019083" w14:textId="77777777" w:rsidR="00E96E53" w:rsidRPr="00E96E53" w:rsidRDefault="00E96E53" w:rsidP="00E96E53">
      <w:pPr>
        <w:tabs>
          <w:tab w:val="num" w:pos="576"/>
        </w:tabs>
        <w:rPr>
          <w:bCs/>
          <w:i/>
        </w:rPr>
      </w:pPr>
      <w:r w:rsidRPr="00E96E53">
        <w:rPr>
          <w:bCs/>
          <w:i/>
        </w:rPr>
        <w:t>Ceļa zīmei vai vertikālajam apzīmējumam ir jābūt nostiprinātam stabili, tie nedrīkst noslīdēt pa balstu uz leju pašsvara vai kādu paredzētu vertikālo slodžu ietekmes dēļ vai pagriezties horizontālo vēja vai sniega tīrīšanas slodžu ietekmes dēļ.</w:t>
      </w:r>
    </w:p>
    <w:p w14:paraId="4FBFA058" w14:textId="77AD3885" w:rsidR="00E96E53" w:rsidRPr="00E96E53" w:rsidRDefault="00E96E53" w:rsidP="00E96E53">
      <w:pPr>
        <w:tabs>
          <w:tab w:val="num" w:pos="576"/>
        </w:tabs>
        <w:rPr>
          <w:bCs/>
          <w:i/>
        </w:rPr>
      </w:pPr>
      <w:r w:rsidRPr="00E96E53">
        <w:rPr>
          <w:bCs/>
          <w:i/>
        </w:rPr>
        <w:t>Ceļa zīmei vai vertikālajam apzīmējumam tās darbības zonā ir jābūt labi saskatāmai un atšķiramai, to nedrīkst aizsegt koku zari, apaugums vai kādi citi traucējoši priekšmeti</w:t>
      </w:r>
      <w:r>
        <w:rPr>
          <w:bCs/>
          <w:i/>
        </w:rPr>
        <w:t>.</w:t>
      </w:r>
    </w:p>
    <w:p w14:paraId="2328785A" w14:textId="4C1A86A2" w:rsidR="0088473D" w:rsidRPr="0088473D" w:rsidRDefault="0088473D" w:rsidP="0088473D">
      <w:pPr>
        <w:rPr>
          <w:b/>
          <w:i/>
        </w:rPr>
      </w:pPr>
      <w:bookmarkStart w:id="1" w:name="_Toc38307900"/>
      <w:r w:rsidRPr="0088473D">
        <w:rPr>
          <w:b/>
          <w:i/>
        </w:rPr>
        <w:t>Žogi un vārtiņi</w:t>
      </w:r>
      <w:bookmarkEnd w:id="1"/>
      <w:r>
        <w:rPr>
          <w:b/>
          <w:i/>
        </w:rPr>
        <w:t>:</w:t>
      </w:r>
    </w:p>
    <w:p w14:paraId="629DDAC0" w14:textId="77777777" w:rsidR="0088473D" w:rsidRPr="0088473D" w:rsidRDefault="0088473D" w:rsidP="0088473D">
      <w:pPr>
        <w:rPr>
          <w:i/>
        </w:rPr>
      </w:pPr>
      <w:r w:rsidRPr="0088473D">
        <w:rPr>
          <w:i/>
        </w:rPr>
        <w:t>Stabu iebetonēšanu zemē (</w:t>
      </w:r>
      <w:proofErr w:type="spellStart"/>
      <w:r w:rsidRPr="0088473D">
        <w:rPr>
          <w:i/>
        </w:rPr>
        <w:t>apbetonējuma</w:t>
      </w:r>
      <w:proofErr w:type="spellEnd"/>
      <w:r w:rsidRPr="0088473D">
        <w:rPr>
          <w:i/>
        </w:rPr>
        <w:t xml:space="preserve"> minimālie gabarīti </w:t>
      </w:r>
      <w:proofErr w:type="spellStart"/>
      <w:r w:rsidRPr="0088473D">
        <w:rPr>
          <w:i/>
        </w:rPr>
        <w:t>diam</w:t>
      </w:r>
      <w:proofErr w:type="spellEnd"/>
      <w:r w:rsidRPr="0088473D">
        <w:rPr>
          <w:i/>
        </w:rPr>
        <w:t>. 300 mm, dziļums 55 – 60 cm).</w:t>
      </w:r>
    </w:p>
    <w:p w14:paraId="5CDDF195" w14:textId="77777777" w:rsidR="0088473D" w:rsidRPr="0088473D" w:rsidRDefault="0088473D" w:rsidP="0088473D">
      <w:pPr>
        <w:rPr>
          <w:i/>
        </w:rPr>
      </w:pPr>
      <w:r w:rsidRPr="0088473D">
        <w:rPr>
          <w:i/>
        </w:rPr>
        <w:t xml:space="preserve">Žoga paneļu izmantošanas gadījumā, attālumu starp stabiem nosaka paneļu platums, tomēr tam ir jābūt robežās no 2 līdz 3 metriem. </w:t>
      </w:r>
    </w:p>
    <w:p w14:paraId="4989C84E" w14:textId="77777777" w:rsidR="0088473D" w:rsidRPr="0088473D" w:rsidRDefault="0088473D" w:rsidP="0088473D">
      <w:pPr>
        <w:rPr>
          <w:i/>
        </w:rPr>
      </w:pPr>
      <w:r w:rsidRPr="0088473D">
        <w:rPr>
          <w:i/>
        </w:rPr>
        <w:t xml:space="preserve">Attālumam starp bedru centriem ir jābūt par 20 cm lielākam kā paneļu izmēram. Bedres izveido ar diametru 300 mm, 550 – 600 mm dziļumā. Pieļaujams veidot </w:t>
      </w:r>
      <w:proofErr w:type="spellStart"/>
      <w:r w:rsidRPr="0088473D">
        <w:rPr>
          <w:i/>
        </w:rPr>
        <w:t>apbetonējumu</w:t>
      </w:r>
      <w:proofErr w:type="spellEnd"/>
      <w:r w:rsidRPr="0088473D">
        <w:rPr>
          <w:i/>
        </w:rPr>
        <w:t xml:space="preserve"> no gataviem sausajiem betona maisījumiem maisos.</w:t>
      </w:r>
    </w:p>
    <w:p w14:paraId="45D636BF" w14:textId="77777777" w:rsidR="0088473D" w:rsidRPr="0088473D" w:rsidRDefault="0088473D" w:rsidP="0088473D">
      <w:pPr>
        <w:rPr>
          <w:i/>
        </w:rPr>
      </w:pPr>
      <w:r w:rsidRPr="0088473D">
        <w:rPr>
          <w:i/>
        </w:rPr>
        <w:t>Pēc bedru izveidošanas, izmantojot fiksatorus, žogu piestiprina pie stabiem (žogam ar augstumu 1,8 m uz katru stabu nepieciešams izvietot 4 fiksatorus) un stabus ar žogu starp tiem liek iekšā bedrēs, bedres betonē ciet. Pēc bedru aizbetonēšanas veic žoga posma līmeņošanu. Gadījumā, ja nepieciešamas līmeņa korekcijas, izmanto koka stutes. Pie katra esošā posma pievieno nākamo, izmantojot šo pašu tehnoloģiju.</w:t>
      </w:r>
    </w:p>
    <w:p w14:paraId="45FF1221" w14:textId="77777777" w:rsidR="0088473D" w:rsidRPr="0088473D" w:rsidRDefault="0088473D" w:rsidP="0088473D">
      <w:pPr>
        <w:rPr>
          <w:i/>
        </w:rPr>
      </w:pPr>
      <w:r w:rsidRPr="0088473D">
        <w:rPr>
          <w:i/>
        </w:rPr>
        <w:t>Žoga stūros, iekšējam leņķim, ko veidos divi žoga posmi, ir jābūt robežās no 20° līdz 230°. Starp fiksatoru un žogu stūros ir jāievieto lokveida stiprinājums (5.2.2.att.).</w:t>
      </w:r>
    </w:p>
    <w:p w14:paraId="65676689" w14:textId="77777777" w:rsidR="0088473D" w:rsidRPr="0088473D" w:rsidRDefault="0088473D" w:rsidP="0088473D">
      <w:pPr>
        <w:rPr>
          <w:i/>
        </w:rPr>
      </w:pPr>
    </w:p>
    <w:tbl>
      <w:tblPr>
        <w:tblW w:w="0" w:type="auto"/>
        <w:tblLook w:val="04A0" w:firstRow="1" w:lastRow="0" w:firstColumn="1" w:lastColumn="0" w:noHBand="0" w:noVBand="1"/>
      </w:tblPr>
      <w:tblGrid>
        <w:gridCol w:w="4928"/>
        <w:gridCol w:w="4926"/>
      </w:tblGrid>
      <w:tr w:rsidR="0088473D" w:rsidRPr="0088473D" w14:paraId="197565F6" w14:textId="77777777" w:rsidTr="0085639B">
        <w:tc>
          <w:tcPr>
            <w:tcW w:w="4928" w:type="dxa"/>
            <w:vAlign w:val="center"/>
          </w:tcPr>
          <w:p w14:paraId="4AD57AD9" w14:textId="77777777" w:rsidR="0088473D" w:rsidRPr="0088473D" w:rsidRDefault="0088473D" w:rsidP="0088473D">
            <w:pPr>
              <w:rPr>
                <w:i/>
              </w:rPr>
            </w:pPr>
            <w:r w:rsidRPr="0088473D">
              <w:rPr>
                <w:i/>
                <w:noProof/>
              </w:rPr>
              <w:drawing>
                <wp:inline distT="0" distB="0" distL="0" distR="0" wp14:anchorId="4C5D96A8" wp14:editId="3D6983D2">
                  <wp:extent cx="2437200" cy="18000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7200" cy="1800000"/>
                          </a:xfrm>
                          <a:prstGeom prst="rect">
                            <a:avLst/>
                          </a:prstGeom>
                          <a:noFill/>
                          <a:ln>
                            <a:noFill/>
                          </a:ln>
                        </pic:spPr>
                      </pic:pic>
                    </a:graphicData>
                  </a:graphic>
                </wp:inline>
              </w:drawing>
            </w:r>
          </w:p>
        </w:tc>
        <w:tc>
          <w:tcPr>
            <w:tcW w:w="4926" w:type="dxa"/>
            <w:vAlign w:val="bottom"/>
          </w:tcPr>
          <w:p w14:paraId="7AD6B1F1" w14:textId="77777777" w:rsidR="0088473D" w:rsidRPr="0088473D" w:rsidRDefault="0088473D" w:rsidP="0088473D">
            <w:pPr>
              <w:rPr>
                <w:i/>
              </w:rPr>
            </w:pPr>
            <w:r w:rsidRPr="0088473D">
              <w:rPr>
                <w:i/>
              </w:rPr>
              <w:t>Att. Nr. 5.2.1 Fiksators</w:t>
            </w:r>
          </w:p>
        </w:tc>
      </w:tr>
      <w:tr w:rsidR="0088473D" w:rsidRPr="0088473D" w14:paraId="35247649" w14:textId="77777777" w:rsidTr="0085639B">
        <w:tc>
          <w:tcPr>
            <w:tcW w:w="4928" w:type="dxa"/>
            <w:vAlign w:val="center"/>
          </w:tcPr>
          <w:p w14:paraId="47D54823" w14:textId="77777777" w:rsidR="0088473D" w:rsidRPr="0088473D" w:rsidRDefault="0088473D" w:rsidP="0088473D">
            <w:pPr>
              <w:rPr>
                <w:i/>
              </w:rPr>
            </w:pPr>
          </w:p>
        </w:tc>
        <w:tc>
          <w:tcPr>
            <w:tcW w:w="4926" w:type="dxa"/>
            <w:vAlign w:val="bottom"/>
          </w:tcPr>
          <w:p w14:paraId="5C3D4247" w14:textId="77777777" w:rsidR="0088473D" w:rsidRPr="0088473D" w:rsidRDefault="0088473D" w:rsidP="0088473D">
            <w:pPr>
              <w:rPr>
                <w:i/>
              </w:rPr>
            </w:pPr>
          </w:p>
        </w:tc>
      </w:tr>
      <w:tr w:rsidR="0088473D" w:rsidRPr="0088473D" w14:paraId="54827E1D" w14:textId="77777777" w:rsidTr="0085639B">
        <w:tc>
          <w:tcPr>
            <w:tcW w:w="4928" w:type="dxa"/>
            <w:vAlign w:val="center"/>
          </w:tcPr>
          <w:p w14:paraId="52DA95DA" w14:textId="77777777" w:rsidR="0088473D" w:rsidRPr="0088473D" w:rsidRDefault="0088473D" w:rsidP="0088473D">
            <w:pPr>
              <w:rPr>
                <w:i/>
              </w:rPr>
            </w:pPr>
            <w:r w:rsidRPr="0088473D">
              <w:rPr>
                <w:i/>
                <w:noProof/>
              </w:rPr>
              <w:drawing>
                <wp:inline distT="0" distB="0" distL="0" distR="0" wp14:anchorId="13F2F27F" wp14:editId="6A4DB87E">
                  <wp:extent cx="1038860" cy="15240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38860" cy="1524000"/>
                          </a:xfrm>
                          <a:prstGeom prst="rect">
                            <a:avLst/>
                          </a:prstGeom>
                          <a:noFill/>
                          <a:ln>
                            <a:noFill/>
                          </a:ln>
                        </pic:spPr>
                      </pic:pic>
                    </a:graphicData>
                  </a:graphic>
                </wp:inline>
              </w:drawing>
            </w:r>
          </w:p>
        </w:tc>
        <w:tc>
          <w:tcPr>
            <w:tcW w:w="4926" w:type="dxa"/>
            <w:vAlign w:val="bottom"/>
          </w:tcPr>
          <w:p w14:paraId="26B3A30A" w14:textId="77777777" w:rsidR="0088473D" w:rsidRPr="0088473D" w:rsidRDefault="0088473D" w:rsidP="0088473D">
            <w:pPr>
              <w:rPr>
                <w:i/>
              </w:rPr>
            </w:pPr>
            <w:r w:rsidRPr="0088473D">
              <w:rPr>
                <w:i/>
              </w:rPr>
              <w:t>Att. Nr. 5.2.2. Lokveida stiprinājums</w:t>
            </w:r>
          </w:p>
        </w:tc>
      </w:tr>
      <w:tr w:rsidR="0088473D" w:rsidRPr="0088473D" w14:paraId="154AD44A" w14:textId="77777777" w:rsidTr="0085639B">
        <w:tc>
          <w:tcPr>
            <w:tcW w:w="4928" w:type="dxa"/>
            <w:vAlign w:val="center"/>
          </w:tcPr>
          <w:p w14:paraId="2D2D0351" w14:textId="77777777" w:rsidR="0088473D" w:rsidRPr="0088473D" w:rsidRDefault="0088473D" w:rsidP="0088473D">
            <w:pPr>
              <w:rPr>
                <w:i/>
              </w:rPr>
            </w:pPr>
          </w:p>
        </w:tc>
        <w:tc>
          <w:tcPr>
            <w:tcW w:w="4926" w:type="dxa"/>
            <w:vAlign w:val="bottom"/>
          </w:tcPr>
          <w:p w14:paraId="32E4F9AB" w14:textId="77777777" w:rsidR="0088473D" w:rsidRPr="0088473D" w:rsidRDefault="0088473D" w:rsidP="0088473D">
            <w:pPr>
              <w:rPr>
                <w:i/>
              </w:rPr>
            </w:pPr>
          </w:p>
        </w:tc>
      </w:tr>
      <w:tr w:rsidR="0088473D" w:rsidRPr="0088473D" w14:paraId="31F68E4C" w14:textId="77777777" w:rsidTr="0085639B">
        <w:tc>
          <w:tcPr>
            <w:tcW w:w="4928" w:type="dxa"/>
            <w:vAlign w:val="center"/>
          </w:tcPr>
          <w:p w14:paraId="72BED314" w14:textId="77777777" w:rsidR="0088473D" w:rsidRPr="0088473D" w:rsidRDefault="0088473D" w:rsidP="0088473D">
            <w:pPr>
              <w:rPr>
                <w:i/>
              </w:rPr>
            </w:pPr>
            <w:r w:rsidRPr="0088473D">
              <w:rPr>
                <w:i/>
                <w:noProof/>
              </w:rPr>
              <w:lastRenderedPageBreak/>
              <w:drawing>
                <wp:inline distT="0" distB="0" distL="0" distR="0" wp14:anchorId="42ABA91E" wp14:editId="4E83BA97">
                  <wp:extent cx="1825200" cy="18000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5200" cy="1800000"/>
                          </a:xfrm>
                          <a:prstGeom prst="rect">
                            <a:avLst/>
                          </a:prstGeom>
                          <a:noFill/>
                          <a:ln>
                            <a:noFill/>
                          </a:ln>
                        </pic:spPr>
                      </pic:pic>
                    </a:graphicData>
                  </a:graphic>
                </wp:inline>
              </w:drawing>
            </w:r>
          </w:p>
        </w:tc>
        <w:tc>
          <w:tcPr>
            <w:tcW w:w="4926" w:type="dxa"/>
            <w:vAlign w:val="bottom"/>
          </w:tcPr>
          <w:p w14:paraId="1DB488F3" w14:textId="77777777" w:rsidR="0088473D" w:rsidRPr="0088473D" w:rsidRDefault="0088473D" w:rsidP="0088473D">
            <w:pPr>
              <w:rPr>
                <w:i/>
              </w:rPr>
            </w:pPr>
            <w:r w:rsidRPr="0088473D">
              <w:rPr>
                <w:i/>
              </w:rPr>
              <w:t>Att. Nr. 5.2.3. Koka stutes līmeņa korekcijai</w:t>
            </w:r>
          </w:p>
        </w:tc>
      </w:tr>
      <w:tr w:rsidR="0088473D" w:rsidRPr="0088473D" w14:paraId="2A8B577D" w14:textId="77777777" w:rsidTr="0085639B">
        <w:tc>
          <w:tcPr>
            <w:tcW w:w="4928" w:type="dxa"/>
            <w:vAlign w:val="center"/>
          </w:tcPr>
          <w:p w14:paraId="5ABDC00A" w14:textId="77777777" w:rsidR="0088473D" w:rsidRPr="0088473D" w:rsidRDefault="0088473D" w:rsidP="0088473D">
            <w:pPr>
              <w:rPr>
                <w:i/>
              </w:rPr>
            </w:pPr>
          </w:p>
        </w:tc>
        <w:tc>
          <w:tcPr>
            <w:tcW w:w="4926" w:type="dxa"/>
            <w:vAlign w:val="bottom"/>
          </w:tcPr>
          <w:p w14:paraId="3C7D35F2" w14:textId="77777777" w:rsidR="0088473D" w:rsidRPr="0088473D" w:rsidRDefault="0088473D" w:rsidP="0088473D">
            <w:pPr>
              <w:rPr>
                <w:i/>
              </w:rPr>
            </w:pPr>
          </w:p>
        </w:tc>
      </w:tr>
    </w:tbl>
    <w:p w14:paraId="3EA81055" w14:textId="77777777" w:rsidR="0088473D" w:rsidRPr="0088473D" w:rsidRDefault="0088473D" w:rsidP="0088473D">
      <w:pPr>
        <w:rPr>
          <w:i/>
        </w:rPr>
      </w:pPr>
    </w:p>
    <w:p w14:paraId="413E84FF" w14:textId="50875004" w:rsidR="0088473D" w:rsidRPr="0088473D" w:rsidRDefault="0088473D">
      <w:pPr>
        <w:rPr>
          <w:rFonts w:eastAsia="Times New Roman"/>
          <w:i/>
          <w:sz w:val="22"/>
        </w:rPr>
      </w:pPr>
    </w:p>
    <w:p w14:paraId="6CF4C0BE" w14:textId="77777777" w:rsidR="0088473D" w:rsidRDefault="0088473D" w:rsidP="0029744F">
      <w:pPr>
        <w:pStyle w:val="a3"/>
        <w:spacing w:after="0" w:line="360" w:lineRule="auto"/>
        <w:ind w:left="0" w:right="-38" w:firstLine="567"/>
        <w:jc w:val="center"/>
        <w:rPr>
          <w:rFonts w:ascii="ISOCPEUR" w:hAnsi="ISOCPEUR"/>
          <w:b/>
          <w:bCs/>
          <w:i/>
        </w:rPr>
      </w:pPr>
    </w:p>
    <w:p w14:paraId="49113A63" w14:textId="77777777" w:rsidR="0088473D" w:rsidRDefault="0088473D" w:rsidP="0029744F">
      <w:pPr>
        <w:pStyle w:val="a3"/>
        <w:spacing w:after="0" w:line="360" w:lineRule="auto"/>
        <w:ind w:left="0" w:right="-38" w:firstLine="567"/>
        <w:jc w:val="center"/>
        <w:rPr>
          <w:rFonts w:ascii="ISOCPEUR" w:hAnsi="ISOCPEUR"/>
          <w:b/>
          <w:bCs/>
          <w:i/>
        </w:rPr>
      </w:pPr>
    </w:p>
    <w:p w14:paraId="6E477997" w14:textId="77777777" w:rsidR="0088473D" w:rsidRDefault="0088473D" w:rsidP="0029744F">
      <w:pPr>
        <w:pStyle w:val="a3"/>
        <w:spacing w:after="0" w:line="360" w:lineRule="auto"/>
        <w:ind w:left="0" w:right="-38" w:firstLine="567"/>
        <w:jc w:val="center"/>
        <w:rPr>
          <w:rFonts w:ascii="ISOCPEUR" w:hAnsi="ISOCPEUR"/>
          <w:b/>
          <w:bCs/>
          <w:i/>
        </w:rPr>
      </w:pPr>
    </w:p>
    <w:p w14:paraId="5F2933EC" w14:textId="77777777" w:rsidR="0088473D" w:rsidRDefault="0088473D" w:rsidP="0029744F">
      <w:pPr>
        <w:pStyle w:val="a3"/>
        <w:spacing w:after="0" w:line="360" w:lineRule="auto"/>
        <w:ind w:left="0" w:right="-38" w:firstLine="567"/>
        <w:jc w:val="center"/>
        <w:rPr>
          <w:rFonts w:ascii="ISOCPEUR" w:hAnsi="ISOCPEUR"/>
          <w:b/>
          <w:bCs/>
          <w:i/>
        </w:rPr>
      </w:pPr>
    </w:p>
    <w:p w14:paraId="56B65232" w14:textId="77777777" w:rsidR="0088473D" w:rsidRDefault="0088473D" w:rsidP="0029744F">
      <w:pPr>
        <w:pStyle w:val="a3"/>
        <w:spacing w:after="0" w:line="360" w:lineRule="auto"/>
        <w:ind w:left="0" w:right="-38" w:firstLine="567"/>
        <w:jc w:val="center"/>
        <w:rPr>
          <w:rFonts w:ascii="ISOCPEUR" w:hAnsi="ISOCPEUR"/>
          <w:b/>
          <w:bCs/>
          <w:i/>
        </w:rPr>
      </w:pPr>
    </w:p>
    <w:p w14:paraId="584A82D4" w14:textId="77777777" w:rsidR="0088473D" w:rsidRDefault="0088473D" w:rsidP="0029744F">
      <w:pPr>
        <w:pStyle w:val="a3"/>
        <w:spacing w:after="0" w:line="360" w:lineRule="auto"/>
        <w:ind w:left="0" w:right="-38" w:firstLine="567"/>
        <w:jc w:val="center"/>
        <w:rPr>
          <w:rFonts w:ascii="ISOCPEUR" w:hAnsi="ISOCPEUR"/>
          <w:b/>
          <w:bCs/>
          <w:i/>
        </w:rPr>
      </w:pPr>
    </w:p>
    <w:p w14:paraId="70CC07A0" w14:textId="77777777" w:rsidR="0088473D" w:rsidRDefault="0088473D" w:rsidP="0029744F">
      <w:pPr>
        <w:pStyle w:val="a3"/>
        <w:spacing w:after="0" w:line="360" w:lineRule="auto"/>
        <w:ind w:left="0" w:right="-38" w:firstLine="567"/>
        <w:jc w:val="center"/>
        <w:rPr>
          <w:rFonts w:ascii="ISOCPEUR" w:hAnsi="ISOCPEUR"/>
          <w:b/>
          <w:bCs/>
          <w:i/>
        </w:rPr>
      </w:pPr>
    </w:p>
    <w:p w14:paraId="5FBB90C8" w14:textId="77777777" w:rsidR="0088473D" w:rsidRDefault="0088473D" w:rsidP="0029744F">
      <w:pPr>
        <w:pStyle w:val="a3"/>
        <w:spacing w:after="0" w:line="360" w:lineRule="auto"/>
        <w:ind w:left="0" w:right="-38" w:firstLine="567"/>
        <w:jc w:val="center"/>
        <w:rPr>
          <w:rFonts w:ascii="ISOCPEUR" w:hAnsi="ISOCPEUR"/>
          <w:b/>
          <w:bCs/>
          <w:i/>
        </w:rPr>
      </w:pPr>
    </w:p>
    <w:p w14:paraId="6876D36B" w14:textId="77777777" w:rsidR="0088473D" w:rsidRDefault="0088473D" w:rsidP="0029744F">
      <w:pPr>
        <w:pStyle w:val="a3"/>
        <w:spacing w:after="0" w:line="360" w:lineRule="auto"/>
        <w:ind w:left="0" w:right="-38" w:firstLine="567"/>
        <w:jc w:val="center"/>
        <w:rPr>
          <w:rFonts w:ascii="ISOCPEUR" w:hAnsi="ISOCPEUR"/>
          <w:b/>
          <w:bCs/>
          <w:i/>
        </w:rPr>
      </w:pPr>
    </w:p>
    <w:p w14:paraId="6E1910B0" w14:textId="77777777" w:rsidR="0088473D" w:rsidRDefault="0088473D" w:rsidP="0029744F">
      <w:pPr>
        <w:pStyle w:val="a3"/>
        <w:spacing w:after="0" w:line="360" w:lineRule="auto"/>
        <w:ind w:left="0" w:right="-38" w:firstLine="567"/>
        <w:jc w:val="center"/>
        <w:rPr>
          <w:rFonts w:ascii="ISOCPEUR" w:hAnsi="ISOCPEUR"/>
          <w:b/>
          <w:bCs/>
          <w:i/>
        </w:rPr>
      </w:pPr>
    </w:p>
    <w:p w14:paraId="261A0D60" w14:textId="77777777" w:rsidR="0088473D" w:rsidRDefault="0088473D" w:rsidP="0029744F">
      <w:pPr>
        <w:pStyle w:val="a3"/>
        <w:spacing w:after="0" w:line="360" w:lineRule="auto"/>
        <w:ind w:left="0" w:right="-38" w:firstLine="567"/>
        <w:jc w:val="center"/>
        <w:rPr>
          <w:rFonts w:ascii="ISOCPEUR" w:hAnsi="ISOCPEUR"/>
          <w:b/>
          <w:bCs/>
          <w:i/>
        </w:rPr>
      </w:pPr>
    </w:p>
    <w:p w14:paraId="5A199770" w14:textId="5B1A96DA" w:rsidR="00127DD4" w:rsidRPr="00803E77" w:rsidRDefault="006E7EDE" w:rsidP="0029744F">
      <w:pPr>
        <w:pStyle w:val="a3"/>
        <w:spacing w:after="0" w:line="360" w:lineRule="auto"/>
        <w:ind w:left="0" w:right="-38" w:firstLine="567"/>
        <w:jc w:val="center"/>
        <w:rPr>
          <w:rFonts w:ascii="ISOCPEUR" w:hAnsi="ISOCPEUR"/>
          <w:b/>
          <w:bCs/>
          <w:i/>
        </w:rPr>
      </w:pPr>
      <w:r w:rsidRPr="00803E77">
        <w:rPr>
          <w:rFonts w:ascii="ISOCPEUR" w:hAnsi="ISOCPEUR"/>
          <w:b/>
          <w:bCs/>
          <w:i/>
        </w:rPr>
        <w:t xml:space="preserve">PAGAIGU </w:t>
      </w:r>
      <w:r w:rsidR="004526B0" w:rsidRPr="00803E77">
        <w:rPr>
          <w:rFonts w:ascii="ISOCPEUR" w:hAnsi="ISOCPEUR"/>
          <w:b/>
          <w:bCs/>
          <w:i/>
        </w:rPr>
        <w:t>KONSTRUKICJU TEHNOLOĢISKIE RISINĀJUMI</w:t>
      </w:r>
    </w:p>
    <w:p w14:paraId="51C09DC6" w14:textId="787C0056" w:rsidR="007D4F4E" w:rsidRPr="00803E77" w:rsidRDefault="007D4F4E" w:rsidP="00127DD4">
      <w:pPr>
        <w:rPr>
          <w:rFonts w:eastAsia="Times New Roman"/>
          <w:b/>
          <w:bCs/>
          <w:i/>
          <w:sz w:val="22"/>
        </w:rPr>
      </w:pPr>
    </w:p>
    <w:sectPr w:rsidR="007D4F4E" w:rsidRPr="00803E77" w:rsidSect="003F743E">
      <w:headerReference w:type="even" r:id="rId25"/>
      <w:headerReference w:type="default" r:id="rId26"/>
      <w:footerReference w:type="even" r:id="rId27"/>
      <w:footerReference w:type="default" r:id="rId28"/>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6C041" w14:textId="77777777" w:rsidR="0056396A" w:rsidRDefault="0056396A">
      <w:r>
        <w:separator/>
      </w:r>
    </w:p>
  </w:endnote>
  <w:endnote w:type="continuationSeparator" w:id="0">
    <w:p w14:paraId="6EEEAAAC" w14:textId="77777777" w:rsidR="0056396A" w:rsidRDefault="0056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9E20BD"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9E20BD" w:rsidRDefault="009E20BD"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9E20BD" w:rsidRDefault="009E20BD"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B2D6B" w14:textId="77777777" w:rsidR="0056396A" w:rsidRDefault="0056396A">
      <w:r>
        <w:separator/>
      </w:r>
    </w:p>
  </w:footnote>
  <w:footnote w:type="continuationSeparator" w:id="0">
    <w:p w14:paraId="471B14C2" w14:textId="77777777" w:rsidR="0056396A" w:rsidRDefault="00563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9E20BD"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9E20BD" w:rsidRDefault="009E20BD"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9E20BD"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w:t>
    </w:r>
    <w:r>
      <w:rPr>
        <w:rStyle w:val="a9"/>
        <w:rFonts w:ascii="ISOCPEUR" w:hAnsi="ISOCPEUR"/>
        <w:i/>
        <w:noProof/>
      </w:rPr>
      <w:t>1</w:t>
    </w:r>
    <w:r w:rsidRPr="00E033ED">
      <w:rPr>
        <w:rStyle w:val="a9"/>
        <w:rFonts w:ascii="ISOCPEUR" w:hAnsi="ISOCPEUR"/>
        <w:i/>
      </w:rPr>
      <w:fldChar w:fldCharType="end"/>
    </w:r>
  </w:p>
  <w:p w14:paraId="52292828" w14:textId="1F85A823" w:rsidR="009E20BD"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C205AB"/>
    <w:multiLevelType w:val="hybridMultilevel"/>
    <w:tmpl w:val="44B6595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D63205"/>
    <w:multiLevelType w:val="hybridMultilevel"/>
    <w:tmpl w:val="5FEC47B6"/>
    <w:lvl w:ilvl="0" w:tplc="9466B9BA">
      <w:start w:val="1"/>
      <w:numFmt w:val="decimal"/>
      <w:lvlText w:val="%1)"/>
      <w:lvlJc w:val="left"/>
      <w:pPr>
        <w:ind w:left="2291" w:hanging="360"/>
      </w:pPr>
      <w:rPr>
        <w:rFonts w:hint="default"/>
      </w:r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4" w15:restartNumberingAfterBreak="0">
    <w:nsid w:val="209F1F2F"/>
    <w:multiLevelType w:val="hybridMultilevel"/>
    <w:tmpl w:val="0B9236E6"/>
    <w:lvl w:ilvl="0" w:tplc="08090001">
      <w:start w:val="1"/>
      <w:numFmt w:val="bullet"/>
      <w:lvlText w:val=""/>
      <w:lvlJc w:val="left"/>
      <w:pPr>
        <w:ind w:left="1931" w:hanging="72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20DC4662"/>
    <w:multiLevelType w:val="hybridMultilevel"/>
    <w:tmpl w:val="A010192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3C692B"/>
    <w:multiLevelType w:val="hybridMultilevel"/>
    <w:tmpl w:val="3F2279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9"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2F7D01"/>
    <w:multiLevelType w:val="hybridMultilevel"/>
    <w:tmpl w:val="DD8032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7F0B00"/>
    <w:multiLevelType w:val="hybridMultilevel"/>
    <w:tmpl w:val="BBF64776"/>
    <w:lvl w:ilvl="0" w:tplc="E4F88D9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31EA0BE1"/>
    <w:multiLevelType w:val="hybridMultilevel"/>
    <w:tmpl w:val="49440FAC"/>
    <w:lvl w:ilvl="0" w:tplc="0696F22C">
      <w:start w:val="1"/>
      <w:numFmt w:val="bullet"/>
      <w:lvlText w:val=""/>
      <w:lvlJc w:val="left"/>
      <w:pPr>
        <w:tabs>
          <w:tab w:val="num" w:pos="720"/>
        </w:tabs>
        <w:ind w:left="720" w:hanging="360"/>
      </w:pPr>
      <w:rPr>
        <w:rFonts w:ascii="Symbol" w:hAnsi="Symbol" w:hint="default"/>
        <w:color w:val="auto"/>
        <w:sz w:val="18"/>
        <w:szCs w:val="18"/>
      </w:rPr>
    </w:lvl>
    <w:lvl w:ilvl="1" w:tplc="438CBED6">
      <w:start w:val="1"/>
      <w:numFmt w:val="bullet"/>
      <w:lvlText w:val=""/>
      <w:lvlJc w:val="left"/>
      <w:pPr>
        <w:tabs>
          <w:tab w:val="num" w:pos="1440"/>
        </w:tabs>
        <w:ind w:left="1440" w:hanging="360"/>
      </w:pPr>
      <w:rPr>
        <w:rFonts w:ascii="Symbol" w:hAnsi="Symbol" w:hint="default"/>
        <w:color w:val="auto"/>
        <w:sz w:val="18"/>
        <w:szCs w:val="18"/>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C06AE8"/>
    <w:multiLevelType w:val="hybridMultilevel"/>
    <w:tmpl w:val="C486E564"/>
    <w:lvl w:ilvl="0" w:tplc="DDA6AC98">
      <w:numFmt w:val="bullet"/>
      <w:lvlText w:val="–"/>
      <w:lvlJc w:val="left"/>
      <w:pPr>
        <w:ind w:left="1069" w:hanging="360"/>
      </w:pPr>
      <w:rPr>
        <w:rFonts w:ascii="ISOCPEUR" w:eastAsia="Times New Roman" w:hAnsi="ISOCPEUR"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93971FE"/>
    <w:multiLevelType w:val="hybridMultilevel"/>
    <w:tmpl w:val="FB3231F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0A07ED1"/>
    <w:multiLevelType w:val="hybridMultilevel"/>
    <w:tmpl w:val="1DF45D5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DF4493"/>
    <w:multiLevelType w:val="hybridMultilevel"/>
    <w:tmpl w:val="979E2C78"/>
    <w:lvl w:ilvl="0" w:tplc="438CBED6">
      <w:start w:val="1"/>
      <w:numFmt w:val="bullet"/>
      <w:lvlText w:val=""/>
      <w:lvlJc w:val="left"/>
      <w:pPr>
        <w:tabs>
          <w:tab w:val="num" w:pos="720"/>
        </w:tabs>
        <w:ind w:left="720" w:hanging="360"/>
      </w:pPr>
      <w:rPr>
        <w:rFonts w:ascii="Symbol" w:hAnsi="Symbol" w:hint="default"/>
        <w:sz w:val="18"/>
        <w:szCs w:val="18"/>
      </w:rPr>
    </w:lvl>
    <w:lvl w:ilvl="1" w:tplc="04260001">
      <w:start w:val="1"/>
      <w:numFmt w:val="bullet"/>
      <w:lvlText w:val=""/>
      <w:lvlJc w:val="left"/>
      <w:pPr>
        <w:tabs>
          <w:tab w:val="num" w:pos="1440"/>
        </w:tabs>
        <w:ind w:left="1440" w:hanging="360"/>
      </w:pPr>
      <w:rPr>
        <w:rFonts w:ascii="Symbol" w:hAnsi="Symbol" w:hint="default"/>
        <w:sz w:val="18"/>
        <w:szCs w:val="18"/>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967326D"/>
    <w:multiLevelType w:val="hybridMultilevel"/>
    <w:tmpl w:val="8A5C6F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2820103"/>
    <w:multiLevelType w:val="hybridMultilevel"/>
    <w:tmpl w:val="F93031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8" w15:restartNumberingAfterBreak="0">
    <w:nsid w:val="5DE6092C"/>
    <w:multiLevelType w:val="hybridMultilevel"/>
    <w:tmpl w:val="B05AFDDA"/>
    <w:lvl w:ilvl="0" w:tplc="04260001">
      <w:start w:val="1"/>
      <w:numFmt w:val="bullet"/>
      <w:lvlText w:val=""/>
      <w:lvlJc w:val="left"/>
      <w:pPr>
        <w:ind w:left="720" w:hanging="360"/>
      </w:pPr>
      <w:rPr>
        <w:rFonts w:ascii="Symbol" w:hAnsi="Symbol" w:hint="default"/>
        <w:sz w:val="16"/>
        <w:szCs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1542D0"/>
    <w:multiLevelType w:val="hybridMultilevel"/>
    <w:tmpl w:val="A9F46B00"/>
    <w:lvl w:ilvl="0" w:tplc="04260001">
      <w:start w:val="1"/>
      <w:numFmt w:val="bullet"/>
      <w:lvlText w:val=""/>
      <w:lvlJc w:val="left"/>
      <w:pPr>
        <w:ind w:left="720" w:hanging="360"/>
      </w:pPr>
      <w:rPr>
        <w:rFonts w:ascii="Symbol" w:hAnsi="Symbol" w:hint="default"/>
      </w:rPr>
    </w:lvl>
    <w:lvl w:ilvl="1" w:tplc="0696F22C">
      <w:start w:val="1"/>
      <w:numFmt w:val="bullet"/>
      <w:lvlText w:val=""/>
      <w:lvlJc w:val="left"/>
      <w:pPr>
        <w:ind w:left="1440" w:hanging="360"/>
      </w:pPr>
      <w:rPr>
        <w:rFonts w:ascii="Symbol" w:hAnsi="Symbol" w:hint="default"/>
        <w:color w:val="auto"/>
        <w:sz w:val="18"/>
        <w:szCs w:val="1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FA72B14"/>
    <w:multiLevelType w:val="hybridMultilevel"/>
    <w:tmpl w:val="9C16794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AE31C6A"/>
    <w:multiLevelType w:val="hybridMultilevel"/>
    <w:tmpl w:val="58A08B22"/>
    <w:lvl w:ilvl="0" w:tplc="986CE3CA">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7"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31851916">
    <w:abstractNumId w:val="9"/>
  </w:num>
  <w:num w:numId="2" w16cid:durableId="967467919">
    <w:abstractNumId w:val="31"/>
  </w:num>
  <w:num w:numId="3" w16cid:durableId="1486438630">
    <w:abstractNumId w:val="17"/>
  </w:num>
  <w:num w:numId="4" w16cid:durableId="2018999367">
    <w:abstractNumId w:val="1"/>
  </w:num>
  <w:num w:numId="5" w16cid:durableId="870262302">
    <w:abstractNumId w:val="24"/>
  </w:num>
  <w:num w:numId="6" w16cid:durableId="630477981">
    <w:abstractNumId w:val="13"/>
  </w:num>
  <w:num w:numId="7" w16cid:durableId="151213680">
    <w:abstractNumId w:val="37"/>
  </w:num>
  <w:num w:numId="8" w16cid:durableId="602612572">
    <w:abstractNumId w:val="30"/>
  </w:num>
  <w:num w:numId="9" w16cid:durableId="867183320">
    <w:abstractNumId w:val="22"/>
  </w:num>
  <w:num w:numId="10" w16cid:durableId="1198547196">
    <w:abstractNumId w:val="35"/>
  </w:num>
  <w:num w:numId="11" w16cid:durableId="1759213806">
    <w:abstractNumId w:val="19"/>
  </w:num>
  <w:num w:numId="12" w16cid:durableId="681904907">
    <w:abstractNumId w:val="0"/>
  </w:num>
  <w:num w:numId="13" w16cid:durableId="718476259">
    <w:abstractNumId w:val="7"/>
  </w:num>
  <w:num w:numId="14" w16cid:durableId="302348271">
    <w:abstractNumId w:val="10"/>
  </w:num>
  <w:num w:numId="15" w16cid:durableId="1173498575">
    <w:abstractNumId w:val="14"/>
  </w:num>
  <w:num w:numId="16" w16cid:durableId="1768456025">
    <w:abstractNumId w:val="26"/>
  </w:num>
  <w:num w:numId="17" w16cid:durableId="141851964">
    <w:abstractNumId w:val="27"/>
  </w:num>
  <w:num w:numId="18" w16cid:durableId="581063130">
    <w:abstractNumId w:val="32"/>
  </w:num>
  <w:num w:numId="19" w16cid:durableId="944505023">
    <w:abstractNumId w:val="33"/>
  </w:num>
  <w:num w:numId="20" w16cid:durableId="916524543">
    <w:abstractNumId w:val="8"/>
  </w:num>
  <w:num w:numId="21" w16cid:durableId="465976597">
    <w:abstractNumId w:val="3"/>
  </w:num>
  <w:num w:numId="22" w16cid:durableId="183907301">
    <w:abstractNumId w:val="12"/>
  </w:num>
  <w:num w:numId="23" w16cid:durableId="560095548">
    <w:abstractNumId w:val="4"/>
  </w:num>
  <w:num w:numId="24" w16cid:durableId="718162610">
    <w:abstractNumId w:val="16"/>
  </w:num>
  <w:num w:numId="25" w16cid:durableId="1305084811">
    <w:abstractNumId w:val="23"/>
  </w:num>
  <w:num w:numId="26" w16cid:durableId="1503932204">
    <w:abstractNumId w:val="6"/>
  </w:num>
  <w:num w:numId="27" w16cid:durableId="1161893288">
    <w:abstractNumId w:val="21"/>
  </w:num>
  <w:num w:numId="28" w16cid:durableId="1975678032">
    <w:abstractNumId w:val="15"/>
  </w:num>
  <w:num w:numId="29" w16cid:durableId="2033870252">
    <w:abstractNumId w:val="20"/>
  </w:num>
  <w:num w:numId="30" w16cid:durableId="262958625">
    <w:abstractNumId w:val="2"/>
  </w:num>
  <w:num w:numId="31" w16cid:durableId="1371687957">
    <w:abstractNumId w:val="34"/>
  </w:num>
  <w:num w:numId="32" w16cid:durableId="1151605183">
    <w:abstractNumId w:val="5"/>
  </w:num>
  <w:num w:numId="33" w16cid:durableId="513038095">
    <w:abstractNumId w:val="18"/>
  </w:num>
  <w:num w:numId="34" w16cid:durableId="883058277">
    <w:abstractNumId w:val="11"/>
  </w:num>
  <w:num w:numId="35" w16cid:durableId="118769923">
    <w:abstractNumId w:val="28"/>
  </w:num>
  <w:num w:numId="36" w16cid:durableId="1332369201">
    <w:abstractNumId w:val="29"/>
  </w:num>
  <w:num w:numId="37" w16cid:durableId="1872650425">
    <w:abstractNumId w:val="25"/>
  </w:num>
  <w:num w:numId="38" w16cid:durableId="178888580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24E5D"/>
    <w:rsid w:val="001121F7"/>
    <w:rsid w:val="00127DD4"/>
    <w:rsid w:val="001F5B72"/>
    <w:rsid w:val="00260CAB"/>
    <w:rsid w:val="00264831"/>
    <w:rsid w:val="002809BE"/>
    <w:rsid w:val="0029744F"/>
    <w:rsid w:val="002B7AA6"/>
    <w:rsid w:val="00323BEB"/>
    <w:rsid w:val="003A4C42"/>
    <w:rsid w:val="003B2B58"/>
    <w:rsid w:val="003F1011"/>
    <w:rsid w:val="004526B0"/>
    <w:rsid w:val="00464405"/>
    <w:rsid w:val="004C7F7D"/>
    <w:rsid w:val="004D66F6"/>
    <w:rsid w:val="00544889"/>
    <w:rsid w:val="00556666"/>
    <w:rsid w:val="0056396A"/>
    <w:rsid w:val="005D5605"/>
    <w:rsid w:val="006256ED"/>
    <w:rsid w:val="006D4E9E"/>
    <w:rsid w:val="006E7EDE"/>
    <w:rsid w:val="00720EFC"/>
    <w:rsid w:val="0074479C"/>
    <w:rsid w:val="007A69F0"/>
    <w:rsid w:val="007D4F4E"/>
    <w:rsid w:val="00803E77"/>
    <w:rsid w:val="0084129A"/>
    <w:rsid w:val="00861405"/>
    <w:rsid w:val="0088473D"/>
    <w:rsid w:val="009665A1"/>
    <w:rsid w:val="009B6890"/>
    <w:rsid w:val="009C02A2"/>
    <w:rsid w:val="009E20BD"/>
    <w:rsid w:val="00A1103B"/>
    <w:rsid w:val="00A83C30"/>
    <w:rsid w:val="00A95F90"/>
    <w:rsid w:val="00B357C5"/>
    <w:rsid w:val="00B52811"/>
    <w:rsid w:val="00BB256E"/>
    <w:rsid w:val="00BF4A3F"/>
    <w:rsid w:val="00C51033"/>
    <w:rsid w:val="00C974FF"/>
    <w:rsid w:val="00CD1335"/>
    <w:rsid w:val="00CE26F5"/>
    <w:rsid w:val="00CE5375"/>
    <w:rsid w:val="00CF5B16"/>
    <w:rsid w:val="00D65FCB"/>
    <w:rsid w:val="00D67AEE"/>
    <w:rsid w:val="00DE3BD5"/>
    <w:rsid w:val="00E91FB0"/>
    <w:rsid w:val="00E96E53"/>
    <w:rsid w:val="00E97691"/>
    <w:rsid w:val="00EC419B"/>
    <w:rsid w:val="00EE5D7D"/>
    <w:rsid w:val="00F359B1"/>
    <w:rsid w:val="00F948C8"/>
    <w:rsid w:val="00FB1356"/>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
    <w:next w:val="a"/>
    <w:link w:val="20"/>
    <w:uiPriority w:val="9"/>
    <w:semiHidden/>
    <w:unhideWhenUsed/>
    <w:qFormat/>
    <w:rsid w:val="00803E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03E77"/>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uiPriority w:val="34"/>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20">
    <w:name w:val="Заголовок 2 Знак"/>
    <w:basedOn w:val="a0"/>
    <w:link w:val="2"/>
    <w:uiPriority w:val="9"/>
    <w:semiHidden/>
    <w:rsid w:val="00803E77"/>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803E77"/>
    <w:rPr>
      <w:rFonts w:asciiTheme="majorHAnsi" w:eastAsiaTheme="majorEastAsia" w:hAnsiTheme="majorHAnsi" w:cstheme="majorBidi"/>
      <w:color w:val="1F3763" w:themeColor="accent1" w:themeShade="7F"/>
      <w:szCs w:val="24"/>
    </w:rPr>
  </w:style>
  <w:style w:type="paragraph" w:styleId="af4">
    <w:name w:val="Title"/>
    <w:basedOn w:val="a"/>
    <w:link w:val="af5"/>
    <w:qFormat/>
    <w:rsid w:val="00024E5D"/>
    <w:pPr>
      <w:jc w:val="center"/>
    </w:pPr>
    <w:rPr>
      <w:rFonts w:ascii="Times New Roman" w:eastAsia="Times New Roman" w:hAnsi="Times New Roman"/>
      <w:b/>
      <w:sz w:val="32"/>
      <w:szCs w:val="20"/>
      <w:lang w:eastAsia="lv-LV"/>
    </w:rPr>
  </w:style>
  <w:style w:type="character" w:customStyle="1" w:styleId="af5">
    <w:name w:val="Заголовок Знак"/>
    <w:basedOn w:val="a0"/>
    <w:link w:val="af4"/>
    <w:rsid w:val="00024E5D"/>
    <w:rPr>
      <w:rFonts w:ascii="Times New Roman" w:eastAsia="Times New Roman" w:hAnsi="Times New Roman"/>
      <w:b/>
      <w:sz w:val="32"/>
      <w:szCs w:val="20"/>
      <w:lang w:eastAsia="lv-LV"/>
    </w:rPr>
  </w:style>
  <w:style w:type="paragraph" w:customStyle="1" w:styleId="Tabletext">
    <w:name w:val="Table text"/>
    <w:basedOn w:val="a4"/>
    <w:rsid w:val="00024E5D"/>
    <w:pPr>
      <w:spacing w:after="60" w:line="240" w:lineRule="auto"/>
      <w:jc w:val="both"/>
    </w:pPr>
    <w:rPr>
      <w:sz w:val="20"/>
      <w:szCs w:val="20"/>
    </w:rPr>
  </w:style>
  <w:style w:type="paragraph" w:customStyle="1" w:styleId="Tablehead">
    <w:name w:val="Table head"/>
    <w:autoRedefine/>
    <w:rsid w:val="00024E5D"/>
    <w:pPr>
      <w:keepNext/>
      <w:keepLines/>
      <w:tabs>
        <w:tab w:val="left" w:pos="1560"/>
      </w:tabs>
      <w:ind w:left="57" w:right="57"/>
      <w:jc w:val="center"/>
    </w:pPr>
    <w:rPr>
      <w:rFonts w:ascii="Calibri" w:eastAsia="ヒラギノ角ゴ Pro W3" w:hAnsi="Calibri"/>
      <w:b/>
      <w:color w:val="000000"/>
      <w:sz w:val="20"/>
      <w:szCs w:val="20"/>
      <w:lang w:val="en-GB" w:eastAsia="lv-LV"/>
    </w:rPr>
  </w:style>
  <w:style w:type="paragraph" w:styleId="33">
    <w:name w:val="Body Text 3"/>
    <w:basedOn w:val="a"/>
    <w:link w:val="34"/>
    <w:uiPriority w:val="99"/>
    <w:semiHidden/>
    <w:unhideWhenUsed/>
    <w:rsid w:val="00464405"/>
    <w:pPr>
      <w:spacing w:after="120"/>
    </w:pPr>
    <w:rPr>
      <w:sz w:val="16"/>
      <w:szCs w:val="16"/>
    </w:rPr>
  </w:style>
  <w:style w:type="character" w:customStyle="1" w:styleId="34">
    <w:name w:val="Основной текст 3 Знак"/>
    <w:basedOn w:val="a0"/>
    <w:link w:val="33"/>
    <w:uiPriority w:val="99"/>
    <w:semiHidden/>
    <w:rsid w:val="0046440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88067-FCBE-4C93-AA6A-A29AFA229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30</Pages>
  <Words>10998</Words>
  <Characters>62692</Characters>
  <Application>Microsoft Office Word</Application>
  <DocSecurity>0</DocSecurity>
  <Lines>522</Lines>
  <Paragraphs>147</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11</cp:revision>
  <dcterms:created xsi:type="dcterms:W3CDTF">2021-06-06T19:53:00Z</dcterms:created>
  <dcterms:modified xsi:type="dcterms:W3CDTF">2024-08-21T17:26:00Z</dcterms:modified>
</cp:coreProperties>
</file>