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1F796" w14:textId="1E51BD77" w:rsidR="00C974FF" w:rsidRPr="009B6890" w:rsidRDefault="0052501B" w:rsidP="00DA3DC8">
      <w:pPr>
        <w:pStyle w:val="a4"/>
        <w:spacing w:after="0" w:line="360" w:lineRule="auto"/>
        <w:ind w:left="0" w:right="-40" w:firstLine="567"/>
        <w:jc w:val="center"/>
        <w:rPr>
          <w:rFonts w:ascii="ISOCPEUR" w:hAnsi="ISOCPEUR"/>
          <w:b/>
          <w:bCs/>
          <w:i/>
        </w:rPr>
      </w:pPr>
      <w:r>
        <w:rPr>
          <w:rFonts w:ascii="ISOCPEUR" w:hAnsi="ISOCPEUR"/>
          <w:b/>
          <w:bCs/>
          <w:i/>
        </w:rPr>
        <w:t>SAGATAVOŠANAS</w:t>
      </w:r>
      <w:r w:rsidR="006E7EDE" w:rsidRPr="009B6890">
        <w:rPr>
          <w:rFonts w:ascii="ISOCPEUR" w:hAnsi="ISOCPEUR"/>
          <w:b/>
          <w:bCs/>
          <w:i/>
        </w:rPr>
        <w:t xml:space="preserve"> DARBU UN BŪVDARBU APRAKSTS</w:t>
      </w:r>
    </w:p>
    <w:p w14:paraId="323FD8DA" w14:textId="77777777" w:rsidR="00BC33BD" w:rsidRPr="00BC33BD" w:rsidRDefault="00BC33BD" w:rsidP="00BC33BD">
      <w:pPr>
        <w:ind w:firstLine="567"/>
        <w:rPr>
          <w:b/>
          <w:bCs/>
          <w:i/>
        </w:rPr>
      </w:pPr>
    </w:p>
    <w:p w14:paraId="0B6AF00C" w14:textId="0EAD4DCF" w:rsidR="00764659" w:rsidRDefault="00764659" w:rsidP="00764659">
      <w:pPr>
        <w:ind w:firstLine="567"/>
        <w:rPr>
          <w:i/>
        </w:rPr>
      </w:pPr>
      <w:r w:rsidRPr="00764659">
        <w:rPr>
          <w:i/>
        </w:rPr>
        <w:t xml:space="preserve">Pašnesošie izolējoši paneļi ar metāla sedzošajiem dubultslāņiem (turpmāk – </w:t>
      </w:r>
      <w:r w:rsidR="006F79C0">
        <w:rPr>
          <w:i/>
        </w:rPr>
        <w:t>P</w:t>
      </w:r>
      <w:r w:rsidRPr="00764659">
        <w:rPr>
          <w:i/>
        </w:rPr>
        <w:t xml:space="preserve">aneļi) jāgriež vai nu ar „nibleru”, vai arī ar cietkausējuma zobu ripzāģi. Paneļus nedrīkst griezt ar abrazīvu disku. Pildījuma griešanai izmantojams nazis, siltumizolācijas kārtai ir jābūt piegrieztai vienā plaknē, jābūt bez zobotiem galiem, kas veidojas, piemēram, piegriežot siltumizolāciju no divām pusēm ar nepietiekama garuma nazi. </w:t>
      </w:r>
    </w:p>
    <w:p w14:paraId="298EB233" w14:textId="11BC7E63" w:rsidR="006F79C0" w:rsidRPr="00764659" w:rsidRDefault="006F79C0" w:rsidP="00764659">
      <w:pPr>
        <w:ind w:firstLine="567"/>
        <w:rPr>
          <w:i/>
        </w:rPr>
      </w:pPr>
      <w:r>
        <w:rPr>
          <w:i/>
        </w:rPr>
        <w:t>Stiprinājumu skaits – 3 katrā malā vai pēc aprēķina vai pēc ražotāja norādījumiem.</w:t>
      </w:r>
    </w:p>
    <w:p w14:paraId="2087BCCD" w14:textId="7C790896" w:rsidR="00764659" w:rsidRPr="00764659" w:rsidRDefault="00764659" w:rsidP="00764659">
      <w:pPr>
        <w:ind w:firstLine="567"/>
        <w:rPr>
          <w:i/>
        </w:rPr>
      </w:pPr>
      <w:r w:rsidRPr="00764659">
        <w:rPr>
          <w:i/>
        </w:rPr>
        <w:t>Sienu paneļu visas šuves – savienojums ar cokolu, ar dzegu, kolonnām – ir jāizolē (</w:t>
      </w:r>
      <w:r w:rsidR="006F79C0">
        <w:rPr>
          <w:i/>
        </w:rPr>
        <w:t xml:space="preserve">atbilstoša biezuma, ņemot vērā konstruktīvos nelīdzenumus, </w:t>
      </w:r>
      <w:r w:rsidRPr="00764659">
        <w:rPr>
          <w:i/>
        </w:rPr>
        <w:t>tvaika izolējoša starplika iestrādājama starp sienas paneļu iekšējo virsmu un nesošo rāmi). Uz kolonnas virsmas, pret kuru balstās sienas paneļi, pielīmējama plāna, pašlīmējoša blīvgumija, piemēram, RUUKKI TS 3 × 10, TS 3 × 15, nodrošinot šuves gaisa necaurlaidību. Porolona pašlīmējošu strēmeļu izmantošana nav pieļaujama. Blīvgumija ir pielīmējama aiz līnijas, kurā ir stiprināšanas elementi, kā dēļ bez papildu darba tiek noblīvēti arī skrūvju atvērumi.</w:t>
      </w:r>
    </w:p>
    <w:p w14:paraId="1262C00B" w14:textId="77777777" w:rsidR="00764659" w:rsidRPr="00764659" w:rsidRDefault="00764659" w:rsidP="00764659">
      <w:pPr>
        <w:ind w:firstLine="567"/>
        <w:rPr>
          <w:i/>
        </w:rPr>
      </w:pPr>
      <w:r w:rsidRPr="00764659">
        <w:rPr>
          <w:i/>
        </w:rPr>
        <w:t>Sienu paneļu montāžas šuves, sadari, ārējie un iekšējie stūri pirms skārda nosegelementu uzstādīšanas ir jāhermetizē ar metalizētu pašlīmējošu butillenti, nodrošinot vismaz 2,5 cm biezu metāla pārklājumu no ārpuses.</w:t>
      </w:r>
    </w:p>
    <w:p w14:paraId="716E28FB" w14:textId="77777777" w:rsidR="00764659" w:rsidRPr="00764659" w:rsidRDefault="00764659" w:rsidP="00764659">
      <w:pPr>
        <w:ind w:firstLine="567"/>
        <w:rPr>
          <w:i/>
        </w:rPr>
      </w:pPr>
      <w:r w:rsidRPr="00764659">
        <w:rPr>
          <w:i/>
        </w:rPr>
        <w:t>Sienas paneļi jāstiprina pie nesošā rāmja ar atbilstošiem stiprināšanas elementiem. Skrūves nedrīkst pārvilkt, lai nedeformētu sienas paneļu virsmu.</w:t>
      </w:r>
    </w:p>
    <w:p w14:paraId="2A270DDC" w14:textId="77777777" w:rsidR="00764659" w:rsidRPr="00764659" w:rsidRDefault="00764659" w:rsidP="00764659">
      <w:pPr>
        <w:ind w:firstLine="567"/>
        <w:rPr>
          <w:i/>
        </w:rPr>
      </w:pPr>
      <w:r w:rsidRPr="00764659">
        <w:rPr>
          <w:i/>
        </w:rPr>
        <w:t>Sienas paneļu aizsargpārklājums (plēve) no sienas paneļu virsmas ir noņemams uzreiz pēc sienas paneļa montāžas. Ja būvniecības laikā ir nepieciešama sienas paneļu aizsardzība sienas paneļi ir pārklājami ar atbilstošu materiālu.</w:t>
      </w:r>
    </w:p>
    <w:p w14:paraId="374B8152" w14:textId="60C4A09C" w:rsidR="00764659" w:rsidRDefault="00764659" w:rsidP="00764659">
      <w:pPr>
        <w:ind w:firstLine="567"/>
        <w:rPr>
          <w:i/>
        </w:rPr>
      </w:pPr>
      <w:r w:rsidRPr="00764659">
        <w:rPr>
          <w:i/>
        </w:rPr>
        <w:t>Pirms logu un durvju montāžas sienu paneļos, sienas paneļu malas ir aprāmējamas ar termoprofiliem</w:t>
      </w:r>
      <w:r w:rsidR="006F79C0">
        <w:rPr>
          <w:i/>
        </w:rPr>
        <w:t xml:space="preserve"> ja nav noteikts Būvprojektā savādāk</w:t>
      </w:r>
      <w:r w:rsidRPr="00764659">
        <w:rPr>
          <w:i/>
        </w:rPr>
        <w:t>. Spraugas un neblīvumi starp termoprofiliem un sienas paneļu siltumizolāciju ir iestrādājamas poliuretāna montāžas putas. Termoprofilu biezums 1,2 mm. Termoprofilu nostiprināšanai izmantojamas pašuzrbjošās skrūves Spedec SL4-F-4,8 × 16, Pias 4,8 × 19 Zn vai kniedes 4,7 × 7,1 FRK Zn, 5,0 × 7,0 R50712CC, 5,0 × 8,0 R5084CC.</w:t>
      </w:r>
    </w:p>
    <w:p w14:paraId="725273FC" w14:textId="1EAAA293" w:rsidR="006F79C0" w:rsidRDefault="006F79C0" w:rsidP="00764659">
      <w:pPr>
        <w:ind w:firstLine="567"/>
        <w:rPr>
          <w:i/>
        </w:rPr>
      </w:pPr>
      <w:r>
        <w:rPr>
          <w:i/>
        </w:rPr>
        <w:t>Ja ap logiem un durvīm Būvprojektā ir paredzēti tērauda rāmji, logi ir montējami uz iznesamiem balsteņiem, ar to siltināšanu un skaņas izolācijas montāžu (no ārpuses vai iekšpuses) atkarībā no Būvprojektā paredzētiem risinājumiem.</w:t>
      </w:r>
    </w:p>
    <w:p w14:paraId="132B940F" w14:textId="0C0D1BA1" w:rsidR="006F79C0" w:rsidRPr="00764659" w:rsidRDefault="006F79C0" w:rsidP="00764659">
      <w:pPr>
        <w:ind w:firstLine="567"/>
        <w:rPr>
          <w:i/>
        </w:rPr>
      </w:pPr>
      <w:r>
        <w:rPr>
          <w:i/>
        </w:rPr>
        <w:t>Skārda apdares elementi ir iestrādājami logu rāmju sānu gropēs. Metinājuma šuves logu sānos ir izvīlētas, lai skārda elementu montāža būtu iespējama pa visu logu un durvju apkārtmēru. Logiem un durvīm ir jāparedz paplatinājuma profili, ja ir paredzēta to siltināšana.</w:t>
      </w:r>
    </w:p>
    <w:p w14:paraId="2FF4D882" w14:textId="5F22B683" w:rsidR="007D4F4E" w:rsidRDefault="007D4F4E" w:rsidP="00DA3DC8">
      <w:pPr>
        <w:ind w:firstLine="567"/>
        <w:rPr>
          <w:i/>
        </w:rPr>
      </w:pPr>
    </w:p>
    <w:p w14:paraId="51C09DC6" w14:textId="77777777" w:rsidR="007D4F4E" w:rsidRPr="007D4F4E" w:rsidRDefault="007D4F4E" w:rsidP="00DA3DC8">
      <w:pPr>
        <w:ind w:firstLine="567"/>
        <w:rPr>
          <w:i/>
        </w:rPr>
      </w:pPr>
    </w:p>
    <w:p w14:paraId="5B29C997" w14:textId="6DB88AFD" w:rsidR="00C16F69" w:rsidRDefault="00C16F69" w:rsidP="00DA3DC8">
      <w:pPr>
        <w:ind w:firstLine="567"/>
        <w:rPr>
          <w:rFonts w:eastAsia="Times New Roman"/>
          <w:i/>
          <w:sz w:val="22"/>
        </w:rPr>
      </w:pPr>
    </w:p>
    <w:sectPr w:rsidR="00C16F69" w:rsidSect="00122CB2">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212B" w14:textId="77777777" w:rsidR="0030276A" w:rsidRDefault="0030276A">
      <w:r>
        <w:separator/>
      </w:r>
    </w:p>
  </w:endnote>
  <w:endnote w:type="continuationSeparator" w:id="0">
    <w:p w14:paraId="17749C04" w14:textId="77777777" w:rsidR="0030276A" w:rsidRDefault="0030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122CB2" w:rsidRDefault="00122CB2" w:rsidP="00122CB2">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122CB2" w:rsidRDefault="00122CB2" w:rsidP="00122CB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122CB2" w:rsidRDefault="00122CB2" w:rsidP="00122CB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5FB1" w14:textId="77777777" w:rsidR="0030276A" w:rsidRDefault="0030276A">
      <w:r>
        <w:separator/>
      </w:r>
    </w:p>
  </w:footnote>
  <w:footnote w:type="continuationSeparator" w:id="0">
    <w:p w14:paraId="342FF438" w14:textId="77777777" w:rsidR="0030276A" w:rsidRDefault="00302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122CB2" w:rsidRDefault="00122CB2" w:rsidP="00122CB2">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6466263" w14:textId="77777777" w:rsidR="00122CB2" w:rsidRDefault="00122CB2" w:rsidP="00122CB2">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122CB2" w:rsidRPr="00E033ED" w:rsidRDefault="00122CB2" w:rsidP="00122CB2">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Pr>
        <w:rStyle w:val="aa"/>
        <w:rFonts w:ascii="ISOCPEUR" w:hAnsi="ISOCPEUR"/>
        <w:i/>
        <w:noProof/>
      </w:rPr>
      <w:t>21</w:t>
    </w:r>
    <w:r w:rsidRPr="00E033ED">
      <w:rPr>
        <w:rStyle w:val="aa"/>
        <w:rFonts w:ascii="ISOCPEUR" w:hAnsi="ISOCPEUR"/>
        <w:i/>
      </w:rPr>
      <w:fldChar w:fldCharType="end"/>
    </w:r>
  </w:p>
  <w:p w14:paraId="52292828" w14:textId="1F85A823" w:rsidR="00122CB2" w:rsidRDefault="00122CB2" w:rsidP="00122CB2">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985C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7A73F7D"/>
    <w:multiLevelType w:val="hybridMultilevel"/>
    <w:tmpl w:val="E4123266"/>
    <w:name w:val="MASTERSPEC"/>
    <w:lvl w:ilvl="0" w:tplc="FFFFFFFF">
      <w:start w:val="1"/>
      <w:numFmt w:val="bullet"/>
      <w:lvlText w:val=""/>
      <w:lvlJc w:val="left"/>
      <w:pPr>
        <w:tabs>
          <w:tab w:val="num" w:pos="1060"/>
        </w:tabs>
        <w:ind w:left="1060" w:hanging="360"/>
      </w:pPr>
      <w:rPr>
        <w:rFonts w:ascii="Symbol" w:hAnsi="Symbol" w:hint="default"/>
      </w:rPr>
    </w:lvl>
    <w:lvl w:ilvl="1" w:tplc="FFFFFFFF" w:tentative="1">
      <w:start w:val="1"/>
      <w:numFmt w:val="bullet"/>
      <w:lvlText w:val="o"/>
      <w:lvlJc w:val="left"/>
      <w:pPr>
        <w:tabs>
          <w:tab w:val="num" w:pos="1780"/>
        </w:tabs>
        <w:ind w:left="1780" w:hanging="360"/>
      </w:pPr>
      <w:rPr>
        <w:rFonts w:ascii="Courier New" w:hAnsi="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A957781"/>
    <w:multiLevelType w:val="hybridMultilevel"/>
    <w:tmpl w:val="3B68963C"/>
    <w:name w:val="WW8Num26"/>
    <w:lvl w:ilvl="0" w:tplc="F4F62DAE">
      <w:start w:val="1"/>
      <w:numFmt w:val="bullet"/>
      <w:lvlText w:val="-"/>
      <w:lvlJc w:val="left"/>
      <w:pPr>
        <w:tabs>
          <w:tab w:val="num" w:pos="1080"/>
        </w:tabs>
        <w:ind w:left="1080" w:hanging="360"/>
      </w:pPr>
      <w:rPr>
        <w:rFonts w:ascii="Times New Roman" w:hAnsi="Times New Roman" w:hint="default"/>
      </w:r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2A7018"/>
    <w:multiLevelType w:val="hybridMultilevel"/>
    <w:tmpl w:val="55865AA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6" w15:restartNumberingAfterBreak="0">
    <w:nsid w:val="6F1660C6"/>
    <w:multiLevelType w:val="hybridMultilevel"/>
    <w:tmpl w:val="C77ECD2C"/>
    <w:lvl w:ilvl="0" w:tplc="04260001">
      <w:start w:val="1"/>
      <w:numFmt w:val="bullet"/>
      <w:lvlText w:val="­"/>
      <w:lvlJc w:val="left"/>
      <w:pPr>
        <w:tabs>
          <w:tab w:val="num" w:pos="1620"/>
        </w:tabs>
        <w:ind w:left="1620" w:hanging="360"/>
      </w:pPr>
      <w:rPr>
        <w:rFonts w:ascii="Courier New" w:hAnsi="Courier New" w:hint="default"/>
      </w:rPr>
    </w:lvl>
    <w:lvl w:ilvl="1" w:tplc="04260003" w:tentative="1">
      <w:start w:val="1"/>
      <w:numFmt w:val="bullet"/>
      <w:lvlText w:val="o"/>
      <w:lvlJc w:val="left"/>
      <w:pPr>
        <w:tabs>
          <w:tab w:val="num" w:pos="1980"/>
        </w:tabs>
        <w:ind w:left="1980" w:hanging="360"/>
      </w:pPr>
      <w:rPr>
        <w:rFonts w:ascii="Courier New" w:hAnsi="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16cid:durableId="615018466">
    <w:abstractNumId w:val="5"/>
  </w:num>
  <w:num w:numId="2" w16cid:durableId="88434990">
    <w:abstractNumId w:val="6"/>
  </w:num>
  <w:num w:numId="3" w16cid:durableId="1975061020">
    <w:abstractNumId w:val="0"/>
  </w:num>
  <w:num w:numId="4" w16cid:durableId="116543320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0612E"/>
    <w:rsid w:val="00044833"/>
    <w:rsid w:val="000E0E50"/>
    <w:rsid w:val="001121F7"/>
    <w:rsid w:val="00122CB2"/>
    <w:rsid w:val="001F5B72"/>
    <w:rsid w:val="002809BE"/>
    <w:rsid w:val="0029744F"/>
    <w:rsid w:val="002E18A3"/>
    <w:rsid w:val="0030276A"/>
    <w:rsid w:val="003123F7"/>
    <w:rsid w:val="003A4C42"/>
    <w:rsid w:val="003D4E17"/>
    <w:rsid w:val="003F1011"/>
    <w:rsid w:val="00447856"/>
    <w:rsid w:val="004526B0"/>
    <w:rsid w:val="00465CC0"/>
    <w:rsid w:val="004728A6"/>
    <w:rsid w:val="004D134E"/>
    <w:rsid w:val="004F41B9"/>
    <w:rsid w:val="00513C4F"/>
    <w:rsid w:val="00516EEA"/>
    <w:rsid w:val="0052501B"/>
    <w:rsid w:val="005544A8"/>
    <w:rsid w:val="00556666"/>
    <w:rsid w:val="00593BF1"/>
    <w:rsid w:val="006309AB"/>
    <w:rsid w:val="006A43C5"/>
    <w:rsid w:val="006E7EDE"/>
    <w:rsid w:val="006F79C0"/>
    <w:rsid w:val="007169A9"/>
    <w:rsid w:val="0074479C"/>
    <w:rsid w:val="007517B1"/>
    <w:rsid w:val="00764659"/>
    <w:rsid w:val="00792F8D"/>
    <w:rsid w:val="007D4F4E"/>
    <w:rsid w:val="00844E50"/>
    <w:rsid w:val="00845D57"/>
    <w:rsid w:val="00861405"/>
    <w:rsid w:val="008C70A9"/>
    <w:rsid w:val="008D2CA5"/>
    <w:rsid w:val="0090245A"/>
    <w:rsid w:val="00974629"/>
    <w:rsid w:val="00993DB1"/>
    <w:rsid w:val="009B6890"/>
    <w:rsid w:val="00A1103B"/>
    <w:rsid w:val="00A751C5"/>
    <w:rsid w:val="00A769D3"/>
    <w:rsid w:val="00A83C30"/>
    <w:rsid w:val="00A95F90"/>
    <w:rsid w:val="00AA7DFE"/>
    <w:rsid w:val="00AD2283"/>
    <w:rsid w:val="00B357C5"/>
    <w:rsid w:val="00B44FC1"/>
    <w:rsid w:val="00B60A77"/>
    <w:rsid w:val="00BC33BD"/>
    <w:rsid w:val="00BF4A3F"/>
    <w:rsid w:val="00C16F69"/>
    <w:rsid w:val="00C51033"/>
    <w:rsid w:val="00C974FF"/>
    <w:rsid w:val="00CE5375"/>
    <w:rsid w:val="00D65FCB"/>
    <w:rsid w:val="00DA3DC8"/>
    <w:rsid w:val="00E934D0"/>
    <w:rsid w:val="00F71AD2"/>
    <w:rsid w:val="00FC6E5B"/>
    <w:rsid w:val="00FE2AAC"/>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0"/>
    <w:next w:val="a0"/>
    <w:link w:val="20"/>
    <w:qFormat/>
    <w:rsid w:val="00122CB2"/>
    <w:pPr>
      <w:keepNext/>
      <w:spacing w:before="240" w:after="240"/>
      <w:jc w:val="center"/>
      <w:outlineLvl w:val="1"/>
    </w:pPr>
    <w:rPr>
      <w:rFonts w:ascii="Cambria" w:eastAsia="Times New Roman" w:hAnsi="Cambria"/>
      <w:b/>
      <w:bCs/>
      <w:i/>
      <w:iCs/>
      <w:sz w:val="28"/>
      <w:szCs w:val="28"/>
      <w:lang w:val="x-none" w:eastAsia="x-none"/>
    </w:rPr>
  </w:style>
  <w:style w:type="paragraph" w:styleId="3">
    <w:name w:val="heading 3"/>
    <w:basedOn w:val="a0"/>
    <w:next w:val="a0"/>
    <w:link w:val="30"/>
    <w:autoRedefine/>
    <w:uiPriority w:val="9"/>
    <w:qFormat/>
    <w:rsid w:val="00122CB2"/>
    <w:pPr>
      <w:keepNext/>
      <w:tabs>
        <w:tab w:val="num" w:pos="432"/>
      </w:tabs>
      <w:spacing w:before="120" w:line="360" w:lineRule="auto"/>
      <w:ind w:left="432" w:hanging="432"/>
      <w:jc w:val="both"/>
      <w:outlineLvl w:val="2"/>
    </w:pPr>
    <w:rPr>
      <w:rFonts w:ascii="Times New Roman" w:eastAsia="Times New Roman" w:hAnsi="Times New Roman"/>
      <w:b/>
      <w:bCs/>
      <w:iCs/>
      <w:caps/>
      <w:szCs w:val="24"/>
    </w:rPr>
  </w:style>
  <w:style w:type="paragraph" w:styleId="4">
    <w:name w:val="heading 4"/>
    <w:basedOn w:val="a0"/>
    <w:next w:val="a0"/>
    <w:link w:val="40"/>
    <w:autoRedefine/>
    <w:uiPriority w:val="9"/>
    <w:qFormat/>
    <w:rsid w:val="00122CB2"/>
    <w:pPr>
      <w:keepNext/>
      <w:tabs>
        <w:tab w:val="num" w:pos="576"/>
      </w:tabs>
      <w:spacing w:before="240" w:after="240"/>
      <w:ind w:left="576" w:hanging="576"/>
      <w:jc w:val="both"/>
      <w:outlineLvl w:val="3"/>
    </w:pPr>
    <w:rPr>
      <w:rFonts w:ascii="Times New Roman" w:eastAsia="Times New Roman" w:hAnsi="Times New Roman"/>
      <w:b/>
      <w:caps/>
      <w:szCs w:val="24"/>
      <w:u w:val="single"/>
      <w:shd w:val="clear" w:color="auto" w:fill="FFFFFF"/>
    </w:rPr>
  </w:style>
  <w:style w:type="paragraph" w:styleId="5">
    <w:name w:val="heading 5"/>
    <w:basedOn w:val="a0"/>
    <w:next w:val="a0"/>
    <w:link w:val="50"/>
    <w:uiPriority w:val="9"/>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qFormat/>
    <w:rsid w:val="00122CB2"/>
    <w:pPr>
      <w:tabs>
        <w:tab w:val="num" w:pos="864"/>
      </w:tabs>
      <w:spacing w:before="240" w:after="60"/>
      <w:ind w:left="864" w:hanging="864"/>
      <w:jc w:val="both"/>
      <w:outlineLvl w:val="5"/>
    </w:pPr>
    <w:rPr>
      <w:rFonts w:ascii="Times New Roman" w:eastAsia="Times New Roman" w:hAnsi="Times New Roman"/>
      <w:b/>
      <w:bCs/>
      <w:i/>
      <w:sz w:val="22"/>
      <w:lang w:eastAsia="lv-LV"/>
    </w:rPr>
  </w:style>
  <w:style w:type="paragraph" w:styleId="7">
    <w:name w:val="heading 7"/>
    <w:basedOn w:val="a0"/>
    <w:next w:val="a0"/>
    <w:link w:val="70"/>
    <w:uiPriority w:val="9"/>
    <w:qFormat/>
    <w:rsid w:val="00122CB2"/>
    <w:pPr>
      <w:spacing w:before="240" w:after="60"/>
      <w:jc w:val="both"/>
      <w:outlineLvl w:val="6"/>
    </w:pPr>
    <w:rPr>
      <w:rFonts w:ascii="Times New Roman" w:eastAsia="Times New Roman" w:hAnsi="Times New Roman"/>
      <w:szCs w:val="24"/>
      <w:lang w:eastAsia="lv-LV"/>
    </w:rPr>
  </w:style>
  <w:style w:type="paragraph" w:styleId="8">
    <w:name w:val="heading 8"/>
    <w:basedOn w:val="a0"/>
    <w:next w:val="a0"/>
    <w:link w:val="80"/>
    <w:uiPriority w:val="9"/>
    <w:qFormat/>
    <w:rsid w:val="00122CB2"/>
    <w:pPr>
      <w:spacing w:before="240" w:after="60"/>
      <w:jc w:val="both"/>
      <w:outlineLvl w:val="7"/>
    </w:pPr>
    <w:rPr>
      <w:rFonts w:ascii="Times New Roman" w:eastAsia="Times New Roman" w:hAnsi="Times New Roman"/>
      <w:i/>
      <w:iCs/>
      <w:szCs w:val="24"/>
      <w:lang w:eastAsia="lv-LV"/>
    </w:rPr>
  </w:style>
  <w:style w:type="paragraph" w:styleId="9">
    <w:name w:val="heading 9"/>
    <w:basedOn w:val="a0"/>
    <w:next w:val="a0"/>
    <w:link w:val="90"/>
    <w:uiPriority w:val="9"/>
    <w:qFormat/>
    <w:rsid w:val="00122CB2"/>
    <w:pPr>
      <w:spacing w:before="240" w:after="60"/>
      <w:jc w:val="both"/>
      <w:outlineLvl w:val="8"/>
    </w:pPr>
    <w:rPr>
      <w:rFonts w:ascii="Cambria" w:eastAsia="Times New Roman" w:hAnsi="Cambria"/>
      <w:sz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974FF"/>
    <w:rPr>
      <w:rFonts w:ascii="Arial" w:eastAsia="Times New Roman" w:hAnsi="Arial"/>
      <w:b/>
      <w:bCs/>
      <w:kern w:val="32"/>
      <w:sz w:val="32"/>
      <w:szCs w:val="32"/>
      <w:lang w:eastAsia="lv-LV"/>
    </w:rPr>
  </w:style>
  <w:style w:type="character" w:customStyle="1" w:styleId="20">
    <w:name w:val="Заголовок 2 Знак"/>
    <w:basedOn w:val="a1"/>
    <w:link w:val="2"/>
    <w:rsid w:val="00122CB2"/>
    <w:rPr>
      <w:rFonts w:ascii="Cambria" w:eastAsia="Times New Roman" w:hAnsi="Cambria"/>
      <w:b/>
      <w:bCs/>
      <w:i/>
      <w:iCs/>
      <w:sz w:val="28"/>
      <w:szCs w:val="28"/>
      <w:lang w:val="x-none" w:eastAsia="x-none"/>
    </w:rPr>
  </w:style>
  <w:style w:type="character" w:customStyle="1" w:styleId="30">
    <w:name w:val="Заголовок 3 Знак"/>
    <w:basedOn w:val="a1"/>
    <w:link w:val="3"/>
    <w:uiPriority w:val="9"/>
    <w:rsid w:val="00122CB2"/>
    <w:rPr>
      <w:rFonts w:ascii="Times New Roman" w:eastAsia="Times New Roman" w:hAnsi="Times New Roman"/>
      <w:b/>
      <w:bCs/>
      <w:iCs/>
      <w:caps/>
      <w:szCs w:val="24"/>
    </w:rPr>
  </w:style>
  <w:style w:type="character" w:customStyle="1" w:styleId="40">
    <w:name w:val="Заголовок 4 Знак"/>
    <w:basedOn w:val="a1"/>
    <w:link w:val="4"/>
    <w:uiPriority w:val="9"/>
    <w:rsid w:val="00122CB2"/>
    <w:rPr>
      <w:rFonts w:ascii="Times New Roman" w:eastAsia="Times New Roman" w:hAnsi="Times New Roman"/>
      <w:b/>
      <w:caps/>
      <w:szCs w:val="24"/>
      <w:u w:val="single"/>
    </w:rPr>
  </w:style>
  <w:style w:type="character" w:customStyle="1" w:styleId="50">
    <w:name w:val="Заголовок 5 Знак"/>
    <w:basedOn w:val="a1"/>
    <w:link w:val="5"/>
    <w:uiPriority w:val="9"/>
    <w:rsid w:val="00556666"/>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122CB2"/>
    <w:rPr>
      <w:rFonts w:ascii="Times New Roman" w:eastAsia="Times New Roman" w:hAnsi="Times New Roman"/>
      <w:b/>
      <w:bCs/>
      <w:i/>
      <w:sz w:val="22"/>
      <w:lang w:eastAsia="lv-LV"/>
    </w:rPr>
  </w:style>
  <w:style w:type="character" w:customStyle="1" w:styleId="70">
    <w:name w:val="Заголовок 7 Знак"/>
    <w:basedOn w:val="a1"/>
    <w:link w:val="7"/>
    <w:uiPriority w:val="9"/>
    <w:rsid w:val="00122CB2"/>
    <w:rPr>
      <w:rFonts w:ascii="Times New Roman" w:eastAsia="Times New Roman" w:hAnsi="Times New Roman"/>
      <w:szCs w:val="24"/>
      <w:lang w:eastAsia="lv-LV"/>
    </w:rPr>
  </w:style>
  <w:style w:type="character" w:customStyle="1" w:styleId="80">
    <w:name w:val="Заголовок 8 Знак"/>
    <w:basedOn w:val="a1"/>
    <w:link w:val="8"/>
    <w:uiPriority w:val="9"/>
    <w:rsid w:val="00122CB2"/>
    <w:rPr>
      <w:rFonts w:ascii="Times New Roman" w:eastAsia="Times New Roman" w:hAnsi="Times New Roman"/>
      <w:i/>
      <w:iCs/>
      <w:szCs w:val="24"/>
      <w:lang w:eastAsia="lv-LV"/>
    </w:rPr>
  </w:style>
  <w:style w:type="character" w:customStyle="1" w:styleId="90">
    <w:name w:val="Заголовок 9 Знак"/>
    <w:basedOn w:val="a1"/>
    <w:link w:val="9"/>
    <w:uiPriority w:val="9"/>
    <w:rsid w:val="00122CB2"/>
    <w:rPr>
      <w:rFonts w:ascii="Cambria" w:eastAsia="Times New Roman" w:hAnsi="Cambria"/>
      <w:sz w:val="22"/>
      <w:lang w:val="x-none" w:eastAsia="x-none"/>
    </w:rPr>
  </w:style>
  <w:style w:type="paragraph" w:styleId="a4">
    <w:name w:val="List Paragraph"/>
    <w:basedOn w:val="a0"/>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0"/>
    <w:link w:val="a6"/>
    <w:uiPriority w:val="99"/>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1"/>
    <w:link w:val="a5"/>
    <w:uiPriority w:val="99"/>
    <w:semiHidden/>
    <w:rsid w:val="00C974FF"/>
    <w:rPr>
      <w:rFonts w:ascii="Calibri" w:eastAsia="Times New Roman" w:hAnsi="Calibri"/>
      <w:sz w:val="22"/>
    </w:rPr>
  </w:style>
  <w:style w:type="table" w:styleId="a7">
    <w:name w:val="Table Grid"/>
    <w:basedOn w:val="a2"/>
    <w:uiPriority w:val="39"/>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2"/>
    <w:uiPriority w:val="99"/>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1"/>
    <w:link w:val="31"/>
    <w:uiPriority w:val="99"/>
    <w:rsid w:val="00C974FF"/>
    <w:rPr>
      <w:rFonts w:ascii="Calibri" w:eastAsia="Times New Roman" w:hAnsi="Calibri"/>
      <w:sz w:val="16"/>
      <w:szCs w:val="16"/>
    </w:rPr>
  </w:style>
  <w:style w:type="paragraph" w:styleId="a8">
    <w:name w:val="footer"/>
    <w:basedOn w:val="a0"/>
    <w:link w:val="a9"/>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1"/>
    <w:link w:val="a8"/>
    <w:uiPriority w:val="99"/>
    <w:rsid w:val="00C974FF"/>
    <w:rPr>
      <w:rFonts w:ascii="Calibri" w:eastAsia="Times New Roman" w:hAnsi="Calibri"/>
      <w:sz w:val="22"/>
    </w:rPr>
  </w:style>
  <w:style w:type="character" w:styleId="aa">
    <w:name w:val="page number"/>
    <w:basedOn w:val="a1"/>
    <w:rsid w:val="00C974FF"/>
  </w:style>
  <w:style w:type="paragraph" w:styleId="ab">
    <w:name w:val="header"/>
    <w:basedOn w:val="a0"/>
    <w:link w:val="ac"/>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1"/>
    <w:link w:val="ab"/>
    <w:uiPriority w:val="99"/>
    <w:rsid w:val="00C974FF"/>
    <w:rPr>
      <w:rFonts w:ascii="Calibri" w:eastAsia="Times New Roman" w:hAnsi="Calibri"/>
      <w:sz w:val="22"/>
    </w:rPr>
  </w:style>
  <w:style w:type="character" w:styleId="ad">
    <w:name w:val="Hyperlink"/>
    <w:uiPriority w:val="99"/>
    <w:rsid w:val="00C974FF"/>
    <w:rPr>
      <w:rFonts w:cs="Times New Roman"/>
      <w:color w:val="0000FF"/>
      <w:u w:val="single"/>
    </w:rPr>
  </w:style>
  <w:style w:type="paragraph" w:styleId="ae">
    <w:name w:val="Balloon Text"/>
    <w:basedOn w:val="a0"/>
    <w:link w:val="af"/>
    <w:uiPriority w:val="99"/>
    <w:rsid w:val="00C974FF"/>
    <w:rPr>
      <w:rFonts w:ascii="Tahoma" w:eastAsia="Times New Roman" w:hAnsi="Tahoma"/>
      <w:sz w:val="16"/>
      <w:szCs w:val="16"/>
      <w:lang w:val="x-none"/>
    </w:rPr>
  </w:style>
  <w:style w:type="character" w:customStyle="1" w:styleId="af">
    <w:name w:val="Текст выноски Знак"/>
    <w:basedOn w:val="a1"/>
    <w:link w:val="ae"/>
    <w:uiPriority w:val="99"/>
    <w:rsid w:val="00C974FF"/>
    <w:rPr>
      <w:rFonts w:ascii="Tahoma" w:eastAsia="Times New Roman" w:hAnsi="Tahoma"/>
      <w:sz w:val="16"/>
      <w:szCs w:val="16"/>
      <w:lang w:val="x-none"/>
    </w:rPr>
  </w:style>
  <w:style w:type="character" w:styleId="af0">
    <w:name w:val="annotation reference"/>
    <w:uiPriority w:val="99"/>
    <w:rsid w:val="00C974FF"/>
    <w:rPr>
      <w:sz w:val="16"/>
      <w:szCs w:val="16"/>
    </w:rPr>
  </w:style>
  <w:style w:type="paragraph" w:styleId="af1">
    <w:name w:val="annotation text"/>
    <w:basedOn w:val="a0"/>
    <w:link w:val="af2"/>
    <w:uiPriority w:val="99"/>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1"/>
    <w:link w:val="af1"/>
    <w:uiPriority w:val="99"/>
    <w:rsid w:val="00C974FF"/>
    <w:rPr>
      <w:rFonts w:ascii="Calibri" w:eastAsia="Times New Roman" w:hAnsi="Calibri"/>
      <w:sz w:val="20"/>
      <w:szCs w:val="20"/>
    </w:rPr>
  </w:style>
  <w:style w:type="paragraph" w:styleId="af3">
    <w:name w:val="annotation subject"/>
    <w:basedOn w:val="af1"/>
    <w:next w:val="af1"/>
    <w:link w:val="af4"/>
    <w:uiPriority w:val="99"/>
    <w:rsid w:val="00C974FF"/>
    <w:rPr>
      <w:b/>
      <w:bCs/>
    </w:rPr>
  </w:style>
  <w:style w:type="character" w:customStyle="1" w:styleId="af4">
    <w:name w:val="Тема примечания Знак"/>
    <w:basedOn w:val="af2"/>
    <w:link w:val="af3"/>
    <w:uiPriority w:val="99"/>
    <w:rsid w:val="00C974FF"/>
    <w:rPr>
      <w:rFonts w:ascii="Calibri" w:eastAsia="Times New Roman" w:hAnsi="Calibri"/>
      <w:b/>
      <w:bCs/>
      <w:sz w:val="20"/>
      <w:szCs w:val="20"/>
    </w:rPr>
  </w:style>
  <w:style w:type="paragraph" w:styleId="11">
    <w:name w:val="toc 1"/>
    <w:basedOn w:val="a0"/>
    <w:next w:val="a0"/>
    <w:autoRedefine/>
    <w:uiPriority w:val="39"/>
    <w:rsid w:val="00122CB2"/>
    <w:pPr>
      <w:spacing w:before="120" w:after="120"/>
      <w:jc w:val="both"/>
    </w:pPr>
    <w:rPr>
      <w:rFonts w:ascii="Times New Roman" w:eastAsia="Times New Roman" w:hAnsi="Times New Roman"/>
      <w:b/>
      <w:bCs/>
      <w:caps/>
      <w:sz w:val="20"/>
      <w:szCs w:val="20"/>
      <w:lang w:eastAsia="lv-LV"/>
    </w:rPr>
  </w:style>
  <w:style w:type="paragraph" w:styleId="21">
    <w:name w:val="toc 2"/>
    <w:basedOn w:val="a0"/>
    <w:next w:val="a0"/>
    <w:autoRedefine/>
    <w:uiPriority w:val="39"/>
    <w:rsid w:val="00122CB2"/>
    <w:pPr>
      <w:tabs>
        <w:tab w:val="left" w:pos="720"/>
        <w:tab w:val="right" w:leader="dot" w:pos="9628"/>
      </w:tabs>
      <w:ind w:left="240"/>
      <w:jc w:val="both"/>
    </w:pPr>
    <w:rPr>
      <w:rFonts w:ascii="Calibri" w:eastAsia="Times New Roman" w:hAnsi="Calibri"/>
      <w:smallCaps/>
      <w:noProof/>
      <w:sz w:val="20"/>
      <w:szCs w:val="20"/>
      <w:lang w:eastAsia="lv-LV"/>
    </w:rPr>
  </w:style>
  <w:style w:type="character" w:customStyle="1" w:styleId="af5">
    <w:name w:val="Текст сноски Знак"/>
    <w:basedOn w:val="a1"/>
    <w:link w:val="af6"/>
    <w:uiPriority w:val="99"/>
    <w:semiHidden/>
    <w:rsid w:val="00122CB2"/>
    <w:rPr>
      <w:rFonts w:ascii="Times New Roman" w:eastAsia="Times New Roman" w:hAnsi="Times New Roman"/>
      <w:sz w:val="20"/>
      <w:szCs w:val="20"/>
      <w:lang w:val="x-none" w:eastAsia="x-none"/>
    </w:rPr>
  </w:style>
  <w:style w:type="paragraph" w:styleId="af6">
    <w:name w:val="footnote text"/>
    <w:basedOn w:val="a0"/>
    <w:link w:val="af5"/>
    <w:uiPriority w:val="99"/>
    <w:semiHidden/>
    <w:rsid w:val="00122CB2"/>
    <w:pPr>
      <w:jc w:val="both"/>
    </w:pPr>
    <w:rPr>
      <w:rFonts w:ascii="Times New Roman" w:eastAsia="Times New Roman" w:hAnsi="Times New Roman"/>
      <w:sz w:val="20"/>
      <w:szCs w:val="20"/>
      <w:lang w:val="x-none" w:eastAsia="x-none"/>
    </w:rPr>
  </w:style>
  <w:style w:type="paragraph" w:styleId="af7">
    <w:name w:val="Document Map"/>
    <w:basedOn w:val="a0"/>
    <w:link w:val="af8"/>
    <w:uiPriority w:val="99"/>
    <w:semiHidden/>
    <w:rsid w:val="00122CB2"/>
    <w:pPr>
      <w:shd w:val="clear" w:color="auto" w:fill="000080"/>
      <w:jc w:val="both"/>
    </w:pPr>
    <w:rPr>
      <w:rFonts w:ascii="Times New Roman" w:eastAsia="Times New Roman" w:hAnsi="Times New Roman"/>
      <w:sz w:val="2"/>
      <w:szCs w:val="20"/>
      <w:lang w:val="x-none" w:eastAsia="x-none"/>
    </w:rPr>
  </w:style>
  <w:style w:type="character" w:customStyle="1" w:styleId="af8">
    <w:name w:val="Схема документа Знак"/>
    <w:basedOn w:val="a1"/>
    <w:link w:val="af7"/>
    <w:uiPriority w:val="99"/>
    <w:semiHidden/>
    <w:rsid w:val="00122CB2"/>
    <w:rPr>
      <w:rFonts w:ascii="Times New Roman" w:eastAsia="Times New Roman" w:hAnsi="Times New Roman"/>
      <w:sz w:val="2"/>
      <w:szCs w:val="20"/>
      <w:shd w:val="clear" w:color="auto" w:fill="000080"/>
      <w:lang w:val="x-none" w:eastAsia="x-none"/>
    </w:rPr>
  </w:style>
  <w:style w:type="paragraph" w:customStyle="1" w:styleId="Lielie28">
    <w:name w:val="Lielie_28"/>
    <w:basedOn w:val="a0"/>
    <w:rsid w:val="00122CB2"/>
    <w:pPr>
      <w:ind w:right="362"/>
      <w:jc w:val="center"/>
    </w:pPr>
    <w:rPr>
      <w:rFonts w:ascii="Times New Roman" w:eastAsia="Times New Roman" w:hAnsi="Times New Roman"/>
      <w:b/>
      <w:bCs/>
      <w:caps/>
      <w:color w:val="000080"/>
      <w:sz w:val="56"/>
      <w:szCs w:val="20"/>
      <w:lang w:eastAsia="lv-LV"/>
    </w:rPr>
  </w:style>
  <w:style w:type="paragraph" w:customStyle="1" w:styleId="mazie28">
    <w:name w:val="mazie_28"/>
    <w:basedOn w:val="a0"/>
    <w:rsid w:val="00122CB2"/>
    <w:pPr>
      <w:ind w:right="362"/>
      <w:jc w:val="center"/>
    </w:pPr>
    <w:rPr>
      <w:rFonts w:ascii="Times New Roman" w:eastAsia="Times New Roman" w:hAnsi="Times New Roman"/>
      <w:b/>
      <w:bCs/>
      <w:color w:val="000080"/>
      <w:sz w:val="56"/>
      <w:szCs w:val="20"/>
      <w:lang w:eastAsia="lv-LV"/>
    </w:rPr>
  </w:style>
  <w:style w:type="paragraph" w:customStyle="1" w:styleId="Teksts">
    <w:name w:val="Teksts"/>
    <w:basedOn w:val="a0"/>
    <w:rsid w:val="00122CB2"/>
    <w:pPr>
      <w:spacing w:before="80"/>
      <w:ind w:firstLine="454"/>
      <w:jc w:val="both"/>
    </w:pPr>
    <w:rPr>
      <w:rFonts w:ascii="Times New Roman" w:eastAsia="Times New Roman" w:hAnsi="Times New Roman"/>
      <w:szCs w:val="24"/>
      <w:lang w:eastAsia="lv-LV"/>
    </w:rPr>
  </w:style>
  <w:style w:type="paragraph" w:customStyle="1" w:styleId="atkape">
    <w:name w:val="atkape"/>
    <w:basedOn w:val="Teksts"/>
    <w:autoRedefine/>
    <w:rsid w:val="00122CB2"/>
    <w:pPr>
      <w:spacing w:before="20"/>
      <w:ind w:firstLine="540"/>
    </w:pPr>
  </w:style>
  <w:style w:type="paragraph" w:customStyle="1" w:styleId="Izdaltie">
    <w:name w:val="Izdalītie"/>
    <w:basedOn w:val="7"/>
    <w:link w:val="IzdaltieChar"/>
    <w:rsid w:val="00122CB2"/>
    <w:pPr>
      <w:spacing w:before="120" w:after="120"/>
    </w:pPr>
    <w:rPr>
      <w:b/>
      <w:i/>
    </w:rPr>
  </w:style>
  <w:style w:type="character" w:customStyle="1" w:styleId="IzdaltieChar">
    <w:name w:val="Izdalītie Char"/>
    <w:link w:val="Izdaltie"/>
    <w:locked/>
    <w:rsid w:val="00122CB2"/>
    <w:rPr>
      <w:rFonts w:ascii="Times New Roman" w:eastAsia="Times New Roman" w:hAnsi="Times New Roman"/>
      <w:b/>
      <w:i/>
      <w:szCs w:val="24"/>
      <w:lang w:eastAsia="lv-LV"/>
    </w:rPr>
  </w:style>
  <w:style w:type="paragraph" w:customStyle="1" w:styleId="VID">
    <w:name w:val="VID"/>
    <w:basedOn w:val="Lielie28"/>
    <w:rsid w:val="00122CB2"/>
    <w:pPr>
      <w:spacing w:before="3120"/>
      <w:ind w:right="363"/>
    </w:pPr>
  </w:style>
  <w:style w:type="paragraph" w:customStyle="1" w:styleId="atkapenumurs">
    <w:name w:val="atkape+numurs"/>
    <w:basedOn w:val="Teksts"/>
    <w:rsid w:val="00122CB2"/>
    <w:pPr>
      <w:tabs>
        <w:tab w:val="num" w:pos="540"/>
      </w:tabs>
      <w:ind w:left="540" w:hanging="360"/>
    </w:pPr>
  </w:style>
  <w:style w:type="paragraph" w:customStyle="1" w:styleId="-atkape">
    <w:name w:val="- atkape"/>
    <w:basedOn w:val="a0"/>
    <w:rsid w:val="00122CB2"/>
    <w:pPr>
      <w:tabs>
        <w:tab w:val="num" w:pos="1174"/>
      </w:tabs>
      <w:ind w:left="1174" w:hanging="360"/>
      <w:jc w:val="both"/>
    </w:pPr>
    <w:rPr>
      <w:rFonts w:ascii="Verdana" w:eastAsia="Times New Roman" w:hAnsi="Verdana"/>
      <w:sz w:val="18"/>
      <w:szCs w:val="20"/>
    </w:rPr>
  </w:style>
  <w:style w:type="paragraph" w:styleId="af9">
    <w:name w:val="Body Text Indent"/>
    <w:basedOn w:val="a0"/>
    <w:link w:val="afa"/>
    <w:uiPriority w:val="99"/>
    <w:rsid w:val="00122CB2"/>
    <w:pPr>
      <w:spacing w:after="120"/>
      <w:ind w:left="283"/>
      <w:jc w:val="both"/>
    </w:pPr>
    <w:rPr>
      <w:rFonts w:ascii="Times New Roman" w:eastAsia="Times New Roman" w:hAnsi="Times New Roman"/>
      <w:szCs w:val="24"/>
      <w:lang w:eastAsia="lv-LV"/>
    </w:rPr>
  </w:style>
  <w:style w:type="character" w:customStyle="1" w:styleId="afa">
    <w:name w:val="Основной текст с отступом Знак"/>
    <w:basedOn w:val="a1"/>
    <w:link w:val="af9"/>
    <w:uiPriority w:val="99"/>
    <w:rsid w:val="00122CB2"/>
    <w:rPr>
      <w:rFonts w:ascii="Times New Roman" w:eastAsia="Times New Roman" w:hAnsi="Times New Roman"/>
      <w:szCs w:val="24"/>
      <w:lang w:eastAsia="lv-LV"/>
    </w:rPr>
  </w:style>
  <w:style w:type="paragraph" w:customStyle="1" w:styleId="LEVEL2LgumaPunkts">
    <w:name w:val="LEVEL 2 Līguma Punkts"/>
    <w:basedOn w:val="a0"/>
    <w:rsid w:val="00122CB2"/>
    <w:pPr>
      <w:tabs>
        <w:tab w:val="left" w:pos="868"/>
        <w:tab w:val="num" w:pos="977"/>
        <w:tab w:val="num" w:pos="2700"/>
        <w:tab w:val="num" w:pos="3420"/>
      </w:tabs>
      <w:spacing w:after="120"/>
      <w:ind w:left="975" w:hanging="435"/>
      <w:jc w:val="both"/>
    </w:pPr>
    <w:rPr>
      <w:rFonts w:ascii="Tahoma" w:eastAsia="Times New Roman" w:hAnsi="Tahoma" w:cs="Tahoma"/>
      <w:color w:val="000000"/>
      <w:sz w:val="20"/>
      <w:szCs w:val="20"/>
    </w:rPr>
  </w:style>
  <w:style w:type="paragraph" w:customStyle="1" w:styleId="ART">
    <w:name w:val="ART"/>
    <w:basedOn w:val="a0"/>
    <w:next w:val="a0"/>
    <w:rsid w:val="00122CB2"/>
    <w:pPr>
      <w:keepNext/>
      <w:tabs>
        <w:tab w:val="num" w:pos="864"/>
      </w:tabs>
      <w:suppressAutoHyphens/>
      <w:spacing w:before="480"/>
      <w:ind w:left="864" w:hanging="864"/>
      <w:jc w:val="both"/>
      <w:outlineLvl w:val="1"/>
    </w:pPr>
    <w:rPr>
      <w:rFonts w:ascii="Times New Roman" w:eastAsia="Times New Roman" w:hAnsi="Times New Roman"/>
      <w:sz w:val="22"/>
      <w:szCs w:val="20"/>
      <w:lang w:val="en-US"/>
    </w:rPr>
  </w:style>
  <w:style w:type="paragraph" w:customStyle="1" w:styleId="DST">
    <w:name w:val="DST"/>
    <w:basedOn w:val="a0"/>
    <w:next w:val="a0"/>
    <w:rsid w:val="00122CB2"/>
    <w:pPr>
      <w:suppressAutoHyphens/>
      <w:spacing w:before="240"/>
      <w:jc w:val="both"/>
      <w:outlineLvl w:val="0"/>
    </w:pPr>
    <w:rPr>
      <w:rFonts w:ascii="Times New Roman" w:eastAsia="Times New Roman" w:hAnsi="Times New Roman"/>
      <w:sz w:val="22"/>
      <w:szCs w:val="20"/>
      <w:lang w:val="en-US"/>
    </w:rPr>
  </w:style>
  <w:style w:type="paragraph" w:styleId="22">
    <w:name w:val="Body Text 2"/>
    <w:basedOn w:val="a0"/>
    <w:link w:val="23"/>
    <w:uiPriority w:val="99"/>
    <w:rsid w:val="00122CB2"/>
    <w:pPr>
      <w:spacing w:after="120" w:line="480" w:lineRule="auto"/>
      <w:jc w:val="both"/>
    </w:pPr>
    <w:rPr>
      <w:rFonts w:ascii="Times New Roman" w:eastAsia="Times New Roman" w:hAnsi="Times New Roman"/>
      <w:szCs w:val="24"/>
      <w:lang w:eastAsia="lv-LV"/>
    </w:rPr>
  </w:style>
  <w:style w:type="character" w:customStyle="1" w:styleId="23">
    <w:name w:val="Основной текст 2 Знак"/>
    <w:basedOn w:val="a1"/>
    <w:link w:val="22"/>
    <w:uiPriority w:val="99"/>
    <w:rsid w:val="00122CB2"/>
    <w:rPr>
      <w:rFonts w:ascii="Times New Roman" w:eastAsia="Times New Roman" w:hAnsi="Times New Roman"/>
      <w:szCs w:val="24"/>
      <w:lang w:eastAsia="lv-LV"/>
    </w:rPr>
  </w:style>
  <w:style w:type="paragraph" w:styleId="33">
    <w:name w:val="Body Text 3"/>
    <w:basedOn w:val="a0"/>
    <w:link w:val="34"/>
    <w:uiPriority w:val="99"/>
    <w:rsid w:val="00122CB2"/>
    <w:pPr>
      <w:spacing w:after="120"/>
      <w:jc w:val="both"/>
    </w:pPr>
    <w:rPr>
      <w:rFonts w:ascii="Times New Roman" w:eastAsia="Times New Roman" w:hAnsi="Times New Roman"/>
      <w:sz w:val="16"/>
      <w:szCs w:val="16"/>
      <w:lang w:eastAsia="lv-LV"/>
    </w:rPr>
  </w:style>
  <w:style w:type="character" w:customStyle="1" w:styleId="34">
    <w:name w:val="Основной текст 3 Знак"/>
    <w:basedOn w:val="a1"/>
    <w:link w:val="33"/>
    <w:uiPriority w:val="99"/>
    <w:rsid w:val="00122CB2"/>
    <w:rPr>
      <w:rFonts w:ascii="Times New Roman" w:eastAsia="Times New Roman" w:hAnsi="Times New Roman"/>
      <w:sz w:val="16"/>
      <w:szCs w:val="16"/>
      <w:lang w:eastAsia="lv-LV"/>
    </w:rPr>
  </w:style>
  <w:style w:type="character" w:styleId="afb">
    <w:name w:val="Strong"/>
    <w:uiPriority w:val="22"/>
    <w:qFormat/>
    <w:rsid w:val="00122CB2"/>
    <w:rPr>
      <w:rFonts w:cs="Times New Roman"/>
      <w:b/>
      <w:bCs/>
    </w:rPr>
  </w:style>
  <w:style w:type="paragraph" w:styleId="24">
    <w:name w:val="Body Text Indent 2"/>
    <w:basedOn w:val="a0"/>
    <w:link w:val="25"/>
    <w:uiPriority w:val="99"/>
    <w:rsid w:val="00122CB2"/>
    <w:pPr>
      <w:spacing w:after="120" w:line="480" w:lineRule="auto"/>
      <w:ind w:left="283"/>
      <w:jc w:val="both"/>
    </w:pPr>
    <w:rPr>
      <w:rFonts w:ascii="Times New Roman" w:eastAsia="Times New Roman" w:hAnsi="Times New Roman"/>
      <w:szCs w:val="24"/>
      <w:lang w:eastAsia="lv-LV"/>
    </w:rPr>
  </w:style>
  <w:style w:type="character" w:customStyle="1" w:styleId="25">
    <w:name w:val="Основной текст с отступом 2 Знак"/>
    <w:basedOn w:val="a1"/>
    <w:link w:val="24"/>
    <w:uiPriority w:val="99"/>
    <w:rsid w:val="00122CB2"/>
    <w:rPr>
      <w:rFonts w:ascii="Times New Roman" w:eastAsia="Times New Roman" w:hAnsi="Times New Roman"/>
      <w:szCs w:val="24"/>
      <w:lang w:eastAsia="lv-LV"/>
    </w:rPr>
  </w:style>
  <w:style w:type="paragraph" w:customStyle="1" w:styleId="PR3">
    <w:name w:val="PR3"/>
    <w:basedOn w:val="a0"/>
    <w:rsid w:val="00122CB2"/>
    <w:pPr>
      <w:tabs>
        <w:tab w:val="num" w:pos="5040"/>
      </w:tabs>
      <w:suppressAutoHyphens/>
      <w:ind w:left="5040" w:hanging="360"/>
      <w:jc w:val="both"/>
      <w:outlineLvl w:val="4"/>
    </w:pPr>
    <w:rPr>
      <w:rFonts w:ascii="Times New Roman" w:eastAsia="Times New Roman" w:hAnsi="Times New Roman"/>
      <w:sz w:val="22"/>
      <w:szCs w:val="20"/>
      <w:lang w:val="en-US"/>
    </w:rPr>
  </w:style>
  <w:style w:type="paragraph" w:customStyle="1" w:styleId="Style3">
    <w:name w:val="Style3"/>
    <w:basedOn w:val="a0"/>
    <w:rsid w:val="00122CB2"/>
    <w:pPr>
      <w:jc w:val="both"/>
    </w:pPr>
    <w:rPr>
      <w:rFonts w:ascii="Arial" w:eastAsia="Times New Roman" w:hAnsi="Arial"/>
      <w:sz w:val="22"/>
      <w:szCs w:val="24"/>
      <w:lang w:val="en-GB"/>
    </w:rPr>
  </w:style>
  <w:style w:type="paragraph" w:customStyle="1" w:styleId="ptc">
    <w:name w:val="ptc"/>
    <w:basedOn w:val="a0"/>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Teksts1">
    <w:name w:val="Teksts1"/>
    <w:basedOn w:val="a0"/>
    <w:rsid w:val="00122CB2"/>
    <w:pPr>
      <w:spacing w:after="320"/>
      <w:jc w:val="both"/>
    </w:pPr>
    <w:rPr>
      <w:rFonts w:ascii="Times New Roman" w:eastAsia="Times New Roman" w:hAnsi="Times New Roman"/>
      <w:szCs w:val="20"/>
    </w:rPr>
  </w:style>
  <w:style w:type="paragraph" w:styleId="afc">
    <w:name w:val="Block Text"/>
    <w:basedOn w:val="a0"/>
    <w:uiPriority w:val="99"/>
    <w:rsid w:val="00122CB2"/>
    <w:pPr>
      <w:shd w:val="clear" w:color="auto" w:fill="FFFFFF"/>
      <w:spacing w:before="120"/>
      <w:ind w:left="17" w:right="45"/>
      <w:jc w:val="both"/>
    </w:pPr>
    <w:rPr>
      <w:rFonts w:ascii="Arial" w:eastAsia="Times New Roman" w:hAnsi="Arial" w:cs="Arial"/>
      <w:szCs w:val="24"/>
      <w:lang w:eastAsia="lv-LV"/>
    </w:rPr>
  </w:style>
  <w:style w:type="paragraph" w:styleId="afd">
    <w:name w:val="Normal (Web)"/>
    <w:basedOn w:val="a0"/>
    <w:uiPriority w:val="99"/>
    <w:rsid w:val="00122CB2"/>
    <w:pPr>
      <w:spacing w:before="100" w:beforeAutospacing="1" w:after="100" w:afterAutospacing="1"/>
      <w:jc w:val="both"/>
    </w:pPr>
    <w:rPr>
      <w:rFonts w:ascii="Times New Roman" w:eastAsia="Times New Roman" w:hAnsi="Times New Roman"/>
      <w:szCs w:val="24"/>
      <w:lang w:eastAsia="lv-LV"/>
    </w:rPr>
  </w:style>
  <w:style w:type="paragraph" w:customStyle="1" w:styleId="Heading2jauns">
    <w:name w:val="Heading 2 jauns"/>
    <w:basedOn w:val="1"/>
    <w:rsid w:val="00122CB2"/>
    <w:pPr>
      <w:spacing w:before="0" w:after="0"/>
      <w:jc w:val="both"/>
    </w:pPr>
    <w:rPr>
      <w:rFonts w:ascii="Times New Roman" w:hAnsi="Times New Roman"/>
      <w:caps/>
      <w:sz w:val="28"/>
      <w:lang w:val="x-none" w:eastAsia="x-none"/>
    </w:rPr>
  </w:style>
  <w:style w:type="paragraph" w:customStyle="1" w:styleId="NormalJustified">
    <w:name w:val="Normal + Justified"/>
    <w:basedOn w:val="a0"/>
    <w:rsid w:val="00122CB2"/>
    <w:pPr>
      <w:jc w:val="both"/>
    </w:pPr>
    <w:rPr>
      <w:rFonts w:ascii="Times New Roman" w:eastAsia="Times New Roman" w:hAnsi="Times New Roman"/>
      <w:szCs w:val="24"/>
      <w:lang w:eastAsia="lv-LV"/>
    </w:rPr>
  </w:style>
  <w:style w:type="paragraph" w:customStyle="1" w:styleId="naisf">
    <w:name w:val="naisf"/>
    <w:basedOn w:val="a0"/>
    <w:rsid w:val="00122CB2"/>
    <w:pPr>
      <w:spacing w:before="75" w:after="75"/>
      <w:ind w:firstLine="375"/>
      <w:jc w:val="both"/>
    </w:pPr>
    <w:rPr>
      <w:rFonts w:ascii="Times New Roman" w:eastAsia="Times New Roman" w:hAnsi="Times New Roman"/>
      <w:szCs w:val="24"/>
      <w:lang w:eastAsia="lv-LV"/>
    </w:rPr>
  </w:style>
  <w:style w:type="paragraph" w:customStyle="1" w:styleId="naisc">
    <w:name w:val="naisc"/>
    <w:basedOn w:val="a0"/>
    <w:rsid w:val="00122CB2"/>
    <w:pPr>
      <w:spacing w:before="100" w:beforeAutospacing="1" w:after="100" w:afterAutospacing="1"/>
    </w:pPr>
    <w:rPr>
      <w:rFonts w:ascii="Times New Roman" w:eastAsia="Times New Roman" w:hAnsi="Times New Roman"/>
      <w:szCs w:val="24"/>
      <w:lang w:val="en-US"/>
    </w:rPr>
  </w:style>
  <w:style w:type="paragraph" w:customStyle="1" w:styleId="c2">
    <w:name w:val="c2"/>
    <w:basedOn w:val="a0"/>
    <w:rsid w:val="00122CB2"/>
    <w:pPr>
      <w:spacing w:before="100" w:beforeAutospacing="1" w:after="100" w:afterAutospacing="1"/>
    </w:pPr>
    <w:rPr>
      <w:rFonts w:ascii="Times New Roman" w:eastAsia="Times New Roman" w:hAnsi="Times New Roman"/>
      <w:szCs w:val="24"/>
      <w:lang w:val="en-GB" w:eastAsia="en-GB"/>
    </w:rPr>
  </w:style>
  <w:style w:type="character" w:styleId="afe">
    <w:name w:val="Emphasis"/>
    <w:uiPriority w:val="20"/>
    <w:qFormat/>
    <w:rsid w:val="00122CB2"/>
    <w:rPr>
      <w:i/>
      <w:iCs/>
    </w:rPr>
  </w:style>
  <w:style w:type="character" w:customStyle="1" w:styleId="c6">
    <w:name w:val="c6"/>
    <w:basedOn w:val="a1"/>
    <w:rsid w:val="00122CB2"/>
  </w:style>
  <w:style w:type="paragraph" w:customStyle="1" w:styleId="Style1">
    <w:name w:val="Style1"/>
    <w:basedOn w:val="a0"/>
    <w:rsid w:val="00122CB2"/>
    <w:pPr>
      <w:widowControl w:val="0"/>
      <w:suppressAutoHyphens/>
      <w:autoSpaceDE w:val="0"/>
      <w:spacing w:line="691" w:lineRule="exact"/>
      <w:ind w:firstLine="1968"/>
    </w:pPr>
    <w:rPr>
      <w:rFonts w:ascii="Times New Roman" w:eastAsia="Times New Roman" w:hAnsi="Times New Roman"/>
      <w:szCs w:val="24"/>
      <w:lang w:eastAsia="ar-SA"/>
    </w:rPr>
  </w:style>
  <w:style w:type="paragraph" w:customStyle="1" w:styleId="Default">
    <w:name w:val="Default"/>
    <w:rsid w:val="00122CB2"/>
    <w:pPr>
      <w:autoSpaceDE w:val="0"/>
      <w:autoSpaceDN w:val="0"/>
      <w:adjustRightInd w:val="0"/>
    </w:pPr>
    <w:rPr>
      <w:rFonts w:ascii="EUAlbertina" w:eastAsia="Times New Roman" w:hAnsi="EUAlbertina" w:cs="EUAlbertina"/>
      <w:color w:val="000000"/>
      <w:szCs w:val="24"/>
      <w:lang w:val="en-GB" w:eastAsia="en-GB"/>
    </w:rPr>
  </w:style>
  <w:style w:type="character" w:customStyle="1" w:styleId="apple-converted-space">
    <w:name w:val="apple-converted-space"/>
    <w:basedOn w:val="a1"/>
    <w:rsid w:val="00122CB2"/>
  </w:style>
  <w:style w:type="paragraph" w:customStyle="1" w:styleId="tv20787921">
    <w:name w:val="tv207_87_921"/>
    <w:basedOn w:val="a0"/>
    <w:rsid w:val="00122CB2"/>
    <w:pPr>
      <w:spacing w:after="567" w:line="360" w:lineRule="auto"/>
      <w:jc w:val="center"/>
    </w:pPr>
    <w:rPr>
      <w:rFonts w:ascii="Verdana" w:eastAsia="Times New Roman" w:hAnsi="Verdana"/>
      <w:b/>
      <w:bCs/>
      <w:sz w:val="28"/>
      <w:szCs w:val="28"/>
      <w:lang w:eastAsia="lv-LV"/>
    </w:rPr>
  </w:style>
  <w:style w:type="paragraph" w:customStyle="1" w:styleId="BodyText24">
    <w:name w:val="Body Text 24"/>
    <w:basedOn w:val="a0"/>
    <w:rsid w:val="00122CB2"/>
    <w:pPr>
      <w:spacing w:before="120"/>
      <w:ind w:left="709" w:hanging="709"/>
      <w:jc w:val="both"/>
    </w:pPr>
    <w:rPr>
      <w:rFonts w:ascii="Arial" w:eastAsia="Times New Roman" w:hAnsi="Arial"/>
      <w:spacing w:val="12"/>
      <w:szCs w:val="20"/>
      <w:lang w:val="ru-RU" w:eastAsia="ru-RU"/>
    </w:rPr>
  </w:style>
  <w:style w:type="paragraph" w:customStyle="1" w:styleId="BodyText26">
    <w:name w:val="Body Text 26"/>
    <w:basedOn w:val="a0"/>
    <w:rsid w:val="00122CB2"/>
    <w:pPr>
      <w:spacing w:before="120"/>
      <w:ind w:right="-114"/>
      <w:jc w:val="both"/>
    </w:pPr>
    <w:rPr>
      <w:rFonts w:ascii="Arial" w:eastAsia="Times New Roman" w:hAnsi="Arial"/>
      <w:spacing w:val="12"/>
      <w:szCs w:val="20"/>
      <w:lang w:val="ru-RU" w:eastAsia="ru-RU"/>
    </w:rPr>
  </w:style>
  <w:style w:type="paragraph" w:customStyle="1" w:styleId="tv213">
    <w:name w:val="tv213"/>
    <w:basedOn w:val="a0"/>
    <w:rsid w:val="00122CB2"/>
    <w:pPr>
      <w:spacing w:before="100" w:beforeAutospacing="1" w:after="100" w:afterAutospacing="1"/>
    </w:pPr>
    <w:rPr>
      <w:rFonts w:ascii="Times New Roman" w:eastAsia="Times New Roman" w:hAnsi="Times New Roman"/>
      <w:szCs w:val="24"/>
      <w:lang w:val="en-GB" w:eastAsia="en-GB"/>
    </w:rPr>
  </w:style>
  <w:style w:type="paragraph" w:styleId="a">
    <w:name w:val="List Bullet"/>
    <w:basedOn w:val="a0"/>
    <w:rsid w:val="00122CB2"/>
    <w:pPr>
      <w:numPr>
        <w:numId w:val="3"/>
      </w:numPr>
      <w:contextualSpacing/>
      <w:jc w:val="both"/>
    </w:pPr>
    <w:rPr>
      <w:rFonts w:ascii="Times New Roman" w:eastAsia="Times New Roman" w:hAnsi="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9137-E769-4E5A-93D4-E39A61EBE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401</Words>
  <Characters>2290</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cp:lastModifiedBy>
  <cp:revision>12</cp:revision>
  <dcterms:created xsi:type="dcterms:W3CDTF">2020-05-14T09:28:00Z</dcterms:created>
  <dcterms:modified xsi:type="dcterms:W3CDTF">2023-03-12T12:58:00Z</dcterms:modified>
</cp:coreProperties>
</file>