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DF380" w14:textId="77777777" w:rsidR="00340ABE" w:rsidRPr="00340ABE" w:rsidRDefault="00340ABE" w:rsidP="00DA3DC8">
      <w:pPr>
        <w:pStyle w:val="a4"/>
        <w:spacing w:after="0" w:line="360" w:lineRule="auto"/>
        <w:ind w:left="0" w:right="-40" w:firstLine="567"/>
        <w:jc w:val="center"/>
        <w:rPr>
          <w:rFonts w:ascii="ISOCPEUR" w:hAnsi="ISOCPEUR"/>
          <w:b/>
          <w:bCs/>
          <w:i/>
          <w:caps/>
        </w:rPr>
      </w:pPr>
      <w:r w:rsidRPr="00340ABE">
        <w:rPr>
          <w:rFonts w:ascii="ISOCPEUR" w:hAnsi="ISOCPEUR"/>
          <w:b/>
          <w:bCs/>
          <w:i/>
          <w:caps/>
        </w:rPr>
        <w:t>Vieglbetona</w:t>
      </w:r>
      <w:r w:rsidRPr="00340ABE">
        <w:rPr>
          <w:rFonts w:ascii="ISOCPEUR" w:hAnsi="ISOCPEUR"/>
          <w:b/>
          <w:bCs/>
          <w:i/>
          <w:caps/>
        </w:rPr>
        <w:t xml:space="preserve"> b</w:t>
      </w:r>
      <w:r w:rsidRPr="00340ABE">
        <w:rPr>
          <w:rFonts w:ascii="ISOCPEUR" w:hAnsi="ISOCPEUR"/>
          <w:b/>
          <w:bCs/>
          <w:i/>
          <w:caps/>
        </w:rPr>
        <w:t>loku</w:t>
      </w:r>
      <w:r w:rsidRPr="00340ABE">
        <w:rPr>
          <w:rFonts w:ascii="ISOCPEUR" w:hAnsi="ISOCPEUR"/>
          <w:b/>
          <w:bCs/>
          <w:i/>
          <w:caps/>
        </w:rPr>
        <w:t xml:space="preserve"> </w:t>
      </w:r>
      <w:r w:rsidRPr="00340ABE">
        <w:rPr>
          <w:rFonts w:ascii="ISOCPEUR" w:hAnsi="ISOCPEUR"/>
          <w:b/>
          <w:bCs/>
          <w:i/>
          <w:caps/>
        </w:rPr>
        <w:t>sienu</w:t>
      </w:r>
      <w:r w:rsidRPr="00340ABE">
        <w:rPr>
          <w:rFonts w:ascii="ISOCPEUR" w:hAnsi="ISOCPEUR"/>
          <w:b/>
          <w:bCs/>
          <w:i/>
          <w:caps/>
        </w:rPr>
        <w:t xml:space="preserve"> mūrēš</w:t>
      </w:r>
      <w:r w:rsidRPr="00340ABE">
        <w:rPr>
          <w:rFonts w:ascii="ISOCPEUR" w:hAnsi="ISOCPEUR"/>
          <w:b/>
          <w:bCs/>
          <w:i/>
          <w:caps/>
        </w:rPr>
        <w:t>sana</w:t>
      </w:r>
      <w:r w:rsidRPr="00340ABE">
        <w:rPr>
          <w:rFonts w:ascii="ISOCPEUR" w:hAnsi="ISOCPEUR"/>
          <w:b/>
          <w:bCs/>
          <w:i/>
          <w:caps/>
        </w:rPr>
        <w:t>. K</w:t>
      </w:r>
      <w:r w:rsidRPr="00340ABE">
        <w:rPr>
          <w:rFonts w:ascii="ISOCPEUR" w:hAnsi="ISOCPEUR"/>
          <w:b/>
          <w:bCs/>
          <w:i/>
          <w:caps/>
        </w:rPr>
        <w:t>eramzitbetona</w:t>
      </w:r>
      <w:r w:rsidRPr="00340ABE">
        <w:rPr>
          <w:rFonts w:ascii="ISOCPEUR" w:hAnsi="ISOCPEUR"/>
          <w:b/>
          <w:bCs/>
          <w:i/>
          <w:caps/>
        </w:rPr>
        <w:t xml:space="preserve"> bloki </w:t>
      </w:r>
    </w:p>
    <w:p w14:paraId="143E0ADE" w14:textId="77777777" w:rsidR="00340ABE" w:rsidRDefault="00340ABE">
      <w:pPr>
        <w:rPr>
          <w:rFonts w:eastAsia="Times New Roman"/>
          <w:b/>
          <w:bCs/>
          <w:i/>
          <w:sz w:val="22"/>
        </w:rPr>
      </w:pPr>
      <w:r>
        <w:rPr>
          <w:b/>
          <w:bCs/>
          <w:i/>
        </w:rPr>
        <w:br w:type="page"/>
      </w:r>
    </w:p>
    <w:p w14:paraId="4E31F796" w14:textId="21A363F2" w:rsidR="00C974FF" w:rsidRPr="009B6890" w:rsidRDefault="0052501B" w:rsidP="00340ABE">
      <w:pPr>
        <w:pStyle w:val="a4"/>
        <w:spacing w:after="0" w:line="360" w:lineRule="auto"/>
        <w:ind w:left="0" w:right="-40" w:firstLine="567"/>
        <w:jc w:val="center"/>
        <w:rPr>
          <w:rFonts w:ascii="ISOCPEUR" w:hAnsi="ISOCPEUR"/>
          <w:b/>
          <w:bCs/>
          <w:i/>
        </w:rPr>
      </w:pPr>
      <w:r>
        <w:rPr>
          <w:rFonts w:ascii="ISOCPEUR" w:hAnsi="ISOCPEUR"/>
          <w:b/>
          <w:bCs/>
          <w:i/>
        </w:rPr>
        <w:lastRenderedPageBreak/>
        <w:t>SAGATAVOŠANAS</w:t>
      </w:r>
      <w:r w:rsidR="006E7EDE" w:rsidRPr="009B6890">
        <w:rPr>
          <w:rFonts w:ascii="ISOCPEUR" w:hAnsi="ISOCPEUR"/>
          <w:b/>
          <w:bCs/>
          <w:i/>
        </w:rPr>
        <w:t xml:space="preserve"> DARBU UN BŪVDARBU APRAKSTS</w:t>
      </w:r>
    </w:p>
    <w:p w14:paraId="323FD8DA" w14:textId="77777777" w:rsidR="00BC33BD" w:rsidRPr="00BC33BD" w:rsidRDefault="00BC33BD" w:rsidP="00BC33BD">
      <w:pPr>
        <w:ind w:firstLine="567"/>
        <w:rPr>
          <w:b/>
          <w:bCs/>
          <w:i/>
        </w:rPr>
      </w:pPr>
    </w:p>
    <w:p w14:paraId="1794A969" w14:textId="1CBAA21F" w:rsidR="00764659" w:rsidRPr="00764659" w:rsidRDefault="00764659" w:rsidP="00764659">
      <w:pPr>
        <w:ind w:firstLine="567"/>
        <w:rPr>
          <w:i/>
        </w:rPr>
      </w:pPr>
      <w:r w:rsidRPr="00764659">
        <w:rPr>
          <w:i/>
        </w:rPr>
        <w:t>Sienu un starpsienu izbūvē pielietojamiem materiāliem jāatbilst noteikumiem, ko pieprasa konstrukciju stiprība, būves un attiecīgo telpu ugunsdrošība, kā arī skaņas un siltuma izolācija</w:t>
      </w:r>
      <w:r w:rsidR="0052501B">
        <w:rPr>
          <w:i/>
        </w:rPr>
        <w:t xml:space="preserve"> </w:t>
      </w:r>
      <w:r w:rsidR="0052501B" w:rsidRPr="0052501B">
        <w:rPr>
          <w:b/>
          <w:bCs/>
          <w:i/>
        </w:rPr>
        <w:t>(iebūvētā stāvoklī)</w:t>
      </w:r>
      <w:r w:rsidRPr="00764659">
        <w:rPr>
          <w:i/>
        </w:rPr>
        <w:t xml:space="preserve">. </w:t>
      </w:r>
    </w:p>
    <w:p w14:paraId="3D33F1C5" w14:textId="11C83181" w:rsidR="00764659" w:rsidRPr="00764659" w:rsidRDefault="00764659" w:rsidP="00764659">
      <w:pPr>
        <w:ind w:firstLine="567"/>
        <w:rPr>
          <w:b/>
          <w:bCs/>
          <w:i/>
        </w:rPr>
      </w:pPr>
      <w:r w:rsidRPr="00764659">
        <w:rPr>
          <w:b/>
          <w:bCs/>
          <w:i/>
        </w:rPr>
        <w:t>Mūrēšanas darbi</w:t>
      </w:r>
      <w:r>
        <w:rPr>
          <w:b/>
          <w:bCs/>
          <w:i/>
        </w:rPr>
        <w:t>:</w:t>
      </w:r>
    </w:p>
    <w:p w14:paraId="0CCED721" w14:textId="39C32D2B" w:rsidR="00764659" w:rsidRPr="00764659" w:rsidRDefault="0052501B" w:rsidP="00764659">
      <w:pPr>
        <w:ind w:firstLine="567"/>
        <w:rPr>
          <w:i/>
        </w:rPr>
      </w:pPr>
      <w:r>
        <w:rPr>
          <w:i/>
        </w:rPr>
        <w:t>S</w:t>
      </w:r>
      <w:r w:rsidR="00764659" w:rsidRPr="00764659">
        <w:rPr>
          <w:i/>
        </w:rPr>
        <w:t xml:space="preserve">enu mūrēšanā ir lietojami keramzītbetona bloku 5 MPa mūrējums. Mūrējuma stiegrošanai horizontālajās šuvēs ievietojama BI-armatūra. </w:t>
      </w:r>
    </w:p>
    <w:p w14:paraId="761FC82E" w14:textId="0832833E" w:rsidR="00764659" w:rsidRDefault="00764659" w:rsidP="00764659">
      <w:pPr>
        <w:ind w:firstLine="567"/>
        <w:rPr>
          <w:i/>
        </w:rPr>
      </w:pPr>
      <w:r w:rsidRPr="00764659">
        <w:rPr>
          <w:i/>
        </w:rPr>
        <w:t xml:space="preserve">Ja siena biezāka par 150 mm, gaisa starplaides gadījumā katrā javas sliedē ir jāizmanto </w:t>
      </w:r>
      <w:r w:rsidR="0052501B">
        <w:rPr>
          <w:i/>
        </w:rPr>
        <w:t>divas</w:t>
      </w:r>
      <w:r w:rsidRPr="00764659">
        <w:rPr>
          <w:i/>
        </w:rPr>
        <w:t xml:space="preserve"> armatūra</w:t>
      </w:r>
      <w:r w:rsidR="0052501B">
        <w:rPr>
          <w:i/>
        </w:rPr>
        <w:t>s</w:t>
      </w:r>
      <w:r w:rsidRPr="00764659">
        <w:rPr>
          <w:i/>
        </w:rPr>
        <w:t xml:space="preserve"> (skatīt attēlu). </w:t>
      </w:r>
    </w:p>
    <w:p w14:paraId="14E1A27D" w14:textId="77777777" w:rsidR="0052501B" w:rsidRPr="00764659" w:rsidRDefault="0052501B" w:rsidP="00764659">
      <w:pPr>
        <w:ind w:firstLine="567"/>
        <w:rPr>
          <w:i/>
        </w:rPr>
      </w:pPr>
    </w:p>
    <w:p w14:paraId="3C4F7995" w14:textId="2F235B65" w:rsidR="00764659" w:rsidRDefault="00764659" w:rsidP="00764659">
      <w:pPr>
        <w:ind w:firstLine="567"/>
        <w:rPr>
          <w:i/>
        </w:rPr>
      </w:pPr>
      <w:r w:rsidRPr="00764659">
        <w:rPr>
          <w:i/>
          <w:noProof/>
          <w:lang w:val="x-none"/>
        </w:rPr>
        <w:drawing>
          <wp:inline distT="0" distB="0" distL="0" distR="0" wp14:anchorId="1F777789" wp14:editId="588EA48F">
            <wp:extent cx="2914650" cy="1676400"/>
            <wp:effectExtent l="0" t="0" r="0" b="0"/>
            <wp:docPr id="2" name="Attēls 2" descr="http://buvlaukums.lv/site/cache/a9/9a/a99a58415c628590118d2d51c7d92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vlaukums.lv/site/cache/a9/9a/a99a58415c628590118d2d51c7d927b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FE31" w14:textId="77777777" w:rsidR="0052501B" w:rsidRPr="00764659" w:rsidRDefault="0052501B" w:rsidP="00764659">
      <w:pPr>
        <w:ind w:firstLine="567"/>
        <w:rPr>
          <w:i/>
        </w:rPr>
      </w:pPr>
    </w:p>
    <w:p w14:paraId="4FF8201F" w14:textId="77777777" w:rsidR="00764659" w:rsidRPr="00764659" w:rsidRDefault="00764659" w:rsidP="00764659">
      <w:pPr>
        <w:ind w:firstLine="567"/>
        <w:rPr>
          <w:i/>
        </w:rPr>
      </w:pPr>
      <w:r w:rsidRPr="00764659">
        <w:rPr>
          <w:i/>
        </w:rPr>
        <w:t>Rekomendējamais šuves biezums ir 10 – 15 mm.</w:t>
      </w:r>
    </w:p>
    <w:p w14:paraId="7CF51AAD" w14:textId="77777777" w:rsidR="00764659" w:rsidRPr="00764659" w:rsidRDefault="00764659" w:rsidP="00764659">
      <w:pPr>
        <w:ind w:firstLine="567"/>
        <w:rPr>
          <w:i/>
        </w:rPr>
      </w:pPr>
      <w:r w:rsidRPr="00764659">
        <w:rPr>
          <w:i/>
        </w:rPr>
        <w:t>Minimālais pārlaidums, turpinot BI-armatūru ir 500 mm. Armatūra šuvēs, pilnībā jānosedz ar javu.</w:t>
      </w:r>
    </w:p>
    <w:p w14:paraId="620D61BF" w14:textId="1BA5891A" w:rsidR="00764659" w:rsidRDefault="00764659" w:rsidP="00764659">
      <w:pPr>
        <w:ind w:firstLine="567"/>
        <w:rPr>
          <w:i/>
        </w:rPr>
      </w:pPr>
      <w:r w:rsidRPr="00764659">
        <w:rPr>
          <w:i/>
          <w:noProof/>
          <w:lang w:val="en-GB"/>
        </w:rPr>
        <w:drawing>
          <wp:inline distT="0" distB="0" distL="0" distR="0" wp14:anchorId="453183A8" wp14:editId="5A0A71D3">
            <wp:extent cx="2914650" cy="1733550"/>
            <wp:effectExtent l="0" t="0" r="0" b="0"/>
            <wp:docPr id="1" name="Attēls 1" descr="http://www.kollebeton.lv/assets/images/catalog/walls/biarmatur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ollebeton.lv/assets/images/catalog/walls/biarmatur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621E" w14:textId="77777777" w:rsidR="0052501B" w:rsidRPr="00764659" w:rsidRDefault="0052501B" w:rsidP="00764659">
      <w:pPr>
        <w:ind w:firstLine="567"/>
        <w:rPr>
          <w:i/>
        </w:rPr>
      </w:pPr>
    </w:p>
    <w:p w14:paraId="7281B10C" w14:textId="77777777" w:rsidR="0052501B" w:rsidRDefault="00764659" w:rsidP="00764659">
      <w:pPr>
        <w:ind w:firstLine="567"/>
        <w:rPr>
          <w:i/>
        </w:rPr>
      </w:pPr>
      <w:r w:rsidRPr="00764659">
        <w:rPr>
          <w:i/>
        </w:rPr>
        <w:t>Vietās, kur nepieciešams, ja Būvprojektā nav norādīts savādāk, mūra un dzelzsbetona ārsienas jāsiltina no ārpuses ievērojot ETAG004 prasības.</w:t>
      </w:r>
    </w:p>
    <w:p w14:paraId="5B29C997" w14:textId="7EE2650E" w:rsidR="00C16F69" w:rsidRPr="006043DF" w:rsidRDefault="0052501B" w:rsidP="006043DF">
      <w:pPr>
        <w:ind w:firstLine="567"/>
        <w:rPr>
          <w:i/>
        </w:rPr>
      </w:pPr>
      <w:r>
        <w:rPr>
          <w:i/>
        </w:rPr>
        <w:t>Visām vertikālām šuvēm jābūt savā starpā blīvi savienotām (bez gaisa starpkārtām).</w:t>
      </w:r>
    </w:p>
    <w:sectPr w:rsidR="00C16F69" w:rsidRPr="006043DF" w:rsidSect="00122CB2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960" w:right="626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B212B" w14:textId="77777777" w:rsidR="0030276A" w:rsidRDefault="0030276A">
      <w:r>
        <w:separator/>
      </w:r>
    </w:p>
  </w:endnote>
  <w:endnote w:type="continuationSeparator" w:id="0">
    <w:p w14:paraId="17749C04" w14:textId="77777777" w:rsidR="0030276A" w:rsidRDefault="0030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FC0A8" w14:textId="77777777" w:rsidR="00122CB2" w:rsidRDefault="00122CB2" w:rsidP="00122CB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61EF3FB" w14:textId="77777777" w:rsidR="00122CB2" w:rsidRDefault="00122CB2" w:rsidP="00122CB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A3704" w14:textId="77777777" w:rsidR="00122CB2" w:rsidRDefault="00122CB2" w:rsidP="00122CB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25FB1" w14:textId="77777777" w:rsidR="0030276A" w:rsidRDefault="0030276A">
      <w:r>
        <w:separator/>
      </w:r>
    </w:p>
  </w:footnote>
  <w:footnote w:type="continuationSeparator" w:id="0">
    <w:p w14:paraId="342FF438" w14:textId="77777777" w:rsidR="0030276A" w:rsidRDefault="00302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02C74" w14:textId="77777777" w:rsidR="00122CB2" w:rsidRDefault="00122CB2" w:rsidP="00122CB2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6466263" w14:textId="77777777" w:rsidR="00122CB2" w:rsidRDefault="00122CB2" w:rsidP="00122CB2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0CDEE" w14:textId="77777777" w:rsidR="00122CB2" w:rsidRPr="00E033ED" w:rsidRDefault="00122CB2" w:rsidP="00122CB2">
    <w:pPr>
      <w:pStyle w:val="ab"/>
      <w:framePr w:w="621" w:h="391" w:hRule="exact" w:wrap="around" w:vAnchor="text" w:hAnchor="page" w:x="10991" w:y="-357"/>
      <w:spacing w:after="0" w:line="240" w:lineRule="auto"/>
      <w:jc w:val="center"/>
      <w:rPr>
        <w:rStyle w:val="aa"/>
        <w:rFonts w:ascii="ISOCPEUR" w:hAnsi="ISOCPEUR"/>
        <w:i/>
      </w:rPr>
    </w:pPr>
    <w:r w:rsidRPr="00E033ED">
      <w:rPr>
        <w:rStyle w:val="aa"/>
        <w:rFonts w:ascii="ISOCPEUR" w:hAnsi="ISOCPEUR"/>
        <w:i/>
      </w:rPr>
      <w:fldChar w:fldCharType="begin"/>
    </w:r>
    <w:r w:rsidRPr="00E033ED">
      <w:rPr>
        <w:rStyle w:val="aa"/>
        <w:rFonts w:ascii="ISOCPEUR" w:hAnsi="ISOCPEUR"/>
        <w:i/>
      </w:rPr>
      <w:instrText xml:space="preserve">PAGE  </w:instrText>
    </w:r>
    <w:r w:rsidRPr="00E033ED">
      <w:rPr>
        <w:rStyle w:val="aa"/>
        <w:rFonts w:ascii="ISOCPEUR" w:hAnsi="ISOCPEUR"/>
        <w:i/>
      </w:rPr>
      <w:fldChar w:fldCharType="separate"/>
    </w:r>
    <w:r>
      <w:rPr>
        <w:rStyle w:val="aa"/>
        <w:rFonts w:ascii="ISOCPEUR" w:hAnsi="ISOCPEUR"/>
        <w:i/>
        <w:noProof/>
      </w:rPr>
      <w:t>21</w:t>
    </w:r>
    <w:r w:rsidRPr="00E033ED">
      <w:rPr>
        <w:rStyle w:val="aa"/>
        <w:rFonts w:ascii="ISOCPEUR" w:hAnsi="ISOCPEUR"/>
        <w:i/>
      </w:rPr>
      <w:fldChar w:fldCharType="end"/>
    </w:r>
  </w:p>
  <w:p w14:paraId="52292828" w14:textId="1F85A823" w:rsidR="00122CB2" w:rsidRDefault="00122CB2" w:rsidP="00122CB2">
    <w:pPr>
      <w:pStyle w:val="ab"/>
      <w:ind w:right="360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446F4" wp14:editId="069865CA">
              <wp:simplePos x="0" y="0"/>
              <wp:positionH relativeFrom="column">
                <wp:posOffset>6083300</wp:posOffset>
              </wp:positionH>
              <wp:positionV relativeFrom="paragraph">
                <wp:posOffset>-265430</wp:posOffset>
              </wp:positionV>
              <wp:extent cx="393700" cy="247650"/>
              <wp:effectExtent l="11430" t="12700" r="13970" b="6350"/>
              <wp:wrapNone/>
              <wp:docPr id="8" name="Taisnstūri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700" cy="247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4B9CE" id="Taisnstūris 8" o:spid="_x0000_s1026" style="position:absolute;margin-left:479pt;margin-top:-20.9pt;width:3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" filled="f" strokeweight="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D2DF60" wp14:editId="3E537634">
              <wp:simplePos x="0" y="0"/>
              <wp:positionH relativeFrom="column">
                <wp:posOffset>-363220</wp:posOffset>
              </wp:positionH>
              <wp:positionV relativeFrom="paragraph">
                <wp:posOffset>-264795</wp:posOffset>
              </wp:positionV>
              <wp:extent cx="6840220" cy="10332085"/>
              <wp:effectExtent l="13335" t="13335" r="13970" b="8255"/>
              <wp:wrapNone/>
              <wp:docPr id="7" name="Taisnstūri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03320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AB73A" id="Taisnstūris 7" o:spid="_x0000_s1026" style="position:absolute;margin-left:-28.6pt;margin-top:-20.85pt;width:538.6pt;height:8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" filled="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1985C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A73F7D"/>
    <w:multiLevelType w:val="hybridMultilevel"/>
    <w:tmpl w:val="E4123266"/>
    <w:name w:val="MASTERSPEC"/>
    <w:lvl w:ilvl="0" w:tplc="FFFFFFFF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A957781"/>
    <w:multiLevelType w:val="hybridMultilevel"/>
    <w:tmpl w:val="3B68963C"/>
    <w:name w:val="WW8Num26"/>
    <w:lvl w:ilvl="0" w:tplc="F4F62D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018"/>
    <w:multiLevelType w:val="hybridMultilevel"/>
    <w:tmpl w:val="55865AAA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2D5909"/>
    <w:multiLevelType w:val="hybridMultilevel"/>
    <w:tmpl w:val="C8C23AAE"/>
    <w:lvl w:ilvl="0" w:tplc="04260017">
      <w:start w:val="1"/>
      <w:numFmt w:val="lowerLetter"/>
      <w:lvlText w:val="%1)"/>
      <w:lvlJc w:val="left"/>
      <w:pPr>
        <w:ind w:left="1576" w:hanging="360"/>
      </w:pPr>
    </w:lvl>
    <w:lvl w:ilvl="1" w:tplc="04260019" w:tentative="1">
      <w:start w:val="1"/>
      <w:numFmt w:val="lowerLetter"/>
      <w:lvlText w:val="%2."/>
      <w:lvlJc w:val="left"/>
      <w:pPr>
        <w:ind w:left="2296" w:hanging="360"/>
      </w:pPr>
    </w:lvl>
    <w:lvl w:ilvl="2" w:tplc="0426001B" w:tentative="1">
      <w:start w:val="1"/>
      <w:numFmt w:val="lowerRoman"/>
      <w:lvlText w:val="%3."/>
      <w:lvlJc w:val="right"/>
      <w:pPr>
        <w:ind w:left="3016" w:hanging="180"/>
      </w:pPr>
    </w:lvl>
    <w:lvl w:ilvl="3" w:tplc="0426000F" w:tentative="1">
      <w:start w:val="1"/>
      <w:numFmt w:val="decimal"/>
      <w:lvlText w:val="%4."/>
      <w:lvlJc w:val="left"/>
      <w:pPr>
        <w:ind w:left="3736" w:hanging="360"/>
      </w:pPr>
    </w:lvl>
    <w:lvl w:ilvl="4" w:tplc="04260019" w:tentative="1">
      <w:start w:val="1"/>
      <w:numFmt w:val="lowerLetter"/>
      <w:lvlText w:val="%5."/>
      <w:lvlJc w:val="left"/>
      <w:pPr>
        <w:ind w:left="4456" w:hanging="360"/>
      </w:pPr>
    </w:lvl>
    <w:lvl w:ilvl="5" w:tplc="0426001B" w:tentative="1">
      <w:start w:val="1"/>
      <w:numFmt w:val="lowerRoman"/>
      <w:lvlText w:val="%6."/>
      <w:lvlJc w:val="right"/>
      <w:pPr>
        <w:ind w:left="5176" w:hanging="180"/>
      </w:pPr>
    </w:lvl>
    <w:lvl w:ilvl="6" w:tplc="0426000F" w:tentative="1">
      <w:start w:val="1"/>
      <w:numFmt w:val="decimal"/>
      <w:lvlText w:val="%7."/>
      <w:lvlJc w:val="left"/>
      <w:pPr>
        <w:ind w:left="5896" w:hanging="360"/>
      </w:pPr>
    </w:lvl>
    <w:lvl w:ilvl="7" w:tplc="04260019" w:tentative="1">
      <w:start w:val="1"/>
      <w:numFmt w:val="lowerLetter"/>
      <w:lvlText w:val="%8."/>
      <w:lvlJc w:val="left"/>
      <w:pPr>
        <w:ind w:left="6616" w:hanging="360"/>
      </w:pPr>
    </w:lvl>
    <w:lvl w:ilvl="8" w:tplc="0426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6" w15:restartNumberingAfterBreak="0">
    <w:nsid w:val="6F1660C6"/>
    <w:multiLevelType w:val="hybridMultilevel"/>
    <w:tmpl w:val="C77ECD2C"/>
    <w:lvl w:ilvl="0" w:tplc="04260001">
      <w:start w:val="1"/>
      <w:numFmt w:val="bullet"/>
      <w:lvlText w:val="­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615018466">
    <w:abstractNumId w:val="5"/>
  </w:num>
  <w:num w:numId="2" w16cid:durableId="88434990">
    <w:abstractNumId w:val="6"/>
  </w:num>
  <w:num w:numId="3" w16cid:durableId="1975061020">
    <w:abstractNumId w:val="0"/>
  </w:num>
  <w:num w:numId="4" w16cid:durableId="116543320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42"/>
    <w:rsid w:val="0000612E"/>
    <w:rsid w:val="00044833"/>
    <w:rsid w:val="000E0E50"/>
    <w:rsid w:val="001121F7"/>
    <w:rsid w:val="00122CB2"/>
    <w:rsid w:val="001F5B72"/>
    <w:rsid w:val="002809BE"/>
    <w:rsid w:val="0029744F"/>
    <w:rsid w:val="002E18A3"/>
    <w:rsid w:val="0030276A"/>
    <w:rsid w:val="003123F7"/>
    <w:rsid w:val="00340ABE"/>
    <w:rsid w:val="003A4C42"/>
    <w:rsid w:val="003D4E17"/>
    <w:rsid w:val="003F1011"/>
    <w:rsid w:val="00447856"/>
    <w:rsid w:val="004526B0"/>
    <w:rsid w:val="00465CC0"/>
    <w:rsid w:val="004728A6"/>
    <w:rsid w:val="004D134E"/>
    <w:rsid w:val="004F41B9"/>
    <w:rsid w:val="00513C4F"/>
    <w:rsid w:val="00516EEA"/>
    <w:rsid w:val="0052501B"/>
    <w:rsid w:val="005544A8"/>
    <w:rsid w:val="00556666"/>
    <w:rsid w:val="00593BF1"/>
    <w:rsid w:val="006043DF"/>
    <w:rsid w:val="006309AB"/>
    <w:rsid w:val="006A43C5"/>
    <w:rsid w:val="006E7EDE"/>
    <w:rsid w:val="007169A9"/>
    <w:rsid w:val="0074479C"/>
    <w:rsid w:val="007517B1"/>
    <w:rsid w:val="00764659"/>
    <w:rsid w:val="00792F8D"/>
    <w:rsid w:val="007D4F4E"/>
    <w:rsid w:val="00844E50"/>
    <w:rsid w:val="00845D57"/>
    <w:rsid w:val="00861405"/>
    <w:rsid w:val="008C70A9"/>
    <w:rsid w:val="008D2CA5"/>
    <w:rsid w:val="0090245A"/>
    <w:rsid w:val="00974629"/>
    <w:rsid w:val="00993DB1"/>
    <w:rsid w:val="009B6890"/>
    <w:rsid w:val="00A1103B"/>
    <w:rsid w:val="00A751C5"/>
    <w:rsid w:val="00A769D3"/>
    <w:rsid w:val="00A83C30"/>
    <w:rsid w:val="00A95F90"/>
    <w:rsid w:val="00AA7DFE"/>
    <w:rsid w:val="00AD2283"/>
    <w:rsid w:val="00B357C5"/>
    <w:rsid w:val="00B44FC1"/>
    <w:rsid w:val="00B60A77"/>
    <w:rsid w:val="00BC33BD"/>
    <w:rsid w:val="00BF4A3F"/>
    <w:rsid w:val="00C16F69"/>
    <w:rsid w:val="00C51033"/>
    <w:rsid w:val="00C974FF"/>
    <w:rsid w:val="00CE5375"/>
    <w:rsid w:val="00D65FCB"/>
    <w:rsid w:val="00DA3DC8"/>
    <w:rsid w:val="00E934D0"/>
    <w:rsid w:val="00F71AD2"/>
    <w:rsid w:val="00FC6E5B"/>
    <w:rsid w:val="00FE2AAC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C9BB49"/>
  <w15:chartTrackingRefBased/>
  <w15:docId w15:val="{BCE88EA0-181E-4F1F-BB25-AB318414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SOCPEUR" w:eastAsiaTheme="minorHAnsi" w:hAnsi="ISOCPEUR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974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2">
    <w:name w:val="heading 2"/>
    <w:basedOn w:val="a0"/>
    <w:next w:val="a0"/>
    <w:link w:val="20"/>
    <w:qFormat/>
    <w:rsid w:val="00122CB2"/>
    <w:pPr>
      <w:keepNext/>
      <w:spacing w:before="240" w:after="240"/>
      <w:jc w:val="center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autoRedefine/>
    <w:uiPriority w:val="9"/>
    <w:qFormat/>
    <w:rsid w:val="00122CB2"/>
    <w:pPr>
      <w:keepNext/>
      <w:tabs>
        <w:tab w:val="num" w:pos="432"/>
      </w:tabs>
      <w:spacing w:before="120" w:line="360" w:lineRule="auto"/>
      <w:ind w:left="432" w:hanging="432"/>
      <w:jc w:val="both"/>
      <w:outlineLvl w:val="2"/>
    </w:pPr>
    <w:rPr>
      <w:rFonts w:ascii="Times New Roman" w:eastAsia="Times New Roman" w:hAnsi="Times New Roman"/>
      <w:b/>
      <w:bCs/>
      <w:iCs/>
      <w:caps/>
      <w:szCs w:val="24"/>
    </w:rPr>
  </w:style>
  <w:style w:type="paragraph" w:styleId="4">
    <w:name w:val="heading 4"/>
    <w:basedOn w:val="a0"/>
    <w:next w:val="a0"/>
    <w:link w:val="40"/>
    <w:autoRedefine/>
    <w:uiPriority w:val="9"/>
    <w:qFormat/>
    <w:rsid w:val="00122CB2"/>
    <w:pPr>
      <w:keepNext/>
      <w:tabs>
        <w:tab w:val="num" w:pos="576"/>
      </w:tabs>
      <w:spacing w:before="240" w:after="240"/>
      <w:ind w:left="576" w:hanging="576"/>
      <w:jc w:val="both"/>
      <w:outlineLvl w:val="3"/>
    </w:pPr>
    <w:rPr>
      <w:rFonts w:ascii="Times New Roman" w:eastAsia="Times New Roman" w:hAnsi="Times New Roman"/>
      <w:b/>
      <w:caps/>
      <w:szCs w:val="24"/>
      <w:u w:val="single"/>
      <w:shd w:val="clear" w:color="auto" w:fill="FFFFFF"/>
    </w:rPr>
  </w:style>
  <w:style w:type="paragraph" w:styleId="5">
    <w:name w:val="heading 5"/>
    <w:basedOn w:val="a0"/>
    <w:next w:val="a0"/>
    <w:link w:val="50"/>
    <w:uiPriority w:val="9"/>
    <w:unhideWhenUsed/>
    <w:qFormat/>
    <w:rsid w:val="005566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qFormat/>
    <w:rsid w:val="00122CB2"/>
    <w:pPr>
      <w:tabs>
        <w:tab w:val="num" w:pos="864"/>
      </w:tabs>
      <w:spacing w:before="240" w:after="60"/>
      <w:ind w:left="864" w:hanging="864"/>
      <w:jc w:val="both"/>
      <w:outlineLvl w:val="5"/>
    </w:pPr>
    <w:rPr>
      <w:rFonts w:ascii="Times New Roman" w:eastAsia="Times New Roman" w:hAnsi="Times New Roman"/>
      <w:b/>
      <w:bCs/>
      <w:i/>
      <w:sz w:val="22"/>
      <w:lang w:eastAsia="lv-LV"/>
    </w:rPr>
  </w:style>
  <w:style w:type="paragraph" w:styleId="7">
    <w:name w:val="heading 7"/>
    <w:basedOn w:val="a0"/>
    <w:next w:val="a0"/>
    <w:link w:val="70"/>
    <w:uiPriority w:val="9"/>
    <w:qFormat/>
    <w:rsid w:val="00122CB2"/>
    <w:pPr>
      <w:spacing w:before="240" w:after="60"/>
      <w:jc w:val="both"/>
      <w:outlineLvl w:val="6"/>
    </w:pPr>
    <w:rPr>
      <w:rFonts w:ascii="Times New Roman" w:eastAsia="Times New Roman" w:hAnsi="Times New Roman"/>
      <w:szCs w:val="24"/>
      <w:lang w:eastAsia="lv-LV"/>
    </w:rPr>
  </w:style>
  <w:style w:type="paragraph" w:styleId="8">
    <w:name w:val="heading 8"/>
    <w:basedOn w:val="a0"/>
    <w:next w:val="a0"/>
    <w:link w:val="80"/>
    <w:uiPriority w:val="9"/>
    <w:qFormat/>
    <w:rsid w:val="00122CB2"/>
    <w:pPr>
      <w:spacing w:before="240" w:after="60"/>
      <w:jc w:val="both"/>
      <w:outlineLvl w:val="7"/>
    </w:pPr>
    <w:rPr>
      <w:rFonts w:ascii="Times New Roman" w:eastAsia="Times New Roman" w:hAnsi="Times New Roman"/>
      <w:i/>
      <w:iCs/>
      <w:szCs w:val="24"/>
      <w:lang w:eastAsia="lv-LV"/>
    </w:rPr>
  </w:style>
  <w:style w:type="paragraph" w:styleId="9">
    <w:name w:val="heading 9"/>
    <w:basedOn w:val="a0"/>
    <w:next w:val="a0"/>
    <w:link w:val="90"/>
    <w:uiPriority w:val="9"/>
    <w:qFormat/>
    <w:rsid w:val="00122CB2"/>
    <w:pPr>
      <w:spacing w:before="240" w:after="60"/>
      <w:jc w:val="both"/>
      <w:outlineLvl w:val="8"/>
    </w:pPr>
    <w:rPr>
      <w:rFonts w:ascii="Cambria" w:eastAsia="Times New Roman" w:hAnsi="Cambria"/>
      <w:sz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974FF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character" w:customStyle="1" w:styleId="20">
    <w:name w:val="Заголовок 2 Знак"/>
    <w:basedOn w:val="a1"/>
    <w:link w:val="2"/>
    <w:rsid w:val="00122CB2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rsid w:val="00122CB2"/>
    <w:rPr>
      <w:rFonts w:ascii="Times New Roman" w:eastAsia="Times New Roman" w:hAnsi="Times New Roman"/>
      <w:b/>
      <w:bCs/>
      <w:iCs/>
      <w:caps/>
      <w:szCs w:val="24"/>
    </w:rPr>
  </w:style>
  <w:style w:type="character" w:customStyle="1" w:styleId="40">
    <w:name w:val="Заголовок 4 Знак"/>
    <w:basedOn w:val="a1"/>
    <w:link w:val="4"/>
    <w:uiPriority w:val="9"/>
    <w:rsid w:val="00122CB2"/>
    <w:rPr>
      <w:rFonts w:ascii="Times New Roman" w:eastAsia="Times New Roman" w:hAnsi="Times New Roman"/>
      <w:b/>
      <w:caps/>
      <w:szCs w:val="24"/>
      <w:u w:val="single"/>
    </w:rPr>
  </w:style>
  <w:style w:type="character" w:customStyle="1" w:styleId="50">
    <w:name w:val="Заголовок 5 Знак"/>
    <w:basedOn w:val="a1"/>
    <w:link w:val="5"/>
    <w:uiPriority w:val="9"/>
    <w:rsid w:val="0055666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122CB2"/>
    <w:rPr>
      <w:rFonts w:ascii="Times New Roman" w:eastAsia="Times New Roman" w:hAnsi="Times New Roman"/>
      <w:b/>
      <w:bCs/>
      <w:i/>
      <w:sz w:val="22"/>
      <w:lang w:eastAsia="lv-LV"/>
    </w:rPr>
  </w:style>
  <w:style w:type="character" w:customStyle="1" w:styleId="70">
    <w:name w:val="Заголовок 7 Знак"/>
    <w:basedOn w:val="a1"/>
    <w:link w:val="7"/>
    <w:uiPriority w:val="9"/>
    <w:rsid w:val="00122CB2"/>
    <w:rPr>
      <w:rFonts w:ascii="Times New Roman" w:eastAsia="Times New Roman" w:hAnsi="Times New Roman"/>
      <w:szCs w:val="24"/>
      <w:lang w:eastAsia="lv-LV"/>
    </w:rPr>
  </w:style>
  <w:style w:type="character" w:customStyle="1" w:styleId="80">
    <w:name w:val="Заголовок 8 Знак"/>
    <w:basedOn w:val="a1"/>
    <w:link w:val="8"/>
    <w:uiPriority w:val="9"/>
    <w:rsid w:val="00122CB2"/>
    <w:rPr>
      <w:rFonts w:ascii="Times New Roman" w:eastAsia="Times New Roman" w:hAnsi="Times New Roman"/>
      <w:i/>
      <w:iCs/>
      <w:szCs w:val="24"/>
      <w:lang w:eastAsia="lv-LV"/>
    </w:rPr>
  </w:style>
  <w:style w:type="character" w:customStyle="1" w:styleId="90">
    <w:name w:val="Заголовок 9 Знак"/>
    <w:basedOn w:val="a1"/>
    <w:link w:val="9"/>
    <w:uiPriority w:val="9"/>
    <w:rsid w:val="00122CB2"/>
    <w:rPr>
      <w:rFonts w:ascii="Cambria" w:eastAsia="Times New Roman" w:hAnsi="Cambria"/>
      <w:sz w:val="22"/>
      <w:lang w:val="x-none" w:eastAsia="x-none"/>
    </w:rPr>
  </w:style>
  <w:style w:type="paragraph" w:styleId="a4">
    <w:name w:val="List Paragraph"/>
    <w:basedOn w:val="a0"/>
    <w:uiPriority w:val="34"/>
    <w:qFormat/>
    <w:rsid w:val="00C974FF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a5">
    <w:name w:val="Body Text"/>
    <w:basedOn w:val="a0"/>
    <w:link w:val="a6"/>
    <w:uiPriority w:val="99"/>
    <w:unhideWhenUsed/>
    <w:rsid w:val="00C974FF"/>
    <w:pPr>
      <w:spacing w:after="120" w:line="276" w:lineRule="auto"/>
    </w:pPr>
    <w:rPr>
      <w:rFonts w:ascii="Calibri" w:eastAsia="Times New Roman" w:hAnsi="Calibri"/>
      <w:sz w:val="22"/>
    </w:rPr>
  </w:style>
  <w:style w:type="character" w:customStyle="1" w:styleId="a6">
    <w:name w:val="Основной текст Знак"/>
    <w:basedOn w:val="a1"/>
    <w:link w:val="a5"/>
    <w:uiPriority w:val="99"/>
    <w:semiHidden/>
    <w:rsid w:val="00C974FF"/>
    <w:rPr>
      <w:rFonts w:ascii="Calibri" w:eastAsia="Times New Roman" w:hAnsi="Calibri"/>
      <w:sz w:val="22"/>
    </w:rPr>
  </w:style>
  <w:style w:type="table" w:styleId="a7">
    <w:name w:val="Table Grid"/>
    <w:basedOn w:val="a2"/>
    <w:uiPriority w:val="39"/>
    <w:rsid w:val="00C974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0"/>
    <w:link w:val="32"/>
    <w:uiPriority w:val="99"/>
    <w:unhideWhenUsed/>
    <w:rsid w:val="00C974FF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74FF"/>
    <w:rPr>
      <w:rFonts w:ascii="Calibri" w:eastAsia="Times New Roman" w:hAnsi="Calibri"/>
      <w:sz w:val="16"/>
      <w:szCs w:val="16"/>
    </w:rPr>
  </w:style>
  <w:style w:type="paragraph" w:styleId="a8">
    <w:name w:val="footer"/>
    <w:basedOn w:val="a0"/>
    <w:link w:val="a9"/>
    <w:uiPriority w:val="99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9">
    <w:name w:val="Нижний колонтитул Знак"/>
    <w:basedOn w:val="a1"/>
    <w:link w:val="a8"/>
    <w:uiPriority w:val="99"/>
    <w:rsid w:val="00C974FF"/>
    <w:rPr>
      <w:rFonts w:ascii="Calibri" w:eastAsia="Times New Roman" w:hAnsi="Calibri"/>
      <w:sz w:val="22"/>
    </w:rPr>
  </w:style>
  <w:style w:type="character" w:styleId="aa">
    <w:name w:val="page number"/>
    <w:basedOn w:val="a1"/>
    <w:rsid w:val="00C974FF"/>
  </w:style>
  <w:style w:type="paragraph" w:styleId="ab">
    <w:name w:val="header"/>
    <w:basedOn w:val="a0"/>
    <w:link w:val="ac"/>
    <w:uiPriority w:val="99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c">
    <w:name w:val="Верхний колонтитул Знак"/>
    <w:basedOn w:val="a1"/>
    <w:link w:val="ab"/>
    <w:uiPriority w:val="99"/>
    <w:rsid w:val="00C974FF"/>
    <w:rPr>
      <w:rFonts w:ascii="Calibri" w:eastAsia="Times New Roman" w:hAnsi="Calibri"/>
      <w:sz w:val="22"/>
    </w:rPr>
  </w:style>
  <w:style w:type="character" w:styleId="ad">
    <w:name w:val="Hyperlink"/>
    <w:uiPriority w:val="99"/>
    <w:rsid w:val="00C974FF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C974FF"/>
    <w:rPr>
      <w:rFonts w:ascii="Tahoma" w:eastAsia="Times New Roman" w:hAnsi="Tahoma"/>
      <w:sz w:val="16"/>
      <w:szCs w:val="16"/>
      <w:lang w:val="x-none"/>
    </w:rPr>
  </w:style>
  <w:style w:type="character" w:customStyle="1" w:styleId="af">
    <w:name w:val="Текст выноски Знак"/>
    <w:basedOn w:val="a1"/>
    <w:link w:val="ae"/>
    <w:uiPriority w:val="99"/>
    <w:rsid w:val="00C974FF"/>
    <w:rPr>
      <w:rFonts w:ascii="Tahoma" w:eastAsia="Times New Roman" w:hAnsi="Tahoma"/>
      <w:sz w:val="16"/>
      <w:szCs w:val="16"/>
      <w:lang w:val="x-none"/>
    </w:rPr>
  </w:style>
  <w:style w:type="character" w:styleId="af0">
    <w:name w:val="annotation reference"/>
    <w:uiPriority w:val="99"/>
    <w:rsid w:val="00C974FF"/>
    <w:rPr>
      <w:sz w:val="16"/>
      <w:szCs w:val="16"/>
    </w:rPr>
  </w:style>
  <w:style w:type="paragraph" w:styleId="af1">
    <w:name w:val="annotation text"/>
    <w:basedOn w:val="a0"/>
    <w:link w:val="af2"/>
    <w:uiPriority w:val="99"/>
    <w:rsid w:val="00C974FF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C974FF"/>
    <w:rPr>
      <w:rFonts w:ascii="Calibri" w:eastAsia="Times New Roman" w:hAnsi="Calibri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rsid w:val="00C974F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C974FF"/>
    <w:rPr>
      <w:rFonts w:ascii="Calibri" w:eastAsia="Times New Roman" w:hAnsi="Calibri"/>
      <w:b/>
      <w:bCs/>
      <w:sz w:val="20"/>
      <w:szCs w:val="20"/>
    </w:rPr>
  </w:style>
  <w:style w:type="paragraph" w:styleId="11">
    <w:name w:val="toc 1"/>
    <w:basedOn w:val="a0"/>
    <w:next w:val="a0"/>
    <w:autoRedefine/>
    <w:uiPriority w:val="39"/>
    <w:rsid w:val="00122CB2"/>
    <w:pPr>
      <w:spacing w:before="120" w:after="120"/>
      <w:jc w:val="both"/>
    </w:pPr>
    <w:rPr>
      <w:rFonts w:ascii="Times New Roman" w:eastAsia="Times New Roman" w:hAnsi="Times New Roman"/>
      <w:b/>
      <w:bCs/>
      <w:caps/>
      <w:sz w:val="20"/>
      <w:szCs w:val="20"/>
      <w:lang w:eastAsia="lv-LV"/>
    </w:rPr>
  </w:style>
  <w:style w:type="paragraph" w:styleId="21">
    <w:name w:val="toc 2"/>
    <w:basedOn w:val="a0"/>
    <w:next w:val="a0"/>
    <w:autoRedefine/>
    <w:uiPriority w:val="39"/>
    <w:rsid w:val="00122CB2"/>
    <w:pPr>
      <w:tabs>
        <w:tab w:val="left" w:pos="720"/>
        <w:tab w:val="right" w:leader="dot" w:pos="9628"/>
      </w:tabs>
      <w:ind w:left="240"/>
      <w:jc w:val="both"/>
    </w:pPr>
    <w:rPr>
      <w:rFonts w:ascii="Calibri" w:eastAsia="Times New Roman" w:hAnsi="Calibri"/>
      <w:smallCaps/>
      <w:noProof/>
      <w:sz w:val="20"/>
      <w:szCs w:val="20"/>
      <w:lang w:eastAsia="lv-LV"/>
    </w:rPr>
  </w:style>
  <w:style w:type="character" w:customStyle="1" w:styleId="af5">
    <w:name w:val="Текст сноски Знак"/>
    <w:basedOn w:val="a1"/>
    <w:link w:val="af6"/>
    <w:uiPriority w:val="99"/>
    <w:semiHidden/>
    <w:rsid w:val="00122CB2"/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6">
    <w:name w:val="footnote text"/>
    <w:basedOn w:val="a0"/>
    <w:link w:val="af5"/>
    <w:uiPriority w:val="99"/>
    <w:semiHidden/>
    <w:rsid w:val="00122CB2"/>
    <w:pPr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7">
    <w:name w:val="Document Map"/>
    <w:basedOn w:val="a0"/>
    <w:link w:val="af8"/>
    <w:uiPriority w:val="99"/>
    <w:semiHidden/>
    <w:rsid w:val="00122CB2"/>
    <w:pPr>
      <w:shd w:val="clear" w:color="auto" w:fill="000080"/>
      <w:jc w:val="both"/>
    </w:pPr>
    <w:rPr>
      <w:rFonts w:ascii="Times New Roman" w:eastAsia="Times New Roman" w:hAnsi="Times New Roman"/>
      <w:sz w:val="2"/>
      <w:szCs w:val="20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semiHidden/>
    <w:rsid w:val="00122CB2"/>
    <w:rPr>
      <w:rFonts w:ascii="Times New Roman" w:eastAsia="Times New Roman" w:hAnsi="Times New Roman"/>
      <w:sz w:val="2"/>
      <w:szCs w:val="20"/>
      <w:shd w:val="clear" w:color="auto" w:fill="000080"/>
      <w:lang w:val="x-none" w:eastAsia="x-none"/>
    </w:rPr>
  </w:style>
  <w:style w:type="paragraph" w:customStyle="1" w:styleId="Lielie28">
    <w:name w:val="Lielie_28"/>
    <w:basedOn w:val="a0"/>
    <w:rsid w:val="00122CB2"/>
    <w:pPr>
      <w:ind w:right="362"/>
      <w:jc w:val="center"/>
    </w:pPr>
    <w:rPr>
      <w:rFonts w:ascii="Times New Roman" w:eastAsia="Times New Roman" w:hAnsi="Times New Roman"/>
      <w:b/>
      <w:bCs/>
      <w:caps/>
      <w:color w:val="000080"/>
      <w:sz w:val="56"/>
      <w:szCs w:val="20"/>
      <w:lang w:eastAsia="lv-LV"/>
    </w:rPr>
  </w:style>
  <w:style w:type="paragraph" w:customStyle="1" w:styleId="mazie28">
    <w:name w:val="mazie_28"/>
    <w:basedOn w:val="a0"/>
    <w:rsid w:val="00122CB2"/>
    <w:pPr>
      <w:ind w:right="362"/>
      <w:jc w:val="center"/>
    </w:pPr>
    <w:rPr>
      <w:rFonts w:ascii="Times New Roman" w:eastAsia="Times New Roman" w:hAnsi="Times New Roman"/>
      <w:b/>
      <w:bCs/>
      <w:color w:val="000080"/>
      <w:sz w:val="56"/>
      <w:szCs w:val="20"/>
      <w:lang w:eastAsia="lv-LV"/>
    </w:rPr>
  </w:style>
  <w:style w:type="paragraph" w:customStyle="1" w:styleId="Teksts">
    <w:name w:val="Teksts"/>
    <w:basedOn w:val="a0"/>
    <w:rsid w:val="00122CB2"/>
    <w:pPr>
      <w:spacing w:before="80"/>
      <w:ind w:firstLine="454"/>
      <w:jc w:val="both"/>
    </w:pPr>
    <w:rPr>
      <w:rFonts w:ascii="Times New Roman" w:eastAsia="Times New Roman" w:hAnsi="Times New Roman"/>
      <w:szCs w:val="24"/>
      <w:lang w:eastAsia="lv-LV"/>
    </w:rPr>
  </w:style>
  <w:style w:type="paragraph" w:customStyle="1" w:styleId="atkape">
    <w:name w:val="atkape"/>
    <w:basedOn w:val="Teksts"/>
    <w:autoRedefine/>
    <w:rsid w:val="00122CB2"/>
    <w:pPr>
      <w:spacing w:before="20"/>
      <w:ind w:firstLine="540"/>
    </w:pPr>
  </w:style>
  <w:style w:type="paragraph" w:customStyle="1" w:styleId="Izdaltie">
    <w:name w:val="Izdalītie"/>
    <w:basedOn w:val="7"/>
    <w:link w:val="IzdaltieChar"/>
    <w:rsid w:val="00122CB2"/>
    <w:pPr>
      <w:spacing w:before="120" w:after="120"/>
    </w:pPr>
    <w:rPr>
      <w:b/>
      <w:i/>
    </w:rPr>
  </w:style>
  <w:style w:type="character" w:customStyle="1" w:styleId="IzdaltieChar">
    <w:name w:val="Izdalītie Char"/>
    <w:link w:val="Izdaltie"/>
    <w:locked/>
    <w:rsid w:val="00122CB2"/>
    <w:rPr>
      <w:rFonts w:ascii="Times New Roman" w:eastAsia="Times New Roman" w:hAnsi="Times New Roman"/>
      <w:b/>
      <w:i/>
      <w:szCs w:val="24"/>
      <w:lang w:eastAsia="lv-LV"/>
    </w:rPr>
  </w:style>
  <w:style w:type="paragraph" w:customStyle="1" w:styleId="VID">
    <w:name w:val="VID"/>
    <w:basedOn w:val="Lielie28"/>
    <w:rsid w:val="00122CB2"/>
    <w:pPr>
      <w:spacing w:before="3120"/>
      <w:ind w:right="363"/>
    </w:pPr>
  </w:style>
  <w:style w:type="paragraph" w:customStyle="1" w:styleId="atkapenumurs">
    <w:name w:val="atkape+numurs"/>
    <w:basedOn w:val="Teksts"/>
    <w:rsid w:val="00122CB2"/>
    <w:pPr>
      <w:tabs>
        <w:tab w:val="num" w:pos="540"/>
      </w:tabs>
      <w:ind w:left="540" w:hanging="360"/>
    </w:pPr>
  </w:style>
  <w:style w:type="paragraph" w:customStyle="1" w:styleId="-atkape">
    <w:name w:val="- atkape"/>
    <w:basedOn w:val="a0"/>
    <w:rsid w:val="00122CB2"/>
    <w:pPr>
      <w:tabs>
        <w:tab w:val="num" w:pos="1174"/>
      </w:tabs>
      <w:ind w:left="1174" w:hanging="360"/>
      <w:jc w:val="both"/>
    </w:pPr>
    <w:rPr>
      <w:rFonts w:ascii="Verdana" w:eastAsia="Times New Roman" w:hAnsi="Verdana"/>
      <w:sz w:val="18"/>
      <w:szCs w:val="20"/>
    </w:rPr>
  </w:style>
  <w:style w:type="paragraph" w:styleId="af9">
    <w:name w:val="Body Text Indent"/>
    <w:basedOn w:val="a0"/>
    <w:link w:val="afa"/>
    <w:uiPriority w:val="99"/>
    <w:rsid w:val="00122CB2"/>
    <w:pPr>
      <w:spacing w:after="120"/>
      <w:ind w:left="283"/>
      <w:jc w:val="both"/>
    </w:pPr>
    <w:rPr>
      <w:rFonts w:ascii="Times New Roman" w:eastAsia="Times New Roman" w:hAnsi="Times New Roman"/>
      <w:szCs w:val="24"/>
      <w:lang w:eastAsia="lv-LV"/>
    </w:rPr>
  </w:style>
  <w:style w:type="character" w:customStyle="1" w:styleId="afa">
    <w:name w:val="Основной текст с отступом Знак"/>
    <w:basedOn w:val="a1"/>
    <w:link w:val="af9"/>
    <w:uiPriority w:val="99"/>
    <w:rsid w:val="00122CB2"/>
    <w:rPr>
      <w:rFonts w:ascii="Times New Roman" w:eastAsia="Times New Roman" w:hAnsi="Times New Roman"/>
      <w:szCs w:val="24"/>
      <w:lang w:eastAsia="lv-LV"/>
    </w:rPr>
  </w:style>
  <w:style w:type="paragraph" w:customStyle="1" w:styleId="LEVEL2LgumaPunkts">
    <w:name w:val="LEVEL 2 Līguma Punkts"/>
    <w:basedOn w:val="a0"/>
    <w:rsid w:val="00122CB2"/>
    <w:pPr>
      <w:tabs>
        <w:tab w:val="left" w:pos="868"/>
        <w:tab w:val="num" w:pos="977"/>
        <w:tab w:val="num" w:pos="2700"/>
        <w:tab w:val="num" w:pos="3420"/>
      </w:tabs>
      <w:spacing w:after="120"/>
      <w:ind w:left="975" w:hanging="435"/>
      <w:jc w:val="both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ART">
    <w:name w:val="ART"/>
    <w:basedOn w:val="a0"/>
    <w:next w:val="a0"/>
    <w:rsid w:val="00122CB2"/>
    <w:pPr>
      <w:keepNext/>
      <w:tabs>
        <w:tab w:val="num" w:pos="864"/>
      </w:tabs>
      <w:suppressAutoHyphens/>
      <w:spacing w:before="480"/>
      <w:ind w:left="864" w:hanging="864"/>
      <w:jc w:val="both"/>
      <w:outlineLvl w:val="1"/>
    </w:pPr>
    <w:rPr>
      <w:rFonts w:ascii="Times New Roman" w:eastAsia="Times New Roman" w:hAnsi="Times New Roman"/>
      <w:sz w:val="22"/>
      <w:szCs w:val="20"/>
      <w:lang w:val="en-US"/>
    </w:rPr>
  </w:style>
  <w:style w:type="paragraph" w:customStyle="1" w:styleId="DST">
    <w:name w:val="DST"/>
    <w:basedOn w:val="a0"/>
    <w:next w:val="a0"/>
    <w:rsid w:val="00122CB2"/>
    <w:pPr>
      <w:suppressAutoHyphens/>
      <w:spacing w:before="240"/>
      <w:jc w:val="both"/>
      <w:outlineLvl w:val="0"/>
    </w:pPr>
    <w:rPr>
      <w:rFonts w:ascii="Times New Roman" w:eastAsia="Times New Roman" w:hAnsi="Times New Roman"/>
      <w:sz w:val="22"/>
      <w:szCs w:val="20"/>
      <w:lang w:val="en-US"/>
    </w:rPr>
  </w:style>
  <w:style w:type="paragraph" w:styleId="22">
    <w:name w:val="Body Text 2"/>
    <w:basedOn w:val="a0"/>
    <w:link w:val="23"/>
    <w:uiPriority w:val="99"/>
    <w:rsid w:val="00122CB2"/>
    <w:pPr>
      <w:spacing w:after="120" w:line="480" w:lineRule="auto"/>
      <w:jc w:val="both"/>
    </w:pPr>
    <w:rPr>
      <w:rFonts w:ascii="Times New Roman" w:eastAsia="Times New Roman" w:hAnsi="Times New Roman"/>
      <w:szCs w:val="24"/>
      <w:lang w:eastAsia="lv-LV"/>
    </w:rPr>
  </w:style>
  <w:style w:type="character" w:customStyle="1" w:styleId="23">
    <w:name w:val="Основной текст 2 Знак"/>
    <w:basedOn w:val="a1"/>
    <w:link w:val="22"/>
    <w:uiPriority w:val="99"/>
    <w:rsid w:val="00122CB2"/>
    <w:rPr>
      <w:rFonts w:ascii="Times New Roman" w:eastAsia="Times New Roman" w:hAnsi="Times New Roman"/>
      <w:szCs w:val="24"/>
      <w:lang w:eastAsia="lv-LV"/>
    </w:rPr>
  </w:style>
  <w:style w:type="paragraph" w:styleId="33">
    <w:name w:val="Body Text 3"/>
    <w:basedOn w:val="a0"/>
    <w:link w:val="34"/>
    <w:uiPriority w:val="99"/>
    <w:rsid w:val="00122CB2"/>
    <w:pPr>
      <w:spacing w:after="120"/>
      <w:jc w:val="both"/>
    </w:pPr>
    <w:rPr>
      <w:rFonts w:ascii="Times New Roman" w:eastAsia="Times New Roman" w:hAnsi="Times New Roman"/>
      <w:sz w:val="16"/>
      <w:szCs w:val="16"/>
      <w:lang w:eastAsia="lv-LV"/>
    </w:rPr>
  </w:style>
  <w:style w:type="character" w:customStyle="1" w:styleId="34">
    <w:name w:val="Основной текст 3 Знак"/>
    <w:basedOn w:val="a1"/>
    <w:link w:val="33"/>
    <w:uiPriority w:val="99"/>
    <w:rsid w:val="00122CB2"/>
    <w:rPr>
      <w:rFonts w:ascii="Times New Roman" w:eastAsia="Times New Roman" w:hAnsi="Times New Roman"/>
      <w:sz w:val="16"/>
      <w:szCs w:val="16"/>
      <w:lang w:eastAsia="lv-LV"/>
    </w:rPr>
  </w:style>
  <w:style w:type="character" w:styleId="afb">
    <w:name w:val="Strong"/>
    <w:uiPriority w:val="22"/>
    <w:qFormat/>
    <w:rsid w:val="00122CB2"/>
    <w:rPr>
      <w:rFonts w:cs="Times New Roman"/>
      <w:b/>
      <w:bCs/>
    </w:rPr>
  </w:style>
  <w:style w:type="paragraph" w:styleId="24">
    <w:name w:val="Body Text Indent 2"/>
    <w:basedOn w:val="a0"/>
    <w:link w:val="25"/>
    <w:uiPriority w:val="99"/>
    <w:rsid w:val="00122CB2"/>
    <w:pPr>
      <w:spacing w:after="120" w:line="480" w:lineRule="auto"/>
      <w:ind w:left="283"/>
      <w:jc w:val="both"/>
    </w:pPr>
    <w:rPr>
      <w:rFonts w:ascii="Times New Roman" w:eastAsia="Times New Roman" w:hAnsi="Times New Roman"/>
      <w:szCs w:val="24"/>
      <w:lang w:eastAsia="lv-LV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122CB2"/>
    <w:rPr>
      <w:rFonts w:ascii="Times New Roman" w:eastAsia="Times New Roman" w:hAnsi="Times New Roman"/>
      <w:szCs w:val="24"/>
      <w:lang w:eastAsia="lv-LV"/>
    </w:rPr>
  </w:style>
  <w:style w:type="paragraph" w:customStyle="1" w:styleId="PR3">
    <w:name w:val="PR3"/>
    <w:basedOn w:val="a0"/>
    <w:rsid w:val="00122CB2"/>
    <w:pPr>
      <w:tabs>
        <w:tab w:val="num" w:pos="5040"/>
      </w:tabs>
      <w:suppressAutoHyphens/>
      <w:ind w:left="5040" w:hanging="360"/>
      <w:jc w:val="both"/>
      <w:outlineLvl w:val="4"/>
    </w:pPr>
    <w:rPr>
      <w:rFonts w:ascii="Times New Roman" w:eastAsia="Times New Roman" w:hAnsi="Times New Roman"/>
      <w:sz w:val="22"/>
      <w:szCs w:val="20"/>
      <w:lang w:val="en-US"/>
    </w:rPr>
  </w:style>
  <w:style w:type="paragraph" w:customStyle="1" w:styleId="Style3">
    <w:name w:val="Style3"/>
    <w:basedOn w:val="a0"/>
    <w:rsid w:val="00122CB2"/>
    <w:pPr>
      <w:jc w:val="both"/>
    </w:pPr>
    <w:rPr>
      <w:rFonts w:ascii="Arial" w:eastAsia="Times New Roman" w:hAnsi="Arial"/>
      <w:sz w:val="22"/>
      <w:szCs w:val="24"/>
      <w:lang w:val="en-GB"/>
    </w:rPr>
  </w:style>
  <w:style w:type="paragraph" w:customStyle="1" w:styleId="ptc">
    <w:name w:val="ptc"/>
    <w:basedOn w:val="a0"/>
    <w:rsid w:val="00122CB2"/>
    <w:pPr>
      <w:spacing w:before="100" w:beforeAutospacing="1" w:after="100" w:afterAutospacing="1"/>
      <w:jc w:val="both"/>
    </w:pPr>
    <w:rPr>
      <w:rFonts w:ascii="Times New Roman" w:eastAsia="Times New Roman" w:hAnsi="Times New Roman"/>
      <w:szCs w:val="24"/>
      <w:lang w:eastAsia="lv-LV"/>
    </w:rPr>
  </w:style>
  <w:style w:type="paragraph" w:customStyle="1" w:styleId="Teksts1">
    <w:name w:val="Teksts1"/>
    <w:basedOn w:val="a0"/>
    <w:rsid w:val="00122CB2"/>
    <w:pPr>
      <w:spacing w:after="320"/>
      <w:jc w:val="both"/>
    </w:pPr>
    <w:rPr>
      <w:rFonts w:ascii="Times New Roman" w:eastAsia="Times New Roman" w:hAnsi="Times New Roman"/>
      <w:szCs w:val="20"/>
    </w:rPr>
  </w:style>
  <w:style w:type="paragraph" w:styleId="afc">
    <w:name w:val="Block Text"/>
    <w:basedOn w:val="a0"/>
    <w:uiPriority w:val="99"/>
    <w:rsid w:val="00122CB2"/>
    <w:pPr>
      <w:shd w:val="clear" w:color="auto" w:fill="FFFFFF"/>
      <w:spacing w:before="120"/>
      <w:ind w:left="17" w:right="45"/>
      <w:jc w:val="both"/>
    </w:pPr>
    <w:rPr>
      <w:rFonts w:ascii="Arial" w:eastAsia="Times New Roman" w:hAnsi="Arial" w:cs="Arial"/>
      <w:szCs w:val="24"/>
      <w:lang w:eastAsia="lv-LV"/>
    </w:rPr>
  </w:style>
  <w:style w:type="paragraph" w:styleId="afd">
    <w:name w:val="Normal (Web)"/>
    <w:basedOn w:val="a0"/>
    <w:uiPriority w:val="99"/>
    <w:rsid w:val="00122CB2"/>
    <w:pPr>
      <w:spacing w:before="100" w:beforeAutospacing="1" w:after="100" w:afterAutospacing="1"/>
      <w:jc w:val="both"/>
    </w:pPr>
    <w:rPr>
      <w:rFonts w:ascii="Times New Roman" w:eastAsia="Times New Roman" w:hAnsi="Times New Roman"/>
      <w:szCs w:val="24"/>
      <w:lang w:eastAsia="lv-LV"/>
    </w:rPr>
  </w:style>
  <w:style w:type="paragraph" w:customStyle="1" w:styleId="Heading2jauns">
    <w:name w:val="Heading 2 jauns"/>
    <w:basedOn w:val="1"/>
    <w:rsid w:val="00122CB2"/>
    <w:pPr>
      <w:spacing w:before="0" w:after="0"/>
      <w:jc w:val="both"/>
    </w:pPr>
    <w:rPr>
      <w:rFonts w:ascii="Times New Roman" w:hAnsi="Times New Roman"/>
      <w:caps/>
      <w:sz w:val="28"/>
      <w:lang w:val="x-none" w:eastAsia="x-none"/>
    </w:rPr>
  </w:style>
  <w:style w:type="paragraph" w:customStyle="1" w:styleId="NormalJustified">
    <w:name w:val="Normal + Justified"/>
    <w:basedOn w:val="a0"/>
    <w:rsid w:val="00122CB2"/>
    <w:pPr>
      <w:jc w:val="both"/>
    </w:pPr>
    <w:rPr>
      <w:rFonts w:ascii="Times New Roman" w:eastAsia="Times New Roman" w:hAnsi="Times New Roman"/>
      <w:szCs w:val="24"/>
      <w:lang w:eastAsia="lv-LV"/>
    </w:rPr>
  </w:style>
  <w:style w:type="paragraph" w:customStyle="1" w:styleId="naisf">
    <w:name w:val="naisf"/>
    <w:basedOn w:val="a0"/>
    <w:rsid w:val="00122CB2"/>
    <w:pPr>
      <w:spacing w:before="75" w:after="75"/>
      <w:ind w:firstLine="375"/>
      <w:jc w:val="both"/>
    </w:pPr>
    <w:rPr>
      <w:rFonts w:ascii="Times New Roman" w:eastAsia="Times New Roman" w:hAnsi="Times New Roman"/>
      <w:szCs w:val="24"/>
      <w:lang w:eastAsia="lv-LV"/>
    </w:rPr>
  </w:style>
  <w:style w:type="paragraph" w:customStyle="1" w:styleId="naisc">
    <w:name w:val="naisc"/>
    <w:basedOn w:val="a0"/>
    <w:rsid w:val="00122CB2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US"/>
    </w:rPr>
  </w:style>
  <w:style w:type="paragraph" w:customStyle="1" w:styleId="c2">
    <w:name w:val="c2"/>
    <w:basedOn w:val="a0"/>
    <w:rsid w:val="00122CB2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/>
    </w:rPr>
  </w:style>
  <w:style w:type="character" w:styleId="afe">
    <w:name w:val="Emphasis"/>
    <w:uiPriority w:val="20"/>
    <w:qFormat/>
    <w:rsid w:val="00122CB2"/>
    <w:rPr>
      <w:i/>
      <w:iCs/>
    </w:rPr>
  </w:style>
  <w:style w:type="character" w:customStyle="1" w:styleId="c6">
    <w:name w:val="c6"/>
    <w:basedOn w:val="a1"/>
    <w:rsid w:val="00122CB2"/>
  </w:style>
  <w:style w:type="paragraph" w:customStyle="1" w:styleId="Style1">
    <w:name w:val="Style1"/>
    <w:basedOn w:val="a0"/>
    <w:rsid w:val="00122CB2"/>
    <w:pPr>
      <w:widowControl w:val="0"/>
      <w:suppressAutoHyphens/>
      <w:autoSpaceDE w:val="0"/>
      <w:spacing w:line="691" w:lineRule="exact"/>
      <w:ind w:firstLine="1968"/>
    </w:pPr>
    <w:rPr>
      <w:rFonts w:ascii="Times New Roman" w:eastAsia="Times New Roman" w:hAnsi="Times New Roman"/>
      <w:szCs w:val="24"/>
      <w:lang w:eastAsia="ar-SA"/>
    </w:rPr>
  </w:style>
  <w:style w:type="paragraph" w:customStyle="1" w:styleId="Default">
    <w:name w:val="Default"/>
    <w:rsid w:val="00122CB2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Cs w:val="24"/>
      <w:lang w:val="en-GB" w:eastAsia="en-GB"/>
    </w:rPr>
  </w:style>
  <w:style w:type="character" w:customStyle="1" w:styleId="apple-converted-space">
    <w:name w:val="apple-converted-space"/>
    <w:basedOn w:val="a1"/>
    <w:rsid w:val="00122CB2"/>
  </w:style>
  <w:style w:type="paragraph" w:customStyle="1" w:styleId="tv20787921">
    <w:name w:val="tv207_87_921"/>
    <w:basedOn w:val="a0"/>
    <w:rsid w:val="00122CB2"/>
    <w:pPr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  <w:style w:type="paragraph" w:customStyle="1" w:styleId="BodyText24">
    <w:name w:val="Body Text 24"/>
    <w:basedOn w:val="a0"/>
    <w:rsid w:val="00122CB2"/>
    <w:pPr>
      <w:spacing w:before="120"/>
      <w:ind w:left="709" w:hanging="709"/>
      <w:jc w:val="both"/>
    </w:pPr>
    <w:rPr>
      <w:rFonts w:ascii="Arial" w:eastAsia="Times New Roman" w:hAnsi="Arial"/>
      <w:spacing w:val="12"/>
      <w:szCs w:val="20"/>
      <w:lang w:val="ru-RU" w:eastAsia="ru-RU"/>
    </w:rPr>
  </w:style>
  <w:style w:type="paragraph" w:customStyle="1" w:styleId="BodyText26">
    <w:name w:val="Body Text 26"/>
    <w:basedOn w:val="a0"/>
    <w:rsid w:val="00122CB2"/>
    <w:pPr>
      <w:spacing w:before="120"/>
      <w:ind w:right="-114"/>
      <w:jc w:val="both"/>
    </w:pPr>
    <w:rPr>
      <w:rFonts w:ascii="Arial" w:eastAsia="Times New Roman" w:hAnsi="Arial"/>
      <w:spacing w:val="12"/>
      <w:szCs w:val="20"/>
      <w:lang w:val="ru-RU" w:eastAsia="ru-RU"/>
    </w:rPr>
  </w:style>
  <w:style w:type="paragraph" w:customStyle="1" w:styleId="tv213">
    <w:name w:val="tv213"/>
    <w:basedOn w:val="a0"/>
    <w:rsid w:val="00122CB2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/>
    </w:rPr>
  </w:style>
  <w:style w:type="paragraph" w:styleId="a">
    <w:name w:val="List Bullet"/>
    <w:basedOn w:val="a0"/>
    <w:rsid w:val="00122CB2"/>
    <w:pPr>
      <w:numPr>
        <w:numId w:val="3"/>
      </w:numPr>
      <w:contextualSpacing/>
      <w:jc w:val="both"/>
    </w:pPr>
    <w:rPr>
      <w:rFonts w:ascii="Times New Roman" w:eastAsia="Times New Roman" w:hAnsi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B9137-E769-4E5A-93D4-E39A61EB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Nikolajs Zaicenko</cp:lastModifiedBy>
  <cp:revision>13</cp:revision>
  <dcterms:created xsi:type="dcterms:W3CDTF">2020-05-14T09:28:00Z</dcterms:created>
  <dcterms:modified xsi:type="dcterms:W3CDTF">2024-05-05T23:00:00Z</dcterms:modified>
</cp:coreProperties>
</file>